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E2A" w:rsidRDefault="00EA6E1B" w:rsidP="006E5E2A">
      <w:pPr>
        <w:pStyle w:val="40"/>
        <w:shd w:val="clear" w:color="auto" w:fill="auto"/>
        <w:spacing w:after="0"/>
        <w:ind w:right="20"/>
      </w:pPr>
      <w:r>
        <w:t>ПРОТОКОЛ</w:t>
      </w:r>
    </w:p>
    <w:p w:rsidR="00FF7C5B" w:rsidRDefault="00EA6E1B" w:rsidP="006E5E2A">
      <w:pPr>
        <w:pStyle w:val="40"/>
        <w:shd w:val="clear" w:color="auto" w:fill="auto"/>
        <w:spacing w:after="0"/>
        <w:ind w:right="20"/>
      </w:pPr>
      <w:r>
        <w:t xml:space="preserve"> публичных слушаний</w:t>
      </w:r>
    </w:p>
    <w:p w:rsidR="006E5E2A" w:rsidRDefault="006E5E2A" w:rsidP="006E5E2A">
      <w:pPr>
        <w:pStyle w:val="40"/>
        <w:shd w:val="clear" w:color="auto" w:fill="auto"/>
        <w:tabs>
          <w:tab w:val="left" w:pos="7868"/>
        </w:tabs>
        <w:spacing w:after="0" w:line="260" w:lineRule="exact"/>
        <w:ind w:left="20"/>
        <w:jc w:val="left"/>
      </w:pPr>
    </w:p>
    <w:p w:rsidR="00FF7C5B" w:rsidRDefault="00EA6E1B" w:rsidP="006E5E2A">
      <w:pPr>
        <w:pStyle w:val="40"/>
        <w:shd w:val="clear" w:color="auto" w:fill="auto"/>
        <w:tabs>
          <w:tab w:val="left" w:pos="7868"/>
        </w:tabs>
        <w:spacing w:after="0" w:line="260" w:lineRule="exact"/>
        <w:ind w:left="20"/>
        <w:jc w:val="left"/>
      </w:pPr>
      <w:r>
        <w:t>07 декабря 2010 г.</w:t>
      </w:r>
      <w:r>
        <w:tab/>
        <w:t>г.</w:t>
      </w:r>
      <w:r w:rsidR="00224F05">
        <w:t xml:space="preserve"> </w:t>
      </w:r>
      <w:r>
        <w:t>Череповец</w:t>
      </w:r>
    </w:p>
    <w:p w:rsidR="006E5E2A" w:rsidRPr="006E5E2A" w:rsidRDefault="006E5E2A" w:rsidP="006E5E2A">
      <w:pPr>
        <w:pStyle w:val="40"/>
        <w:shd w:val="clear" w:color="auto" w:fill="auto"/>
        <w:tabs>
          <w:tab w:val="left" w:pos="7868"/>
        </w:tabs>
        <w:spacing w:after="0" w:line="260" w:lineRule="exact"/>
        <w:ind w:left="20"/>
        <w:jc w:val="left"/>
      </w:pPr>
    </w:p>
    <w:p w:rsidR="00FF7C5B" w:rsidRDefault="00EA6E1B">
      <w:pPr>
        <w:pStyle w:val="50"/>
        <w:shd w:val="clear" w:color="auto" w:fill="auto"/>
        <w:spacing w:before="0"/>
        <w:ind w:left="20"/>
      </w:pPr>
      <w:r>
        <w:t>Повестка дня публичных слушаний:</w:t>
      </w:r>
    </w:p>
    <w:p w:rsidR="00FF7C5B" w:rsidRDefault="00EA6E1B">
      <w:pPr>
        <w:pStyle w:val="40"/>
        <w:numPr>
          <w:ilvl w:val="0"/>
          <w:numId w:val="1"/>
        </w:numPr>
        <w:shd w:val="clear" w:color="auto" w:fill="auto"/>
        <w:tabs>
          <w:tab w:val="left" w:pos="1129"/>
        </w:tabs>
        <w:spacing w:after="0"/>
        <w:ind w:left="20" w:right="20" w:firstLine="700"/>
        <w:jc w:val="both"/>
      </w:pPr>
      <w:r>
        <w:t>О внесении изменений и дополнений в Устав Череповецкого муниципального района Вологодской области.</w:t>
      </w:r>
    </w:p>
    <w:p w:rsidR="00FF7C5B" w:rsidRDefault="00EA6E1B">
      <w:pPr>
        <w:pStyle w:val="40"/>
        <w:numPr>
          <w:ilvl w:val="0"/>
          <w:numId w:val="1"/>
        </w:numPr>
        <w:shd w:val="clear" w:color="auto" w:fill="auto"/>
        <w:tabs>
          <w:tab w:val="left" w:pos="1057"/>
        </w:tabs>
        <w:ind w:left="20" w:right="20" w:firstLine="700"/>
        <w:jc w:val="both"/>
      </w:pPr>
      <w:r>
        <w:t xml:space="preserve">О бюджете </w:t>
      </w:r>
      <w:proofErr w:type="gramStart"/>
      <w:r>
        <w:t>Череповецкого</w:t>
      </w:r>
      <w:proofErr w:type="gramEnd"/>
      <w:r>
        <w:t xml:space="preserve"> муниципального района на 2011 год и плановый период 2012-2013 годы.</w:t>
      </w:r>
    </w:p>
    <w:p w:rsidR="00FF7C5B" w:rsidRDefault="00EA6E1B">
      <w:pPr>
        <w:pStyle w:val="40"/>
        <w:shd w:val="clear" w:color="auto" w:fill="auto"/>
        <w:spacing w:after="0"/>
        <w:ind w:right="20"/>
      </w:pPr>
      <w:r>
        <w:rPr>
          <w:rStyle w:val="41"/>
        </w:rPr>
        <w:t>Вступительное слово</w:t>
      </w:r>
      <w:r>
        <w:t xml:space="preserve"> - Родичев Леонид Николаевич, глава района.</w:t>
      </w:r>
    </w:p>
    <w:p w:rsidR="00FF7C5B" w:rsidRDefault="00EA6E1B">
      <w:pPr>
        <w:pStyle w:val="40"/>
        <w:shd w:val="clear" w:color="auto" w:fill="auto"/>
        <w:spacing w:after="0"/>
        <w:ind w:left="20" w:right="20" w:firstLine="700"/>
        <w:jc w:val="both"/>
      </w:pPr>
      <w:r>
        <w:t>В соответствии с Федеральным законом «Об общих принципах организации местного самоуправления в Российской Федерации», статьей 13, 41 Устава Череповецкого муниципального района проект решения о внесении изменений и дополнений в Устав района, проект бюджета района выносятся на публичные слушания. В обсуждении проектов принимают участие депутаты Муниципального Собрания района, главы сельских поселений, заместители главы района, руководители структурных подразделений администрации района, представители общественных организаций и газеты «Сельская новь».</w:t>
      </w:r>
    </w:p>
    <w:p w:rsidR="00FF7C5B" w:rsidRDefault="00EA6E1B">
      <w:pPr>
        <w:pStyle w:val="40"/>
        <w:shd w:val="clear" w:color="auto" w:fill="auto"/>
        <w:spacing w:after="0"/>
        <w:ind w:left="20" w:right="20" w:firstLine="700"/>
        <w:jc w:val="both"/>
      </w:pPr>
      <w:proofErr w:type="gramStart"/>
      <w:r>
        <w:t>Проект решения о внесении изменений и дополнений в Устав Череповецкого муниципального района опубликован в газете «Сельская новь» 3 ноября 2010 г., проект бюджета Череповецкого муниципального района на 2011 год и плановый период 2012-2013 годы опубликован 25 ноября.</w:t>
      </w:r>
      <w:proofErr w:type="gramEnd"/>
    </w:p>
    <w:p w:rsidR="00956FF6" w:rsidRDefault="00EA6E1B">
      <w:pPr>
        <w:pStyle w:val="40"/>
        <w:shd w:val="clear" w:color="auto" w:fill="auto"/>
        <w:spacing w:after="0"/>
        <w:ind w:left="20" w:right="20" w:firstLine="700"/>
        <w:jc w:val="left"/>
      </w:pPr>
      <w:r>
        <w:t xml:space="preserve">В соответствии с Положением о публичных слушаниях устанавливается следующий регламент проведения слушаний: </w:t>
      </w:r>
    </w:p>
    <w:p w:rsidR="00956FF6" w:rsidRDefault="00EA6E1B" w:rsidP="00956FF6">
      <w:pPr>
        <w:pStyle w:val="40"/>
        <w:shd w:val="clear" w:color="auto" w:fill="auto"/>
        <w:spacing w:after="0"/>
        <w:ind w:left="20" w:right="20"/>
        <w:jc w:val="left"/>
      </w:pPr>
      <w:r>
        <w:t xml:space="preserve">время для доклада - не более 40 минут, </w:t>
      </w:r>
    </w:p>
    <w:p w:rsidR="00956FF6" w:rsidRDefault="00EA6E1B" w:rsidP="00956FF6">
      <w:pPr>
        <w:pStyle w:val="40"/>
        <w:shd w:val="clear" w:color="auto" w:fill="auto"/>
        <w:spacing w:after="0"/>
        <w:ind w:left="20" w:right="20"/>
        <w:jc w:val="left"/>
      </w:pPr>
      <w:r>
        <w:t xml:space="preserve">для содокладчиков - не более 15 минут </w:t>
      </w:r>
    </w:p>
    <w:p w:rsidR="00FF7C5B" w:rsidRDefault="00EA6E1B" w:rsidP="00956FF6">
      <w:pPr>
        <w:pStyle w:val="40"/>
        <w:shd w:val="clear" w:color="auto" w:fill="auto"/>
        <w:spacing w:after="0"/>
        <w:ind w:left="20" w:right="20"/>
        <w:jc w:val="left"/>
      </w:pPr>
      <w:proofErr w:type="gramStart"/>
      <w:r>
        <w:t>вступающим</w:t>
      </w:r>
      <w:proofErr w:type="gramEnd"/>
      <w:r>
        <w:t xml:space="preserve"> - до 5 минут</w:t>
      </w:r>
    </w:p>
    <w:p w:rsidR="00FF7C5B" w:rsidRDefault="00EA6E1B">
      <w:pPr>
        <w:pStyle w:val="40"/>
        <w:shd w:val="clear" w:color="auto" w:fill="auto"/>
        <w:spacing w:after="296"/>
        <w:ind w:left="20" w:right="20" w:firstLine="700"/>
        <w:jc w:val="both"/>
      </w:pPr>
      <w:r>
        <w:t>Замечания и предложения, вынесенные участниками слушаний, будут фиксироваться в протоколе слушаний. По результатам слушаний должны быть приняты</w:t>
      </w:r>
      <w:r>
        <w:rPr>
          <w:rStyle w:val="41"/>
        </w:rPr>
        <w:t xml:space="preserve"> рекомендации слушаний,</w:t>
      </w:r>
      <w:r>
        <w:t xml:space="preserve"> которые будут опубликованы в районной газете, и учтены при подготовке проектов решений Муниципального Собрания района.</w:t>
      </w:r>
    </w:p>
    <w:p w:rsidR="00FF7C5B" w:rsidRDefault="00EA6E1B">
      <w:pPr>
        <w:pStyle w:val="40"/>
        <w:shd w:val="clear" w:color="auto" w:fill="auto"/>
        <w:spacing w:after="353" w:line="326" w:lineRule="exact"/>
        <w:ind w:left="20" w:right="20" w:firstLine="700"/>
        <w:jc w:val="both"/>
      </w:pPr>
      <w:r>
        <w:rPr>
          <w:rStyle w:val="41"/>
        </w:rPr>
        <w:t>1. СЛУШАЛИ:</w:t>
      </w:r>
      <w:r>
        <w:t xml:space="preserve"> </w:t>
      </w:r>
      <w:proofErr w:type="spellStart"/>
      <w:r>
        <w:t>Травникову</w:t>
      </w:r>
      <w:proofErr w:type="spellEnd"/>
      <w:r>
        <w:t xml:space="preserve"> Ольгу Валерьевну, помощника главы района по правовым вопросам.</w:t>
      </w:r>
    </w:p>
    <w:p w:rsidR="00FF7C5B" w:rsidRDefault="00EA6E1B">
      <w:pPr>
        <w:pStyle w:val="40"/>
        <w:shd w:val="clear" w:color="auto" w:fill="auto"/>
        <w:spacing w:after="303" w:line="260" w:lineRule="exact"/>
        <w:ind w:left="20" w:firstLine="700"/>
        <w:jc w:val="both"/>
      </w:pPr>
      <w:r>
        <w:t>Вопросов нет.</w:t>
      </w:r>
    </w:p>
    <w:p w:rsidR="00224F05" w:rsidRDefault="00EA6E1B" w:rsidP="00956FF6">
      <w:pPr>
        <w:pStyle w:val="40"/>
        <w:shd w:val="clear" w:color="auto" w:fill="auto"/>
        <w:spacing w:after="0"/>
        <w:ind w:left="20" w:right="20" w:firstLine="700"/>
        <w:jc w:val="both"/>
        <w:rPr>
          <w:rStyle w:val="TimesNewRoman13pt"/>
          <w:rFonts w:eastAsia="Constantia"/>
        </w:rPr>
      </w:pPr>
      <w:r>
        <w:rPr>
          <w:rStyle w:val="41"/>
        </w:rPr>
        <w:t>Рекомендации слушаний:</w:t>
      </w:r>
      <w:r>
        <w:t xml:space="preserve"> </w:t>
      </w:r>
      <w:proofErr w:type="gramStart"/>
      <w:r>
        <w:t>Рассмотрев проект решения «О внесении изменений и дополнений в Устав Череповецкого муниципального района Вологодской области» депутатам Муниципального Собрания района</w:t>
      </w:r>
      <w:r w:rsidR="00956FF6">
        <w:t xml:space="preserve"> рекомендовано принять предлагаемый проект, учесть изменения части 4 </w:t>
      </w:r>
      <w:r w:rsidR="00224F05">
        <w:rPr>
          <w:rStyle w:val="TimesNewRoman13pt"/>
          <w:rFonts w:eastAsia="Constantia"/>
        </w:rPr>
        <w:t xml:space="preserve">статьи 17 Устава района, заменив слова «финансирование расходов» словами «финансовое обеспечение», статьи 33 Устава района, в связи с принятием Федерального закона от </w:t>
      </w:r>
      <w:r w:rsidR="00224F05">
        <w:rPr>
          <w:rStyle w:val="TimesNewRoman13pt"/>
          <w:rFonts w:eastAsia="Constantia"/>
        </w:rPr>
        <w:lastRenderedPageBreak/>
        <w:t>03.11.2010 № 286-ФЗ «О признании утратившей силу части статьи 50 Федерального закона</w:t>
      </w:r>
      <w:proofErr w:type="gramEnd"/>
      <w:r w:rsidR="00224F05">
        <w:rPr>
          <w:rStyle w:val="TimesNewRoman13pt"/>
          <w:rFonts w:eastAsia="Constantia"/>
        </w:rPr>
        <w:t xml:space="preserve"> «Об общих принципах организации местного самоуправления в Российской Федерации».</w:t>
      </w:r>
    </w:p>
    <w:p w:rsidR="00956FF6" w:rsidRDefault="00956FF6" w:rsidP="00956FF6">
      <w:pPr>
        <w:pStyle w:val="40"/>
        <w:shd w:val="clear" w:color="auto" w:fill="auto"/>
        <w:spacing w:after="0"/>
        <w:ind w:left="20" w:right="20" w:firstLine="700"/>
        <w:jc w:val="both"/>
      </w:pPr>
    </w:p>
    <w:p w:rsidR="00224F05" w:rsidRDefault="00224F05" w:rsidP="00224F05">
      <w:pPr>
        <w:pStyle w:val="1"/>
        <w:shd w:val="clear" w:color="auto" w:fill="auto"/>
        <w:spacing w:after="0" w:line="322" w:lineRule="exact"/>
        <w:ind w:left="20" w:right="20" w:firstLine="700"/>
      </w:pPr>
      <w:r w:rsidRPr="00956FF6">
        <w:rPr>
          <w:rStyle w:val="TimesNewRoman13pt"/>
          <w:rFonts w:eastAsia="Constantia"/>
          <w:b/>
        </w:rPr>
        <w:t>2. СЛУШАЛИ:</w:t>
      </w:r>
      <w:r>
        <w:rPr>
          <w:rStyle w:val="TimesNewRoman13pt0"/>
          <w:rFonts w:eastAsia="Constantia"/>
        </w:rPr>
        <w:t xml:space="preserve"> </w:t>
      </w:r>
      <w:proofErr w:type="spellStart"/>
      <w:r>
        <w:rPr>
          <w:rStyle w:val="TimesNewRoman13pt0"/>
          <w:rFonts w:eastAsia="Constantia"/>
        </w:rPr>
        <w:t>Староверову</w:t>
      </w:r>
      <w:proofErr w:type="spellEnd"/>
      <w:r>
        <w:rPr>
          <w:rStyle w:val="TimesNewRoman13pt0"/>
          <w:rFonts w:eastAsia="Constantia"/>
        </w:rPr>
        <w:t xml:space="preserve"> Надежду Александровну,</w:t>
      </w:r>
      <w:r>
        <w:rPr>
          <w:rStyle w:val="TimesNewRoman13pt"/>
          <w:rFonts w:eastAsia="Constantia"/>
        </w:rPr>
        <w:t xml:space="preserve"> заместителя главы района, начальника финансового управления администрации района.</w:t>
      </w:r>
    </w:p>
    <w:p w:rsidR="00224F05" w:rsidRDefault="00224F05" w:rsidP="00224F05">
      <w:pPr>
        <w:pStyle w:val="1"/>
        <w:shd w:val="clear" w:color="auto" w:fill="auto"/>
        <w:spacing w:after="0" w:line="322" w:lineRule="exact"/>
        <w:ind w:left="20" w:right="20" w:firstLine="700"/>
      </w:pPr>
      <w:proofErr w:type="gramStart"/>
      <w:r>
        <w:rPr>
          <w:rStyle w:val="TimesNewRoman13pt"/>
          <w:rFonts w:eastAsia="Constantia"/>
        </w:rPr>
        <w:t>Бедовая</w:t>
      </w:r>
      <w:proofErr w:type="gramEnd"/>
      <w:r>
        <w:rPr>
          <w:rStyle w:val="TimesNewRoman13pt"/>
          <w:rFonts w:eastAsia="Constantia"/>
        </w:rPr>
        <w:t xml:space="preserve"> Н.С. - процентные отчисления от налогов одинаковы для всех районов, в том числе и для Вологодского района?</w:t>
      </w:r>
    </w:p>
    <w:p w:rsidR="00224F05" w:rsidRDefault="00224F05" w:rsidP="00224F05">
      <w:pPr>
        <w:pStyle w:val="1"/>
        <w:shd w:val="clear" w:color="auto" w:fill="auto"/>
        <w:spacing w:after="0" w:line="322" w:lineRule="exact"/>
        <w:ind w:left="20" w:firstLine="700"/>
      </w:pPr>
      <w:proofErr w:type="spellStart"/>
      <w:r>
        <w:rPr>
          <w:rStyle w:val="TimesNewRoman13pt"/>
          <w:rFonts w:eastAsia="Constantia"/>
        </w:rPr>
        <w:t>Староверова</w:t>
      </w:r>
      <w:proofErr w:type="spellEnd"/>
      <w:r>
        <w:rPr>
          <w:rStyle w:val="TimesNewRoman13pt"/>
          <w:rFonts w:eastAsia="Constantia"/>
        </w:rPr>
        <w:t xml:space="preserve"> Н. А. - да.</w:t>
      </w:r>
    </w:p>
    <w:p w:rsidR="00224F05" w:rsidRDefault="00224F05" w:rsidP="00224F05">
      <w:pPr>
        <w:pStyle w:val="1"/>
        <w:shd w:val="clear" w:color="auto" w:fill="auto"/>
        <w:spacing w:after="0" w:line="322" w:lineRule="exact"/>
        <w:ind w:left="20" w:right="20" w:firstLine="700"/>
      </w:pPr>
      <w:r>
        <w:rPr>
          <w:rStyle w:val="TimesNewRoman13pt"/>
          <w:rFonts w:eastAsia="Constantia"/>
        </w:rPr>
        <w:t>Леонтьев В.Л. - ранее была более прозрачная структура бюджета. Уменьшили расходы на содержание аппарата, где учитываются расходы на содержание уборщиц? В чем экономия?</w:t>
      </w:r>
    </w:p>
    <w:p w:rsidR="00224F05" w:rsidRDefault="00224F05" w:rsidP="00224F05">
      <w:pPr>
        <w:pStyle w:val="1"/>
        <w:shd w:val="clear" w:color="auto" w:fill="auto"/>
        <w:spacing w:after="0" w:line="322" w:lineRule="exact"/>
        <w:ind w:left="20" w:right="20" w:firstLine="700"/>
      </w:pPr>
      <w:proofErr w:type="spellStart"/>
      <w:r>
        <w:rPr>
          <w:rStyle w:val="TimesNewRoman13pt"/>
          <w:rFonts w:eastAsia="Constantia"/>
        </w:rPr>
        <w:t>Староверова</w:t>
      </w:r>
      <w:proofErr w:type="spellEnd"/>
      <w:r>
        <w:rPr>
          <w:rStyle w:val="TimesNewRoman13pt"/>
          <w:rFonts w:eastAsia="Constantia"/>
        </w:rPr>
        <w:t xml:space="preserve"> Н.А. - расходы на содержание уборщиц учитываются по другим статьям расходов, не затрагивая фонд оплаты труда.</w:t>
      </w:r>
    </w:p>
    <w:p w:rsidR="00224F05" w:rsidRDefault="00224F05" w:rsidP="00224F05">
      <w:pPr>
        <w:pStyle w:val="1"/>
        <w:shd w:val="clear" w:color="auto" w:fill="auto"/>
        <w:spacing w:after="0" w:line="322" w:lineRule="exact"/>
        <w:ind w:left="20" w:firstLine="700"/>
      </w:pPr>
      <w:r>
        <w:rPr>
          <w:rStyle w:val="TimesNewRoman13pt"/>
          <w:rFonts w:eastAsia="Constantia"/>
        </w:rPr>
        <w:t>Еремеев А.В. - почему нет компенсации на питание детей.</w:t>
      </w:r>
    </w:p>
    <w:p w:rsidR="00224F05" w:rsidRDefault="00224F05" w:rsidP="00224F05">
      <w:pPr>
        <w:pStyle w:val="1"/>
        <w:shd w:val="clear" w:color="auto" w:fill="auto"/>
        <w:spacing w:after="0" w:line="322" w:lineRule="exact"/>
        <w:ind w:left="20" w:firstLine="700"/>
      </w:pPr>
      <w:proofErr w:type="spellStart"/>
      <w:r>
        <w:rPr>
          <w:rStyle w:val="TimesNewRoman13pt"/>
          <w:rFonts w:eastAsia="Constantia"/>
        </w:rPr>
        <w:t>Староверова</w:t>
      </w:r>
      <w:proofErr w:type="spellEnd"/>
      <w:r>
        <w:rPr>
          <w:rStyle w:val="TimesNewRoman13pt"/>
          <w:rFonts w:eastAsia="Constantia"/>
        </w:rPr>
        <w:t xml:space="preserve"> Н.А. - нет средств.</w:t>
      </w:r>
    </w:p>
    <w:p w:rsidR="00224F05" w:rsidRDefault="00224F05" w:rsidP="00224F05">
      <w:pPr>
        <w:pStyle w:val="1"/>
        <w:shd w:val="clear" w:color="auto" w:fill="auto"/>
        <w:spacing w:after="0" w:line="322" w:lineRule="exact"/>
        <w:ind w:left="20" w:right="20" w:firstLine="700"/>
      </w:pPr>
      <w:r>
        <w:rPr>
          <w:rStyle w:val="TimesNewRoman13pt"/>
          <w:rFonts w:eastAsia="Constantia"/>
        </w:rPr>
        <w:t xml:space="preserve">Еремеев А.В. - будут ли выделены средства на газификацию населенных пунктов - Сосновка и </w:t>
      </w:r>
      <w:proofErr w:type="gramStart"/>
      <w:r>
        <w:rPr>
          <w:rStyle w:val="TimesNewRoman13pt"/>
          <w:rFonts w:eastAsia="Constantia"/>
        </w:rPr>
        <w:t>Песье</w:t>
      </w:r>
      <w:proofErr w:type="gramEnd"/>
      <w:r>
        <w:rPr>
          <w:rStyle w:val="TimesNewRoman13pt"/>
          <w:rFonts w:eastAsia="Constantia"/>
        </w:rPr>
        <w:t>? Будут ли предусмотрены средства на санаторно-курортное лечение педагогов.</w:t>
      </w:r>
    </w:p>
    <w:p w:rsidR="00224F05" w:rsidRDefault="00224F05" w:rsidP="00224F05">
      <w:pPr>
        <w:pStyle w:val="1"/>
        <w:shd w:val="clear" w:color="auto" w:fill="auto"/>
        <w:spacing w:after="0" w:line="326" w:lineRule="exact"/>
        <w:ind w:left="20" w:right="20" w:firstLine="700"/>
      </w:pPr>
      <w:r>
        <w:rPr>
          <w:rStyle w:val="TimesNewRoman13pt"/>
          <w:rFonts w:eastAsia="Constantia"/>
        </w:rPr>
        <w:t>Скуратов Н.В. - будет ли в ближайшее время уменьшаться транспортный налог?</w:t>
      </w:r>
    </w:p>
    <w:p w:rsidR="00224F05" w:rsidRDefault="00224F05" w:rsidP="00224F05">
      <w:pPr>
        <w:pStyle w:val="1"/>
        <w:shd w:val="clear" w:color="auto" w:fill="auto"/>
        <w:spacing w:line="326" w:lineRule="exact"/>
        <w:ind w:left="20" w:right="20" w:firstLine="700"/>
      </w:pPr>
      <w:r>
        <w:rPr>
          <w:rStyle w:val="TimesNewRoman13pt"/>
          <w:rFonts w:eastAsia="Constantia"/>
        </w:rPr>
        <w:t>Рябов В.Ю. - постоянно растут расходы бюджета, больших вложений требует ЖКХ, недофинансируются целевые программы.</w:t>
      </w:r>
    </w:p>
    <w:p w:rsidR="00224F05" w:rsidRDefault="00224F05" w:rsidP="00224F05">
      <w:pPr>
        <w:pStyle w:val="1"/>
        <w:shd w:val="clear" w:color="auto" w:fill="auto"/>
        <w:spacing w:after="244" w:line="326" w:lineRule="exact"/>
        <w:ind w:left="20" w:right="20" w:firstLine="700"/>
      </w:pPr>
      <w:r w:rsidRPr="00956FF6">
        <w:rPr>
          <w:rStyle w:val="TimesNewRoman13pt"/>
          <w:rFonts w:eastAsia="Constantia"/>
          <w:b/>
        </w:rPr>
        <w:t>СЛУШАЛИ:</w:t>
      </w:r>
      <w:r>
        <w:rPr>
          <w:rStyle w:val="TimesNewRoman13pt0"/>
          <w:rFonts w:eastAsia="Constantia"/>
        </w:rPr>
        <w:t xml:space="preserve"> </w:t>
      </w:r>
      <w:proofErr w:type="spellStart"/>
      <w:r>
        <w:rPr>
          <w:rStyle w:val="TimesNewRoman13pt0"/>
          <w:rFonts w:eastAsia="Constantia"/>
        </w:rPr>
        <w:t>Лагунова</w:t>
      </w:r>
      <w:proofErr w:type="spellEnd"/>
      <w:r>
        <w:rPr>
          <w:rStyle w:val="TimesNewRoman13pt0"/>
          <w:rFonts w:eastAsia="Constantia"/>
        </w:rPr>
        <w:t xml:space="preserve"> Александра Николаевича</w:t>
      </w:r>
      <w:r w:rsidR="00B55CE2">
        <w:rPr>
          <w:rStyle w:val="TimesNewRoman13pt"/>
          <w:rFonts w:eastAsia="Constantia"/>
        </w:rPr>
        <w:t xml:space="preserve">, </w:t>
      </w:r>
      <w:r>
        <w:rPr>
          <w:rStyle w:val="TimesNewRoman13pt"/>
          <w:rFonts w:eastAsia="Constantia"/>
        </w:rPr>
        <w:t>начальника управления образования района.</w:t>
      </w:r>
    </w:p>
    <w:p w:rsidR="00224F05" w:rsidRDefault="00224F05" w:rsidP="00224F05">
      <w:pPr>
        <w:pStyle w:val="1"/>
        <w:shd w:val="clear" w:color="auto" w:fill="auto"/>
        <w:spacing w:after="0" w:line="322" w:lineRule="exact"/>
        <w:ind w:left="20" w:right="20" w:firstLine="700"/>
      </w:pPr>
      <w:r w:rsidRPr="00956FF6">
        <w:rPr>
          <w:rStyle w:val="TimesNewRoman13pt"/>
          <w:rFonts w:eastAsia="Constantia"/>
          <w:b/>
        </w:rPr>
        <w:t>СЛУШАЛИ:</w:t>
      </w:r>
      <w:r>
        <w:rPr>
          <w:rStyle w:val="TimesNewRoman13pt0"/>
          <w:rFonts w:eastAsia="Constantia"/>
        </w:rPr>
        <w:t xml:space="preserve"> Уткину Татьяну Николаевну,</w:t>
      </w:r>
      <w:r>
        <w:rPr>
          <w:rStyle w:val="TimesNewRoman13pt"/>
          <w:rFonts w:eastAsia="Constantia"/>
        </w:rPr>
        <w:t xml:space="preserve"> заместителя главного врача по планово-экономической работе МУЗ «Череповецкая центральная районная поликлиника»</w:t>
      </w:r>
    </w:p>
    <w:p w:rsidR="00224F05" w:rsidRDefault="00224F05" w:rsidP="00224F05">
      <w:pPr>
        <w:pStyle w:val="1"/>
        <w:shd w:val="clear" w:color="auto" w:fill="auto"/>
        <w:spacing w:after="0" w:line="322" w:lineRule="exact"/>
        <w:ind w:left="20" w:right="20" w:firstLine="700"/>
      </w:pPr>
      <w:r>
        <w:rPr>
          <w:rStyle w:val="TimesNewRoman13pt"/>
          <w:rFonts w:eastAsia="Constantia"/>
        </w:rPr>
        <w:t xml:space="preserve">Еремеев А.В. - в Коротово построили дом для медиков </w:t>
      </w:r>
      <w:proofErr w:type="spellStart"/>
      <w:r>
        <w:rPr>
          <w:rStyle w:val="TimesNewRoman13pt"/>
          <w:rFonts w:eastAsia="Constantia"/>
        </w:rPr>
        <w:t>Коротовской</w:t>
      </w:r>
      <w:proofErr w:type="spellEnd"/>
      <w:r>
        <w:rPr>
          <w:rStyle w:val="TimesNewRoman13pt"/>
          <w:rFonts w:eastAsia="Constantia"/>
        </w:rPr>
        <w:t xml:space="preserve"> амбулатории, который не эксплуатируется, может передать его школе?</w:t>
      </w:r>
    </w:p>
    <w:p w:rsidR="00224F05" w:rsidRDefault="00224F05" w:rsidP="00224F05">
      <w:pPr>
        <w:pStyle w:val="1"/>
        <w:shd w:val="clear" w:color="auto" w:fill="auto"/>
        <w:spacing w:after="0" w:line="322" w:lineRule="exact"/>
        <w:ind w:left="20" w:firstLine="700"/>
      </w:pPr>
      <w:r>
        <w:rPr>
          <w:rStyle w:val="TimesNewRoman13pt"/>
          <w:rFonts w:eastAsia="Constantia"/>
        </w:rPr>
        <w:t>Уткина Т.Н. - ищем доктора, когда найдем, тогда заселим.</w:t>
      </w:r>
    </w:p>
    <w:p w:rsidR="00224F05" w:rsidRDefault="00224F05" w:rsidP="00224F05">
      <w:pPr>
        <w:pStyle w:val="1"/>
        <w:shd w:val="clear" w:color="auto" w:fill="auto"/>
        <w:spacing w:after="0" w:line="326" w:lineRule="exact"/>
        <w:ind w:left="20" w:right="20" w:firstLine="700"/>
      </w:pPr>
      <w:r>
        <w:rPr>
          <w:rStyle w:val="TimesNewRoman13pt"/>
          <w:rFonts w:eastAsia="Constantia"/>
        </w:rPr>
        <w:t xml:space="preserve">Хлебникова Н.А. - сейчас переучиваем невропатолога </w:t>
      </w:r>
      <w:proofErr w:type="gramStart"/>
      <w:r>
        <w:rPr>
          <w:rStyle w:val="TimesNewRoman13pt"/>
          <w:rFonts w:eastAsia="Constantia"/>
        </w:rPr>
        <w:t>из</w:t>
      </w:r>
      <w:proofErr w:type="gramEnd"/>
      <w:r>
        <w:rPr>
          <w:rStyle w:val="TimesNewRoman13pt"/>
          <w:rFonts w:eastAsia="Constantia"/>
        </w:rPr>
        <w:t xml:space="preserve"> Суды для Коротово, кроме того в этом доме не работает отопление.</w:t>
      </w:r>
    </w:p>
    <w:p w:rsidR="00224F05" w:rsidRDefault="00224F05" w:rsidP="00224F05">
      <w:pPr>
        <w:pStyle w:val="1"/>
        <w:shd w:val="clear" w:color="auto" w:fill="auto"/>
        <w:spacing w:line="326" w:lineRule="exact"/>
        <w:ind w:left="20" w:right="20" w:firstLine="700"/>
      </w:pPr>
      <w:r>
        <w:rPr>
          <w:rStyle w:val="TimesNewRoman13pt"/>
          <w:rFonts w:eastAsia="Constantia"/>
        </w:rPr>
        <w:t xml:space="preserve">Родичев Л.Н. - поручить </w:t>
      </w:r>
      <w:proofErr w:type="spellStart"/>
      <w:r>
        <w:rPr>
          <w:rStyle w:val="TimesNewRoman13pt"/>
          <w:rFonts w:eastAsia="Constantia"/>
        </w:rPr>
        <w:t>Хлебниковой</w:t>
      </w:r>
      <w:proofErr w:type="spellEnd"/>
      <w:r>
        <w:rPr>
          <w:rStyle w:val="TimesNewRoman13pt"/>
          <w:rFonts w:eastAsia="Constantia"/>
        </w:rPr>
        <w:t xml:space="preserve"> Н.А., Иванову М.В. провести комиссионное обследование жилого дома.</w:t>
      </w:r>
    </w:p>
    <w:p w:rsidR="00224F05" w:rsidRDefault="00224F05" w:rsidP="00224F05">
      <w:pPr>
        <w:pStyle w:val="1"/>
        <w:shd w:val="clear" w:color="auto" w:fill="auto"/>
        <w:spacing w:after="0" w:line="326" w:lineRule="exact"/>
        <w:ind w:left="20" w:right="20" w:firstLine="700"/>
      </w:pPr>
      <w:r w:rsidRPr="00956FF6">
        <w:rPr>
          <w:rStyle w:val="TimesNewRoman13pt"/>
          <w:rFonts w:eastAsia="Constantia"/>
          <w:b/>
        </w:rPr>
        <w:t>СЛУШАЛИ:</w:t>
      </w:r>
      <w:r>
        <w:rPr>
          <w:rStyle w:val="TimesNewRoman13pt0"/>
          <w:rFonts w:eastAsia="Constantia"/>
        </w:rPr>
        <w:t xml:space="preserve"> </w:t>
      </w:r>
      <w:proofErr w:type="spellStart"/>
      <w:r>
        <w:rPr>
          <w:rStyle w:val="TimesNewRoman13pt0"/>
          <w:rFonts w:eastAsia="Constantia"/>
        </w:rPr>
        <w:t>Ржанникову</w:t>
      </w:r>
      <w:proofErr w:type="spellEnd"/>
      <w:r>
        <w:rPr>
          <w:rStyle w:val="TimesNewRoman13pt0"/>
          <w:rFonts w:eastAsia="Constantia"/>
        </w:rPr>
        <w:t xml:space="preserve"> Анну Сергеевну</w:t>
      </w:r>
      <w:r>
        <w:rPr>
          <w:rStyle w:val="TimesNewRoman13pt"/>
          <w:rFonts w:eastAsia="Constantia"/>
        </w:rPr>
        <w:t>, начальника отдела стратегического планирования администрации района.</w:t>
      </w:r>
    </w:p>
    <w:p w:rsidR="00224F05" w:rsidRDefault="00224F05">
      <w:pPr>
        <w:pStyle w:val="40"/>
        <w:shd w:val="clear" w:color="auto" w:fill="auto"/>
        <w:spacing w:after="0"/>
        <w:ind w:left="20" w:right="20" w:firstLine="700"/>
        <w:jc w:val="both"/>
      </w:pPr>
    </w:p>
    <w:p w:rsidR="00130607" w:rsidRDefault="00130607">
      <w:pPr>
        <w:pStyle w:val="40"/>
        <w:shd w:val="clear" w:color="auto" w:fill="auto"/>
        <w:spacing w:after="0"/>
        <w:ind w:left="20" w:right="20" w:firstLine="700"/>
        <w:jc w:val="both"/>
      </w:pPr>
      <w:r>
        <w:t xml:space="preserve">Леонтьев В.Л. – бюджет на 3 года, каждый следующий бюджет уменьшается, по общегосударственным расходам оптимизация расходов на управленческий аппарат, по образованию – сокращение школ. Будут ли малокомплектные школы? </w:t>
      </w:r>
      <w:r>
        <w:lastRenderedPageBreak/>
        <w:t xml:space="preserve">Люди должны знать, будут ли они существовать. </w:t>
      </w:r>
      <w:proofErr w:type="gramStart"/>
      <w:r>
        <w:t>Согласен</w:t>
      </w:r>
      <w:proofErr w:type="gramEnd"/>
      <w:r>
        <w:t>, что надо вкладывать в развитие инфраструктуры, но надо вкладывать и в детей!</w:t>
      </w:r>
    </w:p>
    <w:p w:rsidR="00130607" w:rsidRDefault="00130607">
      <w:pPr>
        <w:pStyle w:val="40"/>
        <w:shd w:val="clear" w:color="auto" w:fill="auto"/>
        <w:spacing w:after="0"/>
        <w:ind w:left="20" w:right="20" w:firstLine="700"/>
        <w:jc w:val="both"/>
      </w:pPr>
      <w:r>
        <w:t>Лагунов А.Н. – норматив на малокомплектные школы снижается каждый год.</w:t>
      </w:r>
    </w:p>
    <w:p w:rsidR="00130607" w:rsidRDefault="00130607">
      <w:pPr>
        <w:pStyle w:val="40"/>
        <w:shd w:val="clear" w:color="auto" w:fill="auto"/>
        <w:spacing w:after="0"/>
        <w:ind w:left="20" w:right="20" w:firstLine="700"/>
        <w:jc w:val="both"/>
      </w:pPr>
    </w:p>
    <w:p w:rsidR="00130607" w:rsidRPr="00224F05" w:rsidRDefault="00130607">
      <w:pPr>
        <w:pStyle w:val="40"/>
        <w:shd w:val="clear" w:color="auto" w:fill="auto"/>
        <w:spacing w:after="0"/>
        <w:ind w:left="20" w:right="20" w:firstLine="700"/>
        <w:jc w:val="both"/>
      </w:pPr>
      <w:r>
        <w:t xml:space="preserve"> Рекомендации слушаний: Рекомендовать депутатам Муниципального Собрания района утвердить проект решения о бюджете Череповецкого муниципального района на 2011 год и плановый период 2012-2013 годы.</w:t>
      </w:r>
    </w:p>
    <w:sectPr w:rsidR="00130607" w:rsidRPr="00224F05" w:rsidSect="00956FF6"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AC6" w:rsidRDefault="00DB0AC6" w:rsidP="00FF7C5B">
      <w:r>
        <w:separator/>
      </w:r>
    </w:p>
  </w:endnote>
  <w:endnote w:type="continuationSeparator" w:id="0">
    <w:p w:rsidR="00DB0AC6" w:rsidRDefault="00DB0AC6" w:rsidP="00FF7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AC6" w:rsidRDefault="00DB0AC6"/>
  </w:footnote>
  <w:footnote w:type="continuationSeparator" w:id="0">
    <w:p w:rsidR="00DB0AC6" w:rsidRDefault="00DB0AC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E5507"/>
    <w:multiLevelType w:val="multilevel"/>
    <w:tmpl w:val="9AA889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F7C5B"/>
    <w:rsid w:val="00016C31"/>
    <w:rsid w:val="000526FB"/>
    <w:rsid w:val="00130607"/>
    <w:rsid w:val="00224F05"/>
    <w:rsid w:val="00621265"/>
    <w:rsid w:val="006E5E2A"/>
    <w:rsid w:val="008A2131"/>
    <w:rsid w:val="00956FF6"/>
    <w:rsid w:val="00A87DC9"/>
    <w:rsid w:val="00AC392E"/>
    <w:rsid w:val="00AC76EB"/>
    <w:rsid w:val="00B55CE2"/>
    <w:rsid w:val="00B65D0C"/>
    <w:rsid w:val="00C7512D"/>
    <w:rsid w:val="00DB0AC6"/>
    <w:rsid w:val="00DE726E"/>
    <w:rsid w:val="00EA6E1B"/>
    <w:rsid w:val="00FF7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7C5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7C5B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FF7C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">
    <w:name w:val="Основной текст (5)_"/>
    <w:basedOn w:val="a0"/>
    <w:link w:val="50"/>
    <w:rsid w:val="00FF7C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41">
    <w:name w:val="Основной текст (4) + Полужирный"/>
    <w:basedOn w:val="4"/>
    <w:rsid w:val="00FF7C5B"/>
    <w:rPr>
      <w:b/>
      <w:bCs/>
      <w:spacing w:val="0"/>
    </w:rPr>
  </w:style>
  <w:style w:type="paragraph" w:customStyle="1" w:styleId="40">
    <w:name w:val="Основной текст (4)"/>
    <w:basedOn w:val="a"/>
    <w:link w:val="4"/>
    <w:rsid w:val="00FF7C5B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FF7C5B"/>
    <w:pPr>
      <w:shd w:val="clear" w:color="auto" w:fill="FFFFFF"/>
      <w:spacing w:before="420" w:line="322" w:lineRule="exact"/>
      <w:ind w:firstLine="700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character" w:customStyle="1" w:styleId="a4">
    <w:name w:val="Основной текст_"/>
    <w:basedOn w:val="a0"/>
    <w:link w:val="1"/>
    <w:rsid w:val="00224F05"/>
    <w:rPr>
      <w:rFonts w:ascii="Constantia" w:eastAsia="Constantia" w:hAnsi="Constantia" w:cs="Constantia"/>
      <w:sz w:val="23"/>
      <w:szCs w:val="23"/>
      <w:shd w:val="clear" w:color="auto" w:fill="FFFFFF"/>
    </w:rPr>
  </w:style>
  <w:style w:type="character" w:customStyle="1" w:styleId="TimesNewRoman13pt">
    <w:name w:val="Основной текст + Times New Roman;13 pt"/>
    <w:basedOn w:val="a4"/>
    <w:rsid w:val="00224F05"/>
    <w:rPr>
      <w:rFonts w:ascii="Times New Roman" w:eastAsia="Times New Roman" w:hAnsi="Times New Roman" w:cs="Times New Roman"/>
      <w:sz w:val="26"/>
      <w:szCs w:val="26"/>
    </w:rPr>
  </w:style>
  <w:style w:type="character" w:customStyle="1" w:styleId="TimesNewRoman13pt0">
    <w:name w:val="Основной текст + Times New Roman;13 pt;Полужирный;Курсив"/>
    <w:basedOn w:val="a4"/>
    <w:rsid w:val="00224F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">
    <w:name w:val="Основной текст1"/>
    <w:basedOn w:val="a"/>
    <w:link w:val="a4"/>
    <w:rsid w:val="00224F05"/>
    <w:pPr>
      <w:shd w:val="clear" w:color="auto" w:fill="FFFFFF"/>
      <w:spacing w:after="240" w:line="346" w:lineRule="exact"/>
      <w:jc w:val="both"/>
    </w:pPr>
    <w:rPr>
      <w:rFonts w:ascii="Constantia" w:eastAsia="Constantia" w:hAnsi="Constantia" w:cs="Constantia"/>
      <w:color w:val="auto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smirnovaoa</dc:creator>
  <cp:lastModifiedBy>smirnovaoa</cp:lastModifiedBy>
  <cp:revision>7</cp:revision>
  <cp:lastPrinted>2013-05-22T07:34:00Z</cp:lastPrinted>
  <dcterms:created xsi:type="dcterms:W3CDTF">2013-05-16T04:44:00Z</dcterms:created>
  <dcterms:modified xsi:type="dcterms:W3CDTF">2013-05-22T07:35:00Z</dcterms:modified>
</cp:coreProperties>
</file>