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AF" w:rsidRDefault="007B2CAF" w:rsidP="007B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351C38" w:rsidRPr="007B2CAF">
        <w:rPr>
          <w:rFonts w:ascii="Times New Roman" w:hAnsi="Times New Roman" w:cs="Times New Roman"/>
          <w:b/>
          <w:bCs/>
          <w:sz w:val="28"/>
          <w:szCs w:val="28"/>
        </w:rPr>
        <w:t xml:space="preserve"> 1 января </w:t>
      </w:r>
      <w:r>
        <w:rPr>
          <w:rFonts w:ascii="Times New Roman" w:hAnsi="Times New Roman" w:cs="Times New Roman"/>
          <w:b/>
          <w:bCs/>
          <w:sz w:val="28"/>
          <w:szCs w:val="28"/>
        </w:rPr>
        <w:t>2017 года применяю</w:t>
      </w:r>
      <w:r w:rsidR="00351C38" w:rsidRPr="007B2CAF">
        <w:rPr>
          <w:rFonts w:ascii="Times New Roman" w:hAnsi="Times New Roman" w:cs="Times New Roman"/>
          <w:b/>
          <w:bCs/>
          <w:sz w:val="28"/>
          <w:szCs w:val="28"/>
        </w:rPr>
        <w:t>тся только два</w:t>
      </w:r>
    </w:p>
    <w:p w:rsidR="00351C38" w:rsidRDefault="00351C38" w:rsidP="007B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B2CAF">
        <w:rPr>
          <w:rFonts w:ascii="Times New Roman" w:hAnsi="Times New Roman" w:cs="Times New Roman"/>
          <w:b/>
          <w:bCs/>
          <w:sz w:val="28"/>
          <w:szCs w:val="28"/>
        </w:rPr>
        <w:t>общероссийских классификатора</w:t>
      </w:r>
      <w:r w:rsidR="007B2CAF">
        <w:rPr>
          <w:rFonts w:ascii="Times New Roman" w:hAnsi="Times New Roman" w:cs="Times New Roman"/>
          <w:b/>
          <w:bCs/>
          <w:sz w:val="28"/>
          <w:szCs w:val="28"/>
        </w:rPr>
        <w:t xml:space="preserve"> вместо пяти</w:t>
      </w:r>
      <w:proofErr w:type="gramEnd"/>
    </w:p>
    <w:p w:rsidR="007B2CAF" w:rsidRDefault="007B2CAF" w:rsidP="007B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CAF" w:rsidRPr="007B2CAF" w:rsidRDefault="007B2CAF" w:rsidP="007B2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C38" w:rsidRPr="007B2CAF" w:rsidRDefault="00B37AA1" w:rsidP="007B2CA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5" w:anchor="/document/71583724/entry/0" w:history="1">
        <w:r w:rsidR="007B2C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Федеральное</w:t>
        </w:r>
        <w:r w:rsidR="00351C38" w:rsidRPr="007B2C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агентства по техническому регулированию и метрологии </w:t>
        </w:r>
        <w:r w:rsidR="007B2C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</w:t>
        </w:r>
        <w:proofErr w:type="spellStart"/>
        <w:r w:rsidR="007B2C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Росстандарт</w:t>
        </w:r>
        <w:proofErr w:type="spellEnd"/>
        <w:r w:rsidR="007B2C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) </w:t>
        </w:r>
        <w:r w:rsidR="00351C38" w:rsidRPr="007B2C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27 декабря 2016 г.</w:t>
        </w:r>
      </w:hyperlink>
      <w:r w:rsidR="007B2CA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51C38" w:rsidRPr="007B2CAF">
        <w:rPr>
          <w:rFonts w:ascii="Times New Roman" w:hAnsi="Times New Roman" w:cs="Times New Roman"/>
          <w:sz w:val="28"/>
          <w:szCs w:val="28"/>
        </w:rPr>
        <w:t>напоминает, что с 1 января 2017 года вместо пяти общероссийских классификаторов будут применяться только два:</w:t>
      </w:r>
    </w:p>
    <w:p w:rsidR="00351C38" w:rsidRPr="007B2CAF" w:rsidRDefault="00351C38" w:rsidP="001741C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CAF">
        <w:rPr>
          <w:rFonts w:ascii="Times New Roman" w:hAnsi="Times New Roman" w:cs="Times New Roman"/>
          <w:sz w:val="28"/>
          <w:szCs w:val="28"/>
        </w:rPr>
        <w:t>- </w:t>
      </w:r>
      <w:hyperlink r:id="rId6" w:anchor="/document/70650726/entry/0" w:history="1">
        <w:r w:rsidRPr="007B2C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Общероссийский классификатор</w:t>
        </w:r>
      </w:hyperlink>
      <w:r w:rsidRPr="007B2CAF">
        <w:rPr>
          <w:rFonts w:ascii="Times New Roman" w:hAnsi="Times New Roman" w:cs="Times New Roman"/>
          <w:sz w:val="28"/>
          <w:szCs w:val="28"/>
        </w:rPr>
        <w:t> видов экономической деятельности (ОКВЭД2) ОК 029-2014 (КДЕС</w:t>
      </w:r>
      <w:proofErr w:type="gramStart"/>
      <w:r w:rsidRPr="007B2CAF">
        <w:rPr>
          <w:rFonts w:ascii="Times New Roman" w:hAnsi="Times New Roman" w:cs="Times New Roman"/>
          <w:sz w:val="28"/>
          <w:szCs w:val="28"/>
        </w:rPr>
        <w:t> Р</w:t>
      </w:r>
      <w:proofErr w:type="gramEnd"/>
      <w:r w:rsidRPr="007B2CAF">
        <w:rPr>
          <w:rFonts w:ascii="Times New Roman" w:hAnsi="Times New Roman" w:cs="Times New Roman"/>
          <w:sz w:val="28"/>
          <w:szCs w:val="28"/>
        </w:rPr>
        <w:t>ед.2);</w:t>
      </w:r>
    </w:p>
    <w:p w:rsidR="00351C38" w:rsidRPr="007B2CAF" w:rsidRDefault="00351C38" w:rsidP="001741C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CAF">
        <w:rPr>
          <w:rFonts w:ascii="Times New Roman" w:hAnsi="Times New Roman" w:cs="Times New Roman"/>
          <w:sz w:val="28"/>
          <w:szCs w:val="28"/>
        </w:rPr>
        <w:t>- </w:t>
      </w:r>
      <w:hyperlink r:id="rId7" w:anchor="/document/70650730/entry/0" w:history="1">
        <w:r w:rsidR="001741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Общероссийский </w:t>
        </w:r>
        <w:r w:rsidRPr="007B2C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классификатор</w:t>
        </w:r>
      </w:hyperlink>
      <w:r w:rsidR="001741C1">
        <w:rPr>
          <w:rFonts w:ascii="Times New Roman" w:hAnsi="Times New Roman" w:cs="Times New Roman"/>
          <w:sz w:val="28"/>
          <w:szCs w:val="28"/>
        </w:rPr>
        <w:t xml:space="preserve"> продукции </w:t>
      </w:r>
      <w:r w:rsidRPr="007B2CAF">
        <w:rPr>
          <w:rFonts w:ascii="Times New Roman" w:hAnsi="Times New Roman" w:cs="Times New Roman"/>
          <w:sz w:val="28"/>
          <w:szCs w:val="28"/>
        </w:rPr>
        <w:t xml:space="preserve">по видам экономической деятельности (ОКПД2) </w:t>
      </w:r>
      <w:proofErr w:type="gramStart"/>
      <w:r w:rsidRPr="007B2CA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B2CAF">
        <w:rPr>
          <w:rFonts w:ascii="Times New Roman" w:hAnsi="Times New Roman" w:cs="Times New Roman"/>
          <w:sz w:val="28"/>
          <w:szCs w:val="28"/>
        </w:rPr>
        <w:t> 034-2014 (КПЕС 2008).</w:t>
      </w:r>
    </w:p>
    <w:p w:rsidR="00351C38" w:rsidRPr="007B2CAF" w:rsidRDefault="00351C38" w:rsidP="001741C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CAF">
        <w:rPr>
          <w:rFonts w:ascii="Times New Roman" w:hAnsi="Times New Roman" w:cs="Times New Roman"/>
          <w:sz w:val="28"/>
          <w:szCs w:val="28"/>
        </w:rPr>
        <w:t xml:space="preserve">С </w:t>
      </w:r>
      <w:r w:rsidR="007B2CAF">
        <w:rPr>
          <w:rFonts w:ascii="Times New Roman" w:hAnsi="Times New Roman" w:cs="Times New Roman"/>
          <w:sz w:val="28"/>
          <w:szCs w:val="28"/>
        </w:rPr>
        <w:t>01.01.2017 года не действуют</w:t>
      </w:r>
      <w:r w:rsidRPr="007B2CAF">
        <w:rPr>
          <w:rFonts w:ascii="Times New Roman" w:hAnsi="Times New Roman" w:cs="Times New Roman"/>
          <w:sz w:val="28"/>
          <w:szCs w:val="28"/>
        </w:rPr>
        <w:t>:</w:t>
      </w:r>
    </w:p>
    <w:p w:rsidR="00351C38" w:rsidRPr="007B2CAF" w:rsidRDefault="00351C38" w:rsidP="001741C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CAF">
        <w:rPr>
          <w:rFonts w:ascii="Times New Roman" w:hAnsi="Times New Roman" w:cs="Times New Roman"/>
          <w:sz w:val="28"/>
          <w:szCs w:val="28"/>
        </w:rPr>
        <w:t>- </w:t>
      </w:r>
      <w:hyperlink r:id="rId8" w:anchor="/document/185134/entry/0" w:history="1">
        <w:r w:rsidRPr="007B2C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Общероссийский классификатор</w:t>
        </w:r>
      </w:hyperlink>
      <w:r w:rsidRPr="007B2CAF">
        <w:rPr>
          <w:rFonts w:ascii="Times New Roman" w:hAnsi="Times New Roman" w:cs="Times New Roman"/>
          <w:sz w:val="28"/>
          <w:szCs w:val="28"/>
        </w:rPr>
        <w:t> видов экономической деятельности (ОКВЭД) ОК 029-2001 (КДЕС</w:t>
      </w:r>
      <w:proofErr w:type="gramStart"/>
      <w:r w:rsidRPr="007B2CA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7B2CAF">
        <w:rPr>
          <w:rFonts w:ascii="Times New Roman" w:hAnsi="Times New Roman" w:cs="Times New Roman"/>
          <w:sz w:val="28"/>
          <w:szCs w:val="28"/>
        </w:rPr>
        <w:t>ед. 1);</w:t>
      </w:r>
    </w:p>
    <w:p w:rsidR="00351C38" w:rsidRPr="007B2CAF" w:rsidRDefault="00351C38" w:rsidP="001741C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CAF">
        <w:rPr>
          <w:rFonts w:ascii="Times New Roman" w:hAnsi="Times New Roman" w:cs="Times New Roman"/>
          <w:sz w:val="28"/>
          <w:szCs w:val="28"/>
        </w:rPr>
        <w:t>- </w:t>
      </w:r>
      <w:hyperlink r:id="rId9" w:anchor="/document/5758735/entry/0" w:history="1">
        <w:r w:rsidRPr="007B2C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Общероссийский классификатор</w:t>
        </w:r>
      </w:hyperlink>
      <w:r w:rsidRPr="007B2CAF">
        <w:rPr>
          <w:rFonts w:ascii="Times New Roman" w:hAnsi="Times New Roman" w:cs="Times New Roman"/>
          <w:sz w:val="28"/>
          <w:szCs w:val="28"/>
        </w:rPr>
        <w:t> видов экономической деятельности (ОКВЭД) ОК 029-2007 (КДЕС</w:t>
      </w:r>
      <w:proofErr w:type="gramStart"/>
      <w:r w:rsidRPr="007B2CA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7B2CAF">
        <w:rPr>
          <w:rFonts w:ascii="Times New Roman" w:hAnsi="Times New Roman" w:cs="Times New Roman"/>
          <w:sz w:val="28"/>
          <w:szCs w:val="28"/>
        </w:rPr>
        <w:t>ед. 1.1);</w:t>
      </w:r>
    </w:p>
    <w:p w:rsidR="00351C38" w:rsidRPr="007B2CAF" w:rsidRDefault="00351C38" w:rsidP="001741C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CAF">
        <w:rPr>
          <w:rFonts w:ascii="Times New Roman" w:hAnsi="Times New Roman" w:cs="Times New Roman"/>
          <w:sz w:val="28"/>
          <w:szCs w:val="28"/>
        </w:rPr>
        <w:t>- </w:t>
      </w:r>
      <w:hyperlink r:id="rId10" w:anchor="/document/12164673/entry/0" w:history="1">
        <w:r w:rsidRPr="007B2C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Общероссийский классификатор</w:t>
        </w:r>
      </w:hyperlink>
      <w:r w:rsidRPr="007B2CAF">
        <w:rPr>
          <w:rFonts w:ascii="Times New Roman" w:hAnsi="Times New Roman" w:cs="Times New Roman"/>
          <w:sz w:val="28"/>
          <w:szCs w:val="28"/>
        </w:rPr>
        <w:t xml:space="preserve"> продукции по видам экономической деятельности (ОКПД) </w:t>
      </w:r>
      <w:proofErr w:type="gramStart"/>
      <w:r w:rsidRPr="007B2CA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B2CAF">
        <w:rPr>
          <w:rFonts w:ascii="Times New Roman" w:hAnsi="Times New Roman" w:cs="Times New Roman"/>
          <w:sz w:val="28"/>
          <w:szCs w:val="28"/>
        </w:rPr>
        <w:t xml:space="preserve"> 034-2007 (КПЕС 2002);</w:t>
      </w:r>
    </w:p>
    <w:p w:rsidR="00351C38" w:rsidRPr="007B2CAF" w:rsidRDefault="00351C38" w:rsidP="001741C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CAF">
        <w:rPr>
          <w:rFonts w:ascii="Times New Roman" w:hAnsi="Times New Roman" w:cs="Times New Roman"/>
          <w:sz w:val="28"/>
          <w:szCs w:val="28"/>
        </w:rPr>
        <w:t>- </w:t>
      </w:r>
      <w:hyperlink r:id="rId11" w:anchor="/document/166766/entry/0" w:history="1">
        <w:r w:rsidRPr="007B2C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Общероссийский классификатор</w:t>
        </w:r>
      </w:hyperlink>
      <w:r w:rsidRPr="007B2CAF">
        <w:rPr>
          <w:rFonts w:ascii="Times New Roman" w:hAnsi="Times New Roman" w:cs="Times New Roman"/>
          <w:sz w:val="28"/>
          <w:szCs w:val="28"/>
        </w:rPr>
        <w:t xml:space="preserve"> видов экономической деятельности, продукции и услуг (ОКДП) </w:t>
      </w:r>
      <w:proofErr w:type="gramStart"/>
      <w:r w:rsidRPr="007B2CA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B2CAF">
        <w:rPr>
          <w:rFonts w:ascii="Times New Roman" w:hAnsi="Times New Roman" w:cs="Times New Roman"/>
          <w:sz w:val="28"/>
          <w:szCs w:val="28"/>
        </w:rPr>
        <w:t xml:space="preserve"> 004-93;</w:t>
      </w:r>
    </w:p>
    <w:p w:rsidR="00351C38" w:rsidRPr="007B2CAF" w:rsidRDefault="00351C38" w:rsidP="001741C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CAF">
        <w:rPr>
          <w:rFonts w:ascii="Times New Roman" w:hAnsi="Times New Roman" w:cs="Times New Roman"/>
          <w:sz w:val="28"/>
          <w:szCs w:val="28"/>
        </w:rPr>
        <w:t>- </w:t>
      </w:r>
      <w:hyperlink r:id="rId12" w:anchor="/document/179059/entry/0" w:history="1">
        <w:r w:rsidRPr="007B2C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Общероссийский классификатор</w:t>
        </w:r>
      </w:hyperlink>
      <w:r w:rsidRPr="007B2CAF">
        <w:rPr>
          <w:rFonts w:ascii="Times New Roman" w:hAnsi="Times New Roman" w:cs="Times New Roman"/>
          <w:sz w:val="28"/>
          <w:szCs w:val="28"/>
        </w:rPr>
        <w:t xml:space="preserve"> услуг населению (ОКУН) </w:t>
      </w:r>
      <w:proofErr w:type="gramStart"/>
      <w:r w:rsidRPr="007B2CA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B2CAF">
        <w:rPr>
          <w:rFonts w:ascii="Times New Roman" w:hAnsi="Times New Roman" w:cs="Times New Roman"/>
          <w:sz w:val="28"/>
          <w:szCs w:val="28"/>
        </w:rPr>
        <w:t xml:space="preserve"> 002-93.</w:t>
      </w:r>
    </w:p>
    <w:p w:rsidR="00382A81" w:rsidRPr="007B2CAF" w:rsidRDefault="00351C38" w:rsidP="007B2CA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CAF">
        <w:rPr>
          <w:rFonts w:ascii="Times New Roman" w:hAnsi="Times New Roman" w:cs="Times New Roman"/>
          <w:sz w:val="28"/>
          <w:szCs w:val="28"/>
        </w:rPr>
        <w:t>В </w:t>
      </w:r>
      <w:hyperlink r:id="rId13" w:anchor="/document/136900/entry/0" w:history="1">
        <w:r w:rsidRPr="007B2C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Общероссийский классификатор</w:t>
        </w:r>
      </w:hyperlink>
      <w:r w:rsidRPr="007B2CAF">
        <w:rPr>
          <w:rFonts w:ascii="Times New Roman" w:hAnsi="Times New Roman" w:cs="Times New Roman"/>
          <w:sz w:val="28"/>
          <w:szCs w:val="28"/>
        </w:rPr>
        <w:t xml:space="preserve"> продукции (ОКП) </w:t>
      </w:r>
      <w:proofErr w:type="gramStart"/>
      <w:r w:rsidRPr="007B2CA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B2CAF">
        <w:rPr>
          <w:rFonts w:ascii="Times New Roman" w:hAnsi="Times New Roman" w:cs="Times New Roman"/>
          <w:sz w:val="28"/>
          <w:szCs w:val="28"/>
        </w:rPr>
        <w:t> 005-93 внесены изменения, предусматривающие его применение только в части "закрытых" классов продукции для нужд обороны и безопасности Российской Федерации.</w:t>
      </w:r>
    </w:p>
    <w:sectPr w:rsidR="00382A81" w:rsidRPr="007B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D9"/>
    <w:rsid w:val="000070D9"/>
    <w:rsid w:val="001741C1"/>
    <w:rsid w:val="00351C38"/>
    <w:rsid w:val="00382A81"/>
    <w:rsid w:val="007B2CAF"/>
    <w:rsid w:val="00B3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13" Type="http://schemas.openxmlformats.org/officeDocument/2006/relationships/hyperlink" Target="http://hom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.garant.ru/" TargetMode="External"/><Relationship Id="rId12" Type="http://schemas.openxmlformats.org/officeDocument/2006/relationships/hyperlink" Target="http://hom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me.garant.ru/" TargetMode="External"/><Relationship Id="rId11" Type="http://schemas.openxmlformats.org/officeDocument/2006/relationships/hyperlink" Target="http://home.garant.ru/" TargetMode="External"/><Relationship Id="rId5" Type="http://schemas.openxmlformats.org/officeDocument/2006/relationships/hyperlink" Target="http://home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om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2017-02-27T13:02:00Z</dcterms:created>
  <dcterms:modified xsi:type="dcterms:W3CDTF">2017-02-27T13:02:00Z</dcterms:modified>
</cp:coreProperties>
</file>