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2" w:rsidRPr="00284D43" w:rsidRDefault="00476142" w:rsidP="00F10BD5">
      <w:pPr>
        <w:shd w:val="clear" w:color="auto" w:fill="FFFFFF"/>
        <w:jc w:val="right"/>
        <w:rPr>
          <w:rFonts w:eastAsia="Calibri"/>
          <w:b/>
          <w:spacing w:val="-2"/>
          <w:vertAlign w:val="subscript"/>
          <w:lang w:eastAsia="en-US"/>
        </w:rPr>
      </w:pPr>
    </w:p>
    <w:p w:rsidR="00476142" w:rsidRPr="003A4C48" w:rsidRDefault="00476142" w:rsidP="00476142">
      <w:pPr>
        <w:shd w:val="clear" w:color="auto" w:fill="FFFFFF"/>
        <w:jc w:val="center"/>
        <w:rPr>
          <w:rFonts w:eastAsia="Calibri"/>
          <w:b/>
          <w:spacing w:val="-2"/>
          <w:lang w:eastAsia="en-US"/>
        </w:rPr>
      </w:pPr>
      <w:r w:rsidRPr="003A4C48">
        <w:rPr>
          <w:rFonts w:eastAsia="Calibri"/>
          <w:b/>
          <w:spacing w:val="-2"/>
          <w:lang w:eastAsia="en-US"/>
        </w:rPr>
        <w:t>АДМИНИСТРАЦИЯ ЧЕРЕПОВЕЦКОГО МУНИЦИПАЛЬНОГО РАЙОНА</w:t>
      </w:r>
    </w:p>
    <w:p w:rsidR="00476142" w:rsidRPr="003A4C48" w:rsidRDefault="00476142" w:rsidP="00476142">
      <w:pPr>
        <w:keepNext/>
        <w:outlineLvl w:val="1"/>
        <w:rPr>
          <w:rFonts w:eastAsia="Calibri"/>
          <w:b/>
          <w:lang w:eastAsia="en-US"/>
        </w:rPr>
      </w:pPr>
    </w:p>
    <w:p w:rsidR="00476142" w:rsidRPr="003A4C48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  <w:proofErr w:type="gramStart"/>
      <w:r w:rsidRPr="003A4C48">
        <w:rPr>
          <w:rFonts w:eastAsia="Calibri"/>
          <w:b/>
          <w:lang w:eastAsia="en-US"/>
        </w:rPr>
        <w:t>Р</w:t>
      </w:r>
      <w:proofErr w:type="gramEnd"/>
      <w:r w:rsidRPr="003A4C48">
        <w:rPr>
          <w:rFonts w:eastAsia="Calibri"/>
          <w:b/>
          <w:lang w:eastAsia="en-US"/>
        </w:rPr>
        <w:t xml:space="preserve"> Е Ш Е Н И Е</w:t>
      </w:r>
    </w:p>
    <w:p w:rsidR="00476142" w:rsidRPr="003A4C48" w:rsidRDefault="00476142" w:rsidP="00476142">
      <w:pPr>
        <w:keepNext/>
        <w:jc w:val="center"/>
        <w:outlineLvl w:val="1"/>
        <w:rPr>
          <w:rFonts w:eastAsia="Calibri"/>
          <w:b/>
          <w:lang w:eastAsia="en-US"/>
        </w:rPr>
      </w:pPr>
    </w:p>
    <w:p w:rsidR="00476142" w:rsidRPr="003A4C48" w:rsidRDefault="00476142" w:rsidP="00476142">
      <w:pPr>
        <w:shd w:val="clear" w:color="auto" w:fill="FFFFFF"/>
        <w:ind w:hanging="653"/>
        <w:jc w:val="center"/>
        <w:rPr>
          <w:rFonts w:eastAsia="Calibri"/>
          <w:spacing w:val="-2"/>
          <w:lang w:eastAsia="en-US"/>
        </w:rPr>
      </w:pPr>
      <w:r w:rsidRPr="003A4C48">
        <w:rPr>
          <w:rFonts w:eastAsia="Calibri"/>
          <w:spacing w:val="-2"/>
          <w:lang w:eastAsia="en-US"/>
        </w:rPr>
        <w:t>КОМИССИИ ПО ПРЕДУПРЕЖДЕНИЮ И ЛИКВИДАЦИИ</w:t>
      </w:r>
    </w:p>
    <w:p w:rsidR="00476142" w:rsidRPr="003A4C48" w:rsidRDefault="00EE1C31" w:rsidP="00476142">
      <w:pPr>
        <w:shd w:val="clear" w:color="auto" w:fill="FFFFFF"/>
        <w:ind w:hanging="653"/>
        <w:jc w:val="center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 xml:space="preserve">           </w:t>
      </w:r>
      <w:r w:rsidR="00476142" w:rsidRPr="003A4C48">
        <w:rPr>
          <w:rFonts w:eastAsia="Calibri"/>
          <w:spacing w:val="-2"/>
          <w:lang w:eastAsia="en-US"/>
        </w:rPr>
        <w:t xml:space="preserve">ЧРЕЗВЫЧАЙНЫХ </w:t>
      </w:r>
      <w:r w:rsidR="00476142" w:rsidRPr="003A4C48">
        <w:rPr>
          <w:rFonts w:eastAsia="Calibri"/>
          <w:lang w:eastAsia="en-US"/>
        </w:rPr>
        <w:t>СИТУАЦИЙ И ОБЕСПЕЧЕНИЮ ПОЖАРНОЙ БЕЗОПАСНОСТИ</w:t>
      </w:r>
    </w:p>
    <w:p w:rsidR="00476142" w:rsidRPr="003A4C48" w:rsidRDefault="00476142" w:rsidP="00476142">
      <w:pPr>
        <w:rPr>
          <w:rFonts w:eastAsia="Calibri"/>
          <w:lang w:eastAsia="en-US"/>
        </w:rPr>
      </w:pPr>
    </w:p>
    <w:p w:rsidR="00476142" w:rsidRPr="003A4C48" w:rsidRDefault="00476142" w:rsidP="00476142">
      <w:pPr>
        <w:rPr>
          <w:rFonts w:eastAsia="Calibri"/>
          <w:u w:val="single"/>
          <w:lang w:eastAsia="en-US"/>
        </w:rPr>
      </w:pPr>
      <w:r w:rsidRPr="003A4C48">
        <w:rPr>
          <w:rFonts w:eastAsia="Calibri"/>
          <w:lang w:eastAsia="en-US"/>
        </w:rPr>
        <w:t xml:space="preserve">от   </w:t>
      </w:r>
      <w:r w:rsidR="007E44E2" w:rsidRPr="003A4C48">
        <w:rPr>
          <w:rFonts w:eastAsia="Calibri"/>
          <w:u w:val="single"/>
          <w:lang w:eastAsia="en-US"/>
        </w:rPr>
        <w:t xml:space="preserve"> </w:t>
      </w:r>
      <w:r w:rsidR="0086655D">
        <w:rPr>
          <w:rFonts w:eastAsia="Calibri"/>
          <w:u w:val="single"/>
          <w:lang w:eastAsia="en-US"/>
        </w:rPr>
        <w:tab/>
      </w:r>
      <w:r w:rsidRPr="003A4C48">
        <w:rPr>
          <w:rFonts w:eastAsia="Calibri"/>
          <w:u w:val="single"/>
          <w:lang w:eastAsia="en-US"/>
        </w:rPr>
        <w:t>.0</w:t>
      </w:r>
      <w:r w:rsidR="0086655D">
        <w:rPr>
          <w:rFonts w:eastAsia="Calibri"/>
          <w:u w:val="single"/>
          <w:lang w:eastAsia="en-US"/>
        </w:rPr>
        <w:t>3</w:t>
      </w:r>
      <w:r w:rsidRPr="003A4C48">
        <w:rPr>
          <w:rFonts w:eastAsia="Calibri"/>
          <w:u w:val="single"/>
          <w:lang w:eastAsia="en-US"/>
        </w:rPr>
        <w:t>.20</w:t>
      </w:r>
      <w:r w:rsidR="0086655D">
        <w:rPr>
          <w:rFonts w:eastAsia="Calibri"/>
          <w:u w:val="single"/>
          <w:lang w:eastAsia="en-US"/>
        </w:rPr>
        <w:t>20</w:t>
      </w:r>
      <w:r w:rsidRPr="003A4C48">
        <w:rPr>
          <w:rFonts w:eastAsia="Calibri"/>
          <w:lang w:eastAsia="en-US"/>
        </w:rPr>
        <w:t xml:space="preserve">                                                                         </w:t>
      </w:r>
      <w:r w:rsidR="00EE1C31">
        <w:rPr>
          <w:rFonts w:eastAsia="Calibri"/>
          <w:lang w:eastAsia="en-US"/>
        </w:rPr>
        <w:t xml:space="preserve">                          </w:t>
      </w:r>
      <w:r w:rsidRPr="003A4C48">
        <w:rPr>
          <w:rFonts w:eastAsia="Calibri"/>
          <w:lang w:eastAsia="en-US"/>
        </w:rPr>
        <w:t xml:space="preserve">                  № </w:t>
      </w:r>
      <w:r w:rsidR="00454827" w:rsidRPr="003A4C48">
        <w:rPr>
          <w:rFonts w:eastAsia="Calibri"/>
          <w:u w:val="single"/>
          <w:lang w:eastAsia="en-US"/>
        </w:rPr>
        <w:t xml:space="preserve">  </w:t>
      </w:r>
      <w:r w:rsidR="008C4328">
        <w:rPr>
          <w:rFonts w:eastAsia="Calibri"/>
          <w:u w:val="single"/>
          <w:lang w:eastAsia="en-US"/>
        </w:rPr>
        <w:t>2</w:t>
      </w:r>
      <w:r w:rsidR="006312BE" w:rsidRPr="003A4C48">
        <w:rPr>
          <w:rFonts w:eastAsia="Calibri"/>
          <w:u w:val="single"/>
          <w:lang w:eastAsia="en-US"/>
        </w:rPr>
        <w:tab/>
      </w:r>
    </w:p>
    <w:p w:rsidR="00476142" w:rsidRPr="003A4C48" w:rsidRDefault="00476142" w:rsidP="00476142">
      <w:pPr>
        <w:rPr>
          <w:rFonts w:eastAsia="Calibri"/>
          <w:lang w:eastAsia="en-US"/>
        </w:rPr>
      </w:pPr>
    </w:p>
    <w:p w:rsidR="00476142" w:rsidRPr="0086655D" w:rsidRDefault="0086655D" w:rsidP="0086655D">
      <w:pPr>
        <w:pStyle w:val="30"/>
        <w:shd w:val="clear" w:color="auto" w:fill="auto"/>
        <w:spacing w:before="0" w:after="0"/>
        <w:rPr>
          <w:bCs w:val="0"/>
          <w:sz w:val="28"/>
          <w:szCs w:val="28"/>
        </w:rPr>
      </w:pPr>
      <w:r w:rsidRPr="0086655D">
        <w:rPr>
          <w:sz w:val="28"/>
          <w:szCs w:val="28"/>
        </w:rPr>
        <w:t xml:space="preserve">О мерах по предотвращению распространения </w:t>
      </w:r>
      <w:proofErr w:type="spellStart"/>
      <w:r w:rsidRPr="0086655D">
        <w:rPr>
          <w:sz w:val="28"/>
          <w:szCs w:val="28"/>
        </w:rPr>
        <w:t>коронавирусной</w:t>
      </w:r>
      <w:proofErr w:type="spellEnd"/>
      <w:r w:rsidRPr="0086655D">
        <w:rPr>
          <w:sz w:val="28"/>
          <w:szCs w:val="28"/>
        </w:rPr>
        <w:t xml:space="preserve"> инфекции (2019-</w:t>
      </w:r>
      <w:proofErr w:type="spellStart"/>
      <w:r w:rsidRPr="0086655D">
        <w:rPr>
          <w:sz w:val="28"/>
          <w:szCs w:val="28"/>
          <w:lang w:val="en-US"/>
        </w:rPr>
        <w:t>nCoV</w:t>
      </w:r>
      <w:proofErr w:type="spellEnd"/>
      <w:r w:rsidRPr="0086655D">
        <w:rPr>
          <w:sz w:val="28"/>
          <w:szCs w:val="28"/>
        </w:rPr>
        <w:t xml:space="preserve">) </w:t>
      </w:r>
      <w:r w:rsidR="00AD2E00" w:rsidRPr="0086655D">
        <w:rPr>
          <w:sz w:val="28"/>
          <w:szCs w:val="28"/>
        </w:rPr>
        <w:t>на территории Череповецкого муниципального района</w:t>
      </w:r>
    </w:p>
    <w:p w:rsidR="00AD2E00" w:rsidRPr="00AD2E00" w:rsidRDefault="00AD2E00" w:rsidP="00AD2E00">
      <w:pPr>
        <w:jc w:val="center"/>
        <w:rPr>
          <w:b/>
          <w:bCs/>
        </w:rPr>
      </w:pPr>
    </w:p>
    <w:p w:rsidR="00476142" w:rsidRPr="003A4C48" w:rsidRDefault="00476142" w:rsidP="00476142">
      <w:pPr>
        <w:jc w:val="center"/>
        <w:rPr>
          <w:rFonts w:eastAsia="Calibri"/>
          <w:sz w:val="20"/>
          <w:szCs w:val="20"/>
          <w:lang w:eastAsia="en-US"/>
        </w:rPr>
      </w:pPr>
      <w:r w:rsidRPr="003A4C48">
        <w:rPr>
          <w:rFonts w:eastAsia="Calibri"/>
          <w:sz w:val="20"/>
          <w:szCs w:val="20"/>
          <w:lang w:eastAsia="en-US"/>
        </w:rPr>
        <w:t>г. Череповец</w:t>
      </w:r>
    </w:p>
    <w:p w:rsidR="00476142" w:rsidRPr="003A4C48" w:rsidRDefault="00476142" w:rsidP="00476142"/>
    <w:p w:rsidR="00476142" w:rsidRPr="00C861E2" w:rsidRDefault="00476142" w:rsidP="00476142">
      <w:pPr>
        <w:tabs>
          <w:tab w:val="num" w:pos="2051"/>
        </w:tabs>
        <w:jc w:val="both"/>
      </w:pPr>
      <w:r w:rsidRPr="003A4C48">
        <w:t xml:space="preserve">             </w:t>
      </w:r>
      <w:r w:rsidRPr="00C861E2">
        <w:t xml:space="preserve">Заслушав и обсудив информацию </w:t>
      </w:r>
      <w:r w:rsidR="0013506C" w:rsidRPr="000670BA">
        <w:t xml:space="preserve">заместителя </w:t>
      </w:r>
      <w:r w:rsidR="0013506C">
        <w:t>руководителя администрации</w:t>
      </w:r>
      <w:r w:rsidR="0013506C" w:rsidRPr="000670BA">
        <w:t xml:space="preserve"> района </w:t>
      </w:r>
      <w:r w:rsidR="0013506C">
        <w:t>А.В. Прокофьева</w:t>
      </w:r>
      <w:r w:rsidRPr="00C861E2">
        <w:t>, комиссия по предупреждению и ликвидации чрезвычайных ситуаций и обеспечению пожарной безопасности администрации Череповецкого муниципального района</w:t>
      </w:r>
    </w:p>
    <w:p w:rsidR="00476142" w:rsidRPr="00C861E2" w:rsidRDefault="00476142" w:rsidP="00476142">
      <w:pPr>
        <w:tabs>
          <w:tab w:val="num" w:pos="2051"/>
        </w:tabs>
        <w:jc w:val="both"/>
      </w:pPr>
    </w:p>
    <w:p w:rsidR="003A4C48" w:rsidRPr="00C861E2" w:rsidRDefault="00476142" w:rsidP="00476142">
      <w:pPr>
        <w:rPr>
          <w:b/>
        </w:rPr>
      </w:pPr>
      <w:r w:rsidRPr="00C861E2">
        <w:rPr>
          <w:b/>
        </w:rPr>
        <w:t>РЕШИЛА:</w:t>
      </w:r>
    </w:p>
    <w:p w:rsidR="005B362B" w:rsidRDefault="00FC6057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5B362B">
        <w:rPr>
          <w:sz w:val="24"/>
          <w:szCs w:val="24"/>
          <w:lang w:eastAsia="ru-RU"/>
        </w:rPr>
        <w:t>1.</w:t>
      </w:r>
      <w:r>
        <w:t xml:space="preserve"> </w:t>
      </w:r>
      <w:r w:rsidR="005B362B">
        <w:t>О</w:t>
      </w:r>
      <w:r w:rsidR="005B362B" w:rsidRPr="005B362B">
        <w:rPr>
          <w:sz w:val="24"/>
          <w:szCs w:val="24"/>
          <w:lang w:eastAsia="ru-RU"/>
        </w:rPr>
        <w:t>рганы управления, силы и средства Череповецкого районного звена Вологодской территори</w:t>
      </w:r>
      <w:r w:rsidR="005B362B" w:rsidRPr="005B362B">
        <w:rPr>
          <w:sz w:val="24"/>
          <w:szCs w:val="24"/>
          <w:lang w:eastAsia="ru-RU"/>
        </w:rPr>
        <w:softHyphen/>
        <w:t>альной подсистемы единой государственной системы предупреждения и ликви</w:t>
      </w:r>
      <w:r w:rsidR="005B362B" w:rsidRPr="005B362B">
        <w:rPr>
          <w:sz w:val="24"/>
          <w:szCs w:val="24"/>
          <w:lang w:eastAsia="ru-RU"/>
        </w:rPr>
        <w:softHyphen/>
        <w:t>дации чрезвычайных ситуаций функционируют в режиме «Повышенная готов</w:t>
      </w:r>
      <w:r w:rsidR="005B362B" w:rsidRPr="005B362B">
        <w:rPr>
          <w:sz w:val="24"/>
          <w:szCs w:val="24"/>
          <w:lang w:eastAsia="ru-RU"/>
        </w:rPr>
        <w:softHyphen/>
        <w:t xml:space="preserve">ность» с 0 часов 00 минут 17 марта 2020 года до 23 часов 59 минут 17 апреля 2020 года в соответствии с постановлением Правительства области </w:t>
      </w:r>
      <w:proofErr w:type="gramStart"/>
      <w:r w:rsidR="005B362B" w:rsidRPr="005B362B">
        <w:rPr>
          <w:sz w:val="24"/>
          <w:szCs w:val="24"/>
          <w:lang w:eastAsia="ru-RU"/>
        </w:rPr>
        <w:t>от</w:t>
      </w:r>
      <w:proofErr w:type="gramEnd"/>
      <w:r w:rsidR="005B362B" w:rsidRPr="005B362B">
        <w:rPr>
          <w:sz w:val="24"/>
          <w:szCs w:val="24"/>
          <w:lang w:eastAsia="ru-RU"/>
        </w:rPr>
        <w:t xml:space="preserve"> 16.03.2020 № 229.</w:t>
      </w:r>
    </w:p>
    <w:p w:rsidR="005B362B" w:rsidRPr="005B362B" w:rsidRDefault="005B362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5B362B">
        <w:rPr>
          <w:sz w:val="24"/>
          <w:szCs w:val="24"/>
          <w:lang w:eastAsia="ru-RU"/>
        </w:rPr>
        <w:t>Координацию деятельности органов управления, сил и средств Череповецкого районного звена Вологод</w:t>
      </w:r>
      <w:r w:rsidRPr="005B362B">
        <w:rPr>
          <w:sz w:val="24"/>
          <w:szCs w:val="24"/>
          <w:lang w:eastAsia="ru-RU"/>
        </w:rPr>
        <w:softHyphen/>
        <w:t>ской территориальной подсистемы единой государственной системы предупре</w:t>
      </w:r>
      <w:r w:rsidRPr="005B362B">
        <w:rPr>
          <w:sz w:val="24"/>
          <w:szCs w:val="24"/>
          <w:lang w:eastAsia="ru-RU"/>
        </w:rPr>
        <w:softHyphen/>
        <w:t>ждения и ликвидации чрезвычайных ситуаций возложить на комиссию по пре</w:t>
      </w:r>
      <w:r w:rsidRPr="005B362B">
        <w:rPr>
          <w:sz w:val="24"/>
          <w:szCs w:val="24"/>
          <w:lang w:eastAsia="ru-RU"/>
        </w:rPr>
        <w:softHyphen/>
        <w:t>дупреждению и ликвидации чрезвычайных ситуаций и обеспечению пожарной безопасности администрации района</w:t>
      </w:r>
      <w:r>
        <w:rPr>
          <w:sz w:val="24"/>
          <w:szCs w:val="24"/>
          <w:lang w:eastAsia="ru-RU"/>
        </w:rPr>
        <w:t>.</w:t>
      </w:r>
    </w:p>
    <w:p w:rsidR="005B362B" w:rsidRPr="005B362B" w:rsidRDefault="005B362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5B362B">
        <w:rPr>
          <w:sz w:val="24"/>
          <w:szCs w:val="24"/>
          <w:lang w:eastAsia="ru-RU"/>
        </w:rPr>
        <w:t xml:space="preserve">Запретить на территории </w:t>
      </w:r>
      <w:r w:rsidR="003F41CD">
        <w:rPr>
          <w:sz w:val="24"/>
          <w:szCs w:val="24"/>
          <w:lang w:eastAsia="ru-RU"/>
        </w:rPr>
        <w:t>Череповецкого муниципального района</w:t>
      </w:r>
      <w:r w:rsidRPr="005B362B">
        <w:rPr>
          <w:sz w:val="24"/>
          <w:szCs w:val="24"/>
          <w:lang w:eastAsia="ru-RU"/>
        </w:rPr>
        <w:t xml:space="preserve"> на период действия режи</w:t>
      </w:r>
      <w:r w:rsidRPr="005B362B">
        <w:rPr>
          <w:sz w:val="24"/>
          <w:szCs w:val="24"/>
          <w:lang w:eastAsia="ru-RU"/>
        </w:rPr>
        <w:softHyphen/>
        <w:t>ма функционирования «Повышенная готовность» проведение:</w:t>
      </w:r>
    </w:p>
    <w:p w:rsidR="005B362B" w:rsidRPr="005B362B" w:rsidRDefault="005B362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5B362B">
        <w:rPr>
          <w:sz w:val="24"/>
          <w:szCs w:val="24"/>
          <w:lang w:eastAsia="ru-RU"/>
        </w:rPr>
        <w:t>детских межшкольных, межмуниципальных спортивных, культурных и иных мероприятий;</w:t>
      </w:r>
    </w:p>
    <w:p w:rsidR="005B362B" w:rsidRPr="005B362B" w:rsidRDefault="005B362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5B362B">
        <w:rPr>
          <w:sz w:val="24"/>
          <w:szCs w:val="24"/>
          <w:lang w:eastAsia="ru-RU"/>
        </w:rPr>
        <w:t>спортивных, культурных и иных мероприятий между образовательными ор</w:t>
      </w:r>
      <w:r w:rsidRPr="005B362B">
        <w:rPr>
          <w:sz w:val="24"/>
          <w:szCs w:val="24"/>
          <w:lang w:eastAsia="ru-RU"/>
        </w:rPr>
        <w:softHyphen/>
        <w:t>ганизациями;</w:t>
      </w:r>
    </w:p>
    <w:p w:rsidR="005B362B" w:rsidRPr="005B362B" w:rsidRDefault="005B362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5B362B">
        <w:rPr>
          <w:sz w:val="24"/>
          <w:szCs w:val="24"/>
          <w:lang w:eastAsia="ru-RU"/>
        </w:rPr>
        <w:t>спортивных, зрелищных, публичных и иных массовых мероприятий с чис</w:t>
      </w:r>
      <w:r w:rsidRPr="005B362B">
        <w:rPr>
          <w:sz w:val="24"/>
          <w:szCs w:val="24"/>
          <w:lang w:eastAsia="ru-RU"/>
        </w:rPr>
        <w:softHyphen/>
        <w:t>лом участников более 500 человек;</w:t>
      </w:r>
    </w:p>
    <w:p w:rsidR="005B362B" w:rsidRDefault="005B362B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 w:rsidRPr="005B362B">
        <w:rPr>
          <w:sz w:val="24"/>
          <w:szCs w:val="24"/>
          <w:lang w:eastAsia="ru-RU"/>
        </w:rPr>
        <w:t>мероприятий с международным и межрегиональным участием.</w:t>
      </w:r>
    </w:p>
    <w:p w:rsidR="003F41CD" w:rsidRDefault="003F41CD" w:rsidP="005B362B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3F41CD">
        <w:rPr>
          <w:sz w:val="24"/>
          <w:szCs w:val="24"/>
          <w:lang w:eastAsia="ru-RU"/>
        </w:rPr>
        <w:t xml:space="preserve">Рекомендовать органам местного самоуправления </w:t>
      </w:r>
      <w:r>
        <w:rPr>
          <w:sz w:val="24"/>
          <w:szCs w:val="24"/>
          <w:lang w:eastAsia="ru-RU"/>
        </w:rPr>
        <w:t>сельских поселений (</w:t>
      </w:r>
      <w:r w:rsidRPr="003F41CD">
        <w:rPr>
          <w:sz w:val="24"/>
          <w:szCs w:val="24"/>
          <w:lang w:eastAsia="ru-RU"/>
        </w:rPr>
        <w:t>муниципальных обра</w:t>
      </w:r>
      <w:r w:rsidRPr="003F41CD">
        <w:rPr>
          <w:sz w:val="24"/>
          <w:szCs w:val="24"/>
          <w:lang w:eastAsia="ru-RU"/>
        </w:rPr>
        <w:softHyphen/>
        <w:t>зований</w:t>
      </w:r>
      <w:r>
        <w:rPr>
          <w:sz w:val="24"/>
          <w:szCs w:val="24"/>
          <w:lang w:eastAsia="ru-RU"/>
        </w:rPr>
        <w:t>)</w:t>
      </w:r>
      <w:r w:rsidRPr="003F41C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Pr="003F41CD">
        <w:rPr>
          <w:sz w:val="24"/>
          <w:szCs w:val="24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>
        <w:rPr>
          <w:sz w:val="24"/>
          <w:szCs w:val="24"/>
          <w:lang w:eastAsia="ru-RU"/>
        </w:rPr>
        <w:t>района</w:t>
      </w:r>
      <w:r w:rsidRPr="003F41CD">
        <w:rPr>
          <w:sz w:val="24"/>
          <w:szCs w:val="24"/>
          <w:lang w:eastAsia="ru-RU"/>
        </w:rPr>
        <w:t>, максимально сократить количество проводимых массовых мероприятий, в том числе деловых, спортив</w:t>
      </w:r>
      <w:r w:rsidRPr="003F41CD">
        <w:rPr>
          <w:sz w:val="24"/>
          <w:szCs w:val="24"/>
          <w:lang w:eastAsia="ru-RU"/>
        </w:rPr>
        <w:softHyphen/>
        <w:t>ных, культурных и развлекательных, и</w:t>
      </w:r>
      <w:r>
        <w:rPr>
          <w:sz w:val="24"/>
          <w:szCs w:val="24"/>
          <w:lang w:eastAsia="ru-RU"/>
        </w:rPr>
        <w:t>,</w:t>
      </w:r>
      <w:r w:rsidRPr="003F41CD">
        <w:rPr>
          <w:sz w:val="24"/>
          <w:szCs w:val="24"/>
          <w:lang w:eastAsia="ru-RU"/>
        </w:rPr>
        <w:t xml:space="preserve"> по возможности</w:t>
      </w:r>
      <w:r>
        <w:rPr>
          <w:sz w:val="24"/>
          <w:szCs w:val="24"/>
          <w:lang w:eastAsia="ru-RU"/>
        </w:rPr>
        <w:t>,</w:t>
      </w:r>
      <w:r w:rsidRPr="003F41CD">
        <w:rPr>
          <w:sz w:val="24"/>
          <w:szCs w:val="24"/>
          <w:lang w:eastAsia="ru-RU"/>
        </w:rPr>
        <w:t xml:space="preserve"> проводить их в </w:t>
      </w:r>
      <w:proofErr w:type="spellStart"/>
      <w:r w:rsidRPr="003F41CD">
        <w:rPr>
          <w:sz w:val="24"/>
          <w:szCs w:val="24"/>
          <w:lang w:eastAsia="ru-RU"/>
        </w:rPr>
        <w:t>видео</w:t>
      </w:r>
      <w:r w:rsidRPr="003F41CD">
        <w:rPr>
          <w:sz w:val="24"/>
          <w:szCs w:val="24"/>
          <w:lang w:eastAsia="ru-RU"/>
        </w:rPr>
        <w:softHyphen/>
        <w:t>формате</w:t>
      </w:r>
      <w:proofErr w:type="spellEnd"/>
      <w:r w:rsidRPr="003F41CD">
        <w:rPr>
          <w:sz w:val="24"/>
          <w:szCs w:val="24"/>
          <w:lang w:eastAsia="ru-RU"/>
        </w:rPr>
        <w:t xml:space="preserve"> или без зрителей, допуская возможность проведения только чрезвычай</w:t>
      </w:r>
      <w:r w:rsidRPr="003F41CD">
        <w:rPr>
          <w:sz w:val="24"/>
          <w:szCs w:val="24"/>
          <w:lang w:eastAsia="ru-RU"/>
        </w:rPr>
        <w:softHyphen/>
        <w:t>но важных и неотложных мероприятий</w:t>
      </w:r>
      <w:r>
        <w:rPr>
          <w:sz w:val="24"/>
          <w:szCs w:val="24"/>
          <w:lang w:eastAsia="ru-RU"/>
        </w:rPr>
        <w:t>.</w:t>
      </w:r>
      <w:proofErr w:type="gramEnd"/>
    </w:p>
    <w:p w:rsidR="003F41CD" w:rsidRDefault="003F41CD" w:rsidP="003F41CD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5. </w:t>
      </w:r>
      <w:r w:rsidRPr="003F41CD">
        <w:rPr>
          <w:sz w:val="24"/>
          <w:szCs w:val="24"/>
          <w:lang w:eastAsia="ru-RU"/>
        </w:rPr>
        <w:t xml:space="preserve">Руководителям </w:t>
      </w:r>
      <w:r>
        <w:rPr>
          <w:sz w:val="24"/>
          <w:szCs w:val="24"/>
          <w:lang w:eastAsia="ru-RU"/>
        </w:rPr>
        <w:t>общеобразовательных организаций</w:t>
      </w:r>
      <w:r w:rsidRPr="003F41CD">
        <w:rPr>
          <w:sz w:val="24"/>
          <w:szCs w:val="24"/>
          <w:lang w:eastAsia="ru-RU"/>
        </w:rPr>
        <w:t xml:space="preserve"> и организаций дополнительного образования де</w:t>
      </w:r>
      <w:r w:rsidRPr="003F41CD">
        <w:rPr>
          <w:sz w:val="24"/>
          <w:szCs w:val="24"/>
          <w:lang w:eastAsia="ru-RU"/>
        </w:rPr>
        <w:softHyphen/>
        <w:t>тей по решению родителей (иных законных представителей) детей переводить образовательный процесс временно на дистанционную форму обучения.</w:t>
      </w:r>
    </w:p>
    <w:p w:rsidR="003F41CD" w:rsidRPr="003F41CD" w:rsidRDefault="00D84C0B" w:rsidP="003F41CD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="003F41CD" w:rsidRPr="003F41CD">
        <w:rPr>
          <w:sz w:val="24"/>
          <w:szCs w:val="24"/>
          <w:lang w:eastAsia="ru-RU"/>
        </w:rPr>
        <w:t>Рекомендовать гражданам, проживающим и (или) прибывшим на терри</w:t>
      </w:r>
      <w:r w:rsidR="003F41CD" w:rsidRPr="003F41CD">
        <w:rPr>
          <w:sz w:val="24"/>
          <w:szCs w:val="24"/>
          <w:lang w:eastAsia="ru-RU"/>
        </w:rPr>
        <w:softHyphen/>
        <w:t>торию Вологодской области, посещавшим страны (территории), где зарегистри</w:t>
      </w:r>
      <w:r w:rsidR="003F41CD" w:rsidRPr="003F41CD">
        <w:rPr>
          <w:sz w:val="24"/>
          <w:szCs w:val="24"/>
          <w:lang w:eastAsia="ru-RU"/>
        </w:rPr>
        <w:softHyphen/>
        <w:t xml:space="preserve">рованы случаи </w:t>
      </w:r>
      <w:proofErr w:type="spellStart"/>
      <w:r w:rsidR="003F41CD" w:rsidRPr="003F41CD">
        <w:rPr>
          <w:sz w:val="24"/>
          <w:szCs w:val="24"/>
          <w:lang w:eastAsia="ru-RU"/>
        </w:rPr>
        <w:t>коронавирусной</w:t>
      </w:r>
      <w:proofErr w:type="spellEnd"/>
      <w:r w:rsidR="003F41CD" w:rsidRPr="003F41CD">
        <w:rPr>
          <w:sz w:val="24"/>
          <w:szCs w:val="24"/>
          <w:lang w:eastAsia="ru-RU"/>
        </w:rPr>
        <w:t xml:space="preserve"> инфекции (2019-nCoV):</w:t>
      </w:r>
    </w:p>
    <w:p w:rsidR="003F41CD" w:rsidRPr="003F41CD" w:rsidRDefault="00D84C0B" w:rsidP="003F41CD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 </w:t>
      </w:r>
      <w:r w:rsidR="003F41CD" w:rsidRPr="003F41CD">
        <w:rPr>
          <w:sz w:val="24"/>
          <w:szCs w:val="24"/>
          <w:lang w:eastAsia="ru-RU"/>
        </w:rPr>
        <w:t>передавать сведения о месте и датах их пребывания, возвращения, кон</w:t>
      </w:r>
      <w:r w:rsidR="003F41CD" w:rsidRPr="003F41CD">
        <w:rPr>
          <w:sz w:val="24"/>
          <w:szCs w:val="24"/>
          <w:lang w:eastAsia="ru-RU"/>
        </w:rPr>
        <w:softHyphen/>
        <w:t>тактной информации на «горячую линию» департамента здравоохранения об</w:t>
      </w:r>
      <w:r w:rsidR="003F41CD" w:rsidRPr="003F41CD">
        <w:rPr>
          <w:sz w:val="24"/>
          <w:szCs w:val="24"/>
          <w:lang w:eastAsia="ru-RU"/>
        </w:rPr>
        <w:softHyphen/>
        <w:t>ласти;</w:t>
      </w:r>
    </w:p>
    <w:p w:rsidR="003F41CD" w:rsidRPr="003F41CD" w:rsidRDefault="00D84C0B" w:rsidP="003F41CD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6.2. </w:t>
      </w:r>
      <w:r w:rsidR="003F41CD" w:rsidRPr="003F41CD">
        <w:rPr>
          <w:sz w:val="24"/>
          <w:szCs w:val="24"/>
          <w:lang w:eastAsia="ru-RU"/>
        </w:rPr>
        <w:t>при появлении первых признаков респираторной инфекции оставаться дома (по месту пребывания) и незамедлительно обращаться за медицинской по</w:t>
      </w:r>
      <w:r w:rsidR="003F41CD" w:rsidRPr="003F41CD">
        <w:rPr>
          <w:sz w:val="24"/>
          <w:szCs w:val="24"/>
          <w:lang w:eastAsia="ru-RU"/>
        </w:rPr>
        <w:softHyphen/>
        <w:t xml:space="preserve">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3F41CD" w:rsidRPr="003F41CD">
        <w:rPr>
          <w:sz w:val="24"/>
          <w:szCs w:val="24"/>
          <w:lang w:eastAsia="ru-RU"/>
        </w:rPr>
        <w:t>коронавирусной</w:t>
      </w:r>
      <w:proofErr w:type="spellEnd"/>
      <w:r w:rsidR="003F41CD" w:rsidRPr="003F41CD">
        <w:rPr>
          <w:sz w:val="24"/>
          <w:szCs w:val="24"/>
          <w:lang w:eastAsia="ru-RU"/>
        </w:rPr>
        <w:t xml:space="preserve"> инфекции (2019-nCoV), для оформления листков нетру</w:t>
      </w:r>
      <w:r w:rsidR="003F41CD" w:rsidRPr="003F41CD">
        <w:rPr>
          <w:sz w:val="24"/>
          <w:szCs w:val="24"/>
          <w:lang w:eastAsia="ru-RU"/>
        </w:rPr>
        <w:softHyphen/>
        <w:t>доспособности без посещения медицинских организаций (на дому).</w:t>
      </w:r>
    </w:p>
    <w:p w:rsidR="003F41CD" w:rsidRPr="003F41CD" w:rsidRDefault="00D84C0B" w:rsidP="003F41CD">
      <w:pPr>
        <w:pStyle w:val="2"/>
        <w:shd w:val="clear" w:color="auto" w:fill="auto"/>
        <w:tabs>
          <w:tab w:val="left" w:pos="904"/>
        </w:tabs>
        <w:spacing w:before="0" w:after="0" w:line="276" w:lineRule="auto"/>
        <w:ind w:right="2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="003F41CD" w:rsidRPr="003F41CD">
        <w:rPr>
          <w:sz w:val="24"/>
          <w:szCs w:val="24"/>
          <w:lang w:eastAsia="ru-RU"/>
        </w:rPr>
        <w:t xml:space="preserve">Рекомендовать гражданам, прибывшим на территорию </w:t>
      </w:r>
      <w:r w:rsidR="0013506C">
        <w:rPr>
          <w:sz w:val="24"/>
          <w:szCs w:val="24"/>
          <w:lang w:eastAsia="ru-RU"/>
        </w:rPr>
        <w:t>Череповецкого муниципального района</w:t>
      </w:r>
      <w:r w:rsidR="0013506C" w:rsidRPr="003F41CD">
        <w:rPr>
          <w:sz w:val="24"/>
          <w:szCs w:val="24"/>
          <w:lang w:eastAsia="ru-RU"/>
        </w:rPr>
        <w:t xml:space="preserve"> </w:t>
      </w:r>
      <w:r w:rsidR="003F41CD" w:rsidRPr="003F41CD">
        <w:rPr>
          <w:sz w:val="24"/>
          <w:szCs w:val="24"/>
          <w:lang w:eastAsia="ru-RU"/>
        </w:rPr>
        <w:t xml:space="preserve">из стран (территорий) с неблагополучной ситуацией с распространением </w:t>
      </w:r>
      <w:proofErr w:type="spellStart"/>
      <w:r w:rsidR="003F41CD" w:rsidRPr="003F41CD">
        <w:rPr>
          <w:sz w:val="24"/>
          <w:szCs w:val="24"/>
          <w:lang w:eastAsia="ru-RU"/>
        </w:rPr>
        <w:t>коронавирусной</w:t>
      </w:r>
      <w:proofErr w:type="spellEnd"/>
      <w:r w:rsidR="003F41CD" w:rsidRPr="003F41CD">
        <w:rPr>
          <w:sz w:val="24"/>
          <w:szCs w:val="24"/>
          <w:lang w:eastAsia="ru-RU"/>
        </w:rPr>
        <w:t xml:space="preserve"> инфекции (2019-nCoV), помимо мер, предусмотренных пунк</w:t>
      </w:r>
      <w:r w:rsidR="003F41CD" w:rsidRPr="003F41CD">
        <w:rPr>
          <w:sz w:val="24"/>
          <w:szCs w:val="24"/>
          <w:lang w:eastAsia="ru-RU"/>
        </w:rPr>
        <w:softHyphen/>
        <w:t>том 4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EA6DFC" w:rsidRDefault="00EA6DFC" w:rsidP="00EA6DFC">
      <w:pPr>
        <w:ind w:right="-159" w:firstLine="708"/>
        <w:jc w:val="both"/>
      </w:pPr>
      <w:r>
        <w:t>8. Рекомендовать гражданам, проживающим и (или) прибывшим на Череповецкого муниципального района, посещавшим страны (территории), где зарегистри</w:t>
      </w:r>
      <w:r>
        <w:softHyphen/>
        <w:t xml:space="preserve">рованы случаи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5266F">
        <w:t>(2019-</w:t>
      </w:r>
      <w:r w:rsidRPr="00EA6DFC">
        <w:t>nCoV</w:t>
      </w:r>
      <w:r w:rsidRPr="0045266F">
        <w:t>):</w:t>
      </w:r>
    </w:p>
    <w:p w:rsidR="00EA6DFC" w:rsidRDefault="00EA6DFC" w:rsidP="00EA6DFC">
      <w:pPr>
        <w:ind w:right="-159" w:firstLine="708"/>
        <w:jc w:val="both"/>
      </w:pPr>
      <w:r>
        <w:t>8.1. передавать сведения о месте и датах их пребывания, возвращения, кон</w:t>
      </w:r>
      <w:r>
        <w:softHyphen/>
        <w:t>тактной информации на «горячую линию» департамента здравоохранения об</w:t>
      </w:r>
      <w:r>
        <w:softHyphen/>
        <w:t>ласти;</w:t>
      </w:r>
    </w:p>
    <w:p w:rsidR="00EA6DFC" w:rsidRDefault="00EA6DFC" w:rsidP="00EA6DFC">
      <w:pPr>
        <w:ind w:right="-159" w:firstLine="708"/>
        <w:jc w:val="both"/>
      </w:pPr>
      <w:r>
        <w:t>8.2. при появлении первых признаков респираторной инфекции оставаться дома (по месту пребывания) и незамедлительно обращаться за медицинской по</w:t>
      </w:r>
      <w:r>
        <w:softHyphen/>
        <w:t xml:space="preserve">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5266F">
        <w:t>(2019-</w:t>
      </w:r>
      <w:r w:rsidRPr="00EA6DFC">
        <w:t>nCoV</w:t>
      </w:r>
      <w:r w:rsidRPr="0045266F">
        <w:t xml:space="preserve">), </w:t>
      </w:r>
      <w:r>
        <w:t>для оформления листков нетру</w:t>
      </w:r>
      <w:r>
        <w:softHyphen/>
        <w:t>доспособности без посещения медицинских организаций (на дому).</w:t>
      </w:r>
    </w:p>
    <w:p w:rsidR="003F41CD" w:rsidRDefault="00EA6DFC" w:rsidP="00EA6DFC">
      <w:pPr>
        <w:ind w:right="-159" w:firstLine="708"/>
        <w:jc w:val="both"/>
      </w:pPr>
      <w:r>
        <w:t xml:space="preserve">9. Рекомендовать гражданам, прибывшим на территорию </w:t>
      </w:r>
      <w:r w:rsidR="0013506C">
        <w:t xml:space="preserve">Череповецкого муниципального района </w:t>
      </w:r>
      <w:r>
        <w:t xml:space="preserve">из стран (территорий) с неблагополучной ситуацией с распространением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5266F">
        <w:t>(2019-</w:t>
      </w:r>
      <w:r w:rsidRPr="00EA6DFC">
        <w:t>nCoV</w:t>
      </w:r>
      <w:r w:rsidRPr="0045266F">
        <w:t xml:space="preserve">), </w:t>
      </w:r>
      <w:r>
        <w:t>помимо мер, предусмотренных пунк</w:t>
      </w:r>
      <w:r>
        <w:softHyphen/>
        <w:t>том 4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EA6DFC" w:rsidRDefault="00EA6DFC" w:rsidP="00EA6DFC">
      <w:pPr>
        <w:ind w:right="-159" w:firstLine="708"/>
        <w:jc w:val="both"/>
      </w:pPr>
      <w:r>
        <w:t xml:space="preserve">10. Рекомендовать всем работодателям, осуществляющим деятельность на территории </w:t>
      </w:r>
      <w:r w:rsidR="0013506C">
        <w:t>Череповецкого муниципального района</w:t>
      </w:r>
      <w:r>
        <w:t>:</w:t>
      </w:r>
    </w:p>
    <w:p w:rsidR="00EA6DFC" w:rsidRDefault="00EA6DFC" w:rsidP="00EA6DFC">
      <w:pPr>
        <w:ind w:right="-159" w:firstLine="708"/>
        <w:jc w:val="both"/>
      </w:pPr>
      <w:r>
        <w:t>10.1. оказывать работникам, прибывшим из стран (территорий), где зареги</w:t>
      </w:r>
      <w:r>
        <w:softHyphen/>
        <w:t xml:space="preserve">стрированы случаи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5266F">
        <w:t>(2019-</w:t>
      </w:r>
      <w:r w:rsidRPr="00EA6DFC">
        <w:t>nCoV</w:t>
      </w:r>
      <w:r w:rsidRPr="0045266F">
        <w:t xml:space="preserve">), </w:t>
      </w:r>
      <w:r>
        <w:t>содействие в обес</w:t>
      </w:r>
      <w:r>
        <w:softHyphen/>
        <w:t>печении соблюдения режима самоизоляции на дому (по месту пребывания);</w:t>
      </w:r>
    </w:p>
    <w:p w:rsidR="00EA6DFC" w:rsidRDefault="00EA6DFC" w:rsidP="00EA6DFC">
      <w:pPr>
        <w:ind w:right="-159" w:firstLine="708"/>
        <w:jc w:val="both"/>
      </w:pPr>
      <w:r>
        <w:t>10.2. при поступлении запроса Управления Федеральной службы по надзору в сфере защиты прав потребителей и благополучия человека по Вологодской об</w:t>
      </w:r>
      <w:r>
        <w:softHyphen/>
        <w:t>ласти незамедлительно представлять информацию обо всех контактах заболев</w:t>
      </w:r>
      <w:r>
        <w:softHyphen/>
        <w:t xml:space="preserve">шего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45266F">
        <w:t>(2019-</w:t>
      </w:r>
      <w:r w:rsidRPr="00EA6DFC">
        <w:t>nCoV</w:t>
      </w:r>
      <w:r w:rsidRPr="0045266F">
        <w:t xml:space="preserve">) </w:t>
      </w:r>
      <w:r>
        <w:t>в связи с исполнением им трудо</w:t>
      </w:r>
      <w:r>
        <w:softHyphen/>
        <w:t xml:space="preserve">вых функций,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.</w:t>
      </w:r>
    </w:p>
    <w:p w:rsidR="00EA6DFC" w:rsidRDefault="00EA6DFC" w:rsidP="00EA6DFC">
      <w:pPr>
        <w:ind w:right="-159" w:firstLine="708"/>
        <w:jc w:val="both"/>
      </w:pPr>
      <w:r>
        <w:lastRenderedPageBreak/>
        <w:t>11. Рекомендовать юридическим лицам и индивидуальным предпринимате</w:t>
      </w:r>
      <w:r>
        <w:softHyphen/>
        <w:t>лям, осуществляющим деятельность в местах массового скопления людей (в том числе на торговых объектах, в местах проведения театрально-зрелищных, куль</w:t>
      </w:r>
      <w:r>
        <w:softHyphen/>
        <w:t>турно-просветительских или зрелищно-развлекательных мероприятий) и по пе</w:t>
      </w:r>
      <w:r>
        <w:softHyphen/>
        <w:t>ревозке авиационным, железнодорожным, автомобильным транспортом, органи</w:t>
      </w:r>
      <w:r>
        <w:softHyphen/>
        <w:t>зовать мероприятия по усилению режима текущей дезинфекции.</w:t>
      </w:r>
    </w:p>
    <w:p w:rsidR="00EA6DFC" w:rsidRDefault="00EA6DFC" w:rsidP="00EA6DFC">
      <w:pPr>
        <w:ind w:right="-159" w:firstLine="708"/>
        <w:jc w:val="both"/>
      </w:pPr>
      <w:r>
        <w:t xml:space="preserve">12. </w:t>
      </w:r>
      <w:proofErr w:type="gramStart"/>
      <w:r w:rsidR="0013506C">
        <w:t>БУЗ ВО «Череповецкая городская больница»</w:t>
      </w:r>
      <w:r>
        <w:t xml:space="preserve"> (</w:t>
      </w:r>
      <w:r w:rsidR="0013506C">
        <w:t>А.М. Погодин</w:t>
      </w:r>
      <w:r>
        <w:t>) обеспечить вы</w:t>
      </w:r>
      <w:r>
        <w:softHyphen/>
        <w:t>полнение мероприятий, предусмотренных пунктом 2 постановления Федераль</w:t>
      </w:r>
      <w:r>
        <w:softHyphen/>
        <w:t>ной службы по надзору в сфере защиты прав потребителей и благополучия чело</w:t>
      </w:r>
      <w:r>
        <w:softHyphen/>
        <w:t xml:space="preserve">века,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5266F">
        <w:t>(2019-</w:t>
      </w:r>
      <w:r w:rsidRPr="00EA6DFC">
        <w:t>nCoV</w:t>
      </w:r>
      <w:r w:rsidRPr="0045266F">
        <w:t>)».</w:t>
      </w:r>
      <w:proofErr w:type="gramEnd"/>
    </w:p>
    <w:p w:rsidR="00003A9C" w:rsidRPr="000670BA" w:rsidRDefault="00EA6DFC" w:rsidP="00003A9C">
      <w:pPr>
        <w:ind w:right="-159" w:firstLine="708"/>
        <w:jc w:val="both"/>
      </w:pPr>
      <w:r>
        <w:t>13</w:t>
      </w:r>
      <w:r w:rsidR="00003A9C" w:rsidRPr="000670BA">
        <w:t xml:space="preserve">. Контроль над выполнением решения возложить на заместителя </w:t>
      </w:r>
      <w:r w:rsidR="0086655D">
        <w:t>руководителя администрации</w:t>
      </w:r>
      <w:r w:rsidR="00003A9C" w:rsidRPr="000670BA">
        <w:t xml:space="preserve"> района </w:t>
      </w:r>
      <w:r>
        <w:t>А.В. Прокофьева.</w:t>
      </w:r>
    </w:p>
    <w:p w:rsidR="00476142" w:rsidRPr="00C861E2" w:rsidRDefault="00476142" w:rsidP="00476142"/>
    <w:p w:rsidR="0086655D" w:rsidRDefault="0086655D" w:rsidP="00C028C2"/>
    <w:p w:rsidR="0086655D" w:rsidRDefault="0086655D" w:rsidP="00C028C2"/>
    <w:p w:rsidR="0023756E" w:rsidRDefault="0086655D" w:rsidP="00C028C2">
      <w:r>
        <w:t>П</w:t>
      </w:r>
      <w:r w:rsidR="00476142" w:rsidRPr="00C861E2">
        <w:t>редседатель</w:t>
      </w:r>
      <w:r w:rsidR="00476142" w:rsidRPr="00C861E2">
        <w:tab/>
        <w:t xml:space="preserve"> КЧС и ПБ администрации района                                             </w:t>
      </w:r>
      <w:r>
        <w:t>А.С. Сергушев</w:t>
      </w:r>
    </w:p>
    <w:sectPr w:rsidR="0023756E" w:rsidSect="00EE1C31">
      <w:headerReference w:type="even" r:id="rId7"/>
      <w:headerReference w:type="default" r:id="rId8"/>
      <w:pgSz w:w="11906" w:h="16838"/>
      <w:pgMar w:top="426" w:right="566" w:bottom="1560" w:left="212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0B" w:rsidRDefault="00D84C0B" w:rsidP="005936FF">
      <w:r>
        <w:separator/>
      </w:r>
    </w:p>
  </w:endnote>
  <w:endnote w:type="continuationSeparator" w:id="0">
    <w:p w:rsidR="00D84C0B" w:rsidRDefault="00D84C0B" w:rsidP="0059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0B" w:rsidRDefault="00D84C0B" w:rsidP="005936FF">
      <w:r>
        <w:separator/>
      </w:r>
    </w:p>
  </w:footnote>
  <w:footnote w:type="continuationSeparator" w:id="0">
    <w:p w:rsidR="00D84C0B" w:rsidRDefault="00D84C0B" w:rsidP="0059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B" w:rsidRDefault="00345F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C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C0B" w:rsidRDefault="00D84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B" w:rsidRDefault="00345F75">
    <w:pPr>
      <w:pStyle w:val="a3"/>
      <w:jc w:val="center"/>
    </w:pPr>
    <w:fldSimple w:instr=" PAGE   \* MERGEFORMAT ">
      <w:r w:rsidR="008C4328">
        <w:rPr>
          <w:noProof/>
        </w:rPr>
        <w:t>3</w:t>
      </w:r>
    </w:fldSimple>
  </w:p>
  <w:p w:rsidR="00D84C0B" w:rsidRDefault="00D84C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151"/>
    <w:multiLevelType w:val="hybridMultilevel"/>
    <w:tmpl w:val="DDBACF16"/>
    <w:lvl w:ilvl="0" w:tplc="41A0E7A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14110"/>
    <w:multiLevelType w:val="multilevel"/>
    <w:tmpl w:val="4A7CDB3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AAD3ECA"/>
    <w:multiLevelType w:val="multilevel"/>
    <w:tmpl w:val="0E3C5E4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42"/>
    <w:rsid w:val="00003A9C"/>
    <w:rsid w:val="00007D41"/>
    <w:rsid w:val="00056889"/>
    <w:rsid w:val="00060BC7"/>
    <w:rsid w:val="00067CA2"/>
    <w:rsid w:val="00084888"/>
    <w:rsid w:val="000B4EEA"/>
    <w:rsid w:val="000B7652"/>
    <w:rsid w:val="000D6903"/>
    <w:rsid w:val="000E55C1"/>
    <w:rsid w:val="00111CB0"/>
    <w:rsid w:val="0011207E"/>
    <w:rsid w:val="001306F1"/>
    <w:rsid w:val="0013506C"/>
    <w:rsid w:val="00151A86"/>
    <w:rsid w:val="00153F23"/>
    <w:rsid w:val="00155B2D"/>
    <w:rsid w:val="00181B1F"/>
    <w:rsid w:val="001B7128"/>
    <w:rsid w:val="00200611"/>
    <w:rsid w:val="00203574"/>
    <w:rsid w:val="0021327A"/>
    <w:rsid w:val="00227DA0"/>
    <w:rsid w:val="0023756E"/>
    <w:rsid w:val="002978B7"/>
    <w:rsid w:val="002A6995"/>
    <w:rsid w:val="002B24EC"/>
    <w:rsid w:val="00345F75"/>
    <w:rsid w:val="003626FE"/>
    <w:rsid w:val="0037607E"/>
    <w:rsid w:val="00387A00"/>
    <w:rsid w:val="0039529A"/>
    <w:rsid w:val="003A17DA"/>
    <w:rsid w:val="003A4C48"/>
    <w:rsid w:val="003A6CE8"/>
    <w:rsid w:val="003D2F3D"/>
    <w:rsid w:val="003F41CD"/>
    <w:rsid w:val="00410408"/>
    <w:rsid w:val="00436F16"/>
    <w:rsid w:val="00454827"/>
    <w:rsid w:val="00457596"/>
    <w:rsid w:val="00476142"/>
    <w:rsid w:val="004D192B"/>
    <w:rsid w:val="004E7C06"/>
    <w:rsid w:val="004F7B7A"/>
    <w:rsid w:val="004F7E45"/>
    <w:rsid w:val="005411DA"/>
    <w:rsid w:val="0058096B"/>
    <w:rsid w:val="005936FF"/>
    <w:rsid w:val="005B362B"/>
    <w:rsid w:val="005C45DF"/>
    <w:rsid w:val="005E33AD"/>
    <w:rsid w:val="005F0F51"/>
    <w:rsid w:val="006037EB"/>
    <w:rsid w:val="006312BE"/>
    <w:rsid w:val="00654399"/>
    <w:rsid w:val="00657841"/>
    <w:rsid w:val="006E4157"/>
    <w:rsid w:val="0071224E"/>
    <w:rsid w:val="00712A44"/>
    <w:rsid w:val="00725D81"/>
    <w:rsid w:val="00731A91"/>
    <w:rsid w:val="00743126"/>
    <w:rsid w:val="00797A3E"/>
    <w:rsid w:val="007E2C81"/>
    <w:rsid w:val="007E44E2"/>
    <w:rsid w:val="007F0BCB"/>
    <w:rsid w:val="00831762"/>
    <w:rsid w:val="0086655D"/>
    <w:rsid w:val="00871C54"/>
    <w:rsid w:val="008949C0"/>
    <w:rsid w:val="008A7210"/>
    <w:rsid w:val="008A7A3C"/>
    <w:rsid w:val="008C4328"/>
    <w:rsid w:val="008F0E73"/>
    <w:rsid w:val="00903315"/>
    <w:rsid w:val="00977C06"/>
    <w:rsid w:val="00992768"/>
    <w:rsid w:val="00996D59"/>
    <w:rsid w:val="009B71EF"/>
    <w:rsid w:val="009E3FE9"/>
    <w:rsid w:val="00A26FC8"/>
    <w:rsid w:val="00A41A88"/>
    <w:rsid w:val="00A829CD"/>
    <w:rsid w:val="00AB62D3"/>
    <w:rsid w:val="00AC0EC3"/>
    <w:rsid w:val="00AC3A01"/>
    <w:rsid w:val="00AC5CEF"/>
    <w:rsid w:val="00AD2E00"/>
    <w:rsid w:val="00AE7160"/>
    <w:rsid w:val="00AF4DFA"/>
    <w:rsid w:val="00B123AD"/>
    <w:rsid w:val="00B42C6A"/>
    <w:rsid w:val="00B4328A"/>
    <w:rsid w:val="00B562A0"/>
    <w:rsid w:val="00B56C5A"/>
    <w:rsid w:val="00B87751"/>
    <w:rsid w:val="00B970F9"/>
    <w:rsid w:val="00BF479D"/>
    <w:rsid w:val="00C028C2"/>
    <w:rsid w:val="00C62A47"/>
    <w:rsid w:val="00C861E2"/>
    <w:rsid w:val="00C949FF"/>
    <w:rsid w:val="00CA2B67"/>
    <w:rsid w:val="00CB69D8"/>
    <w:rsid w:val="00CD18AD"/>
    <w:rsid w:val="00CD1C35"/>
    <w:rsid w:val="00CE6C09"/>
    <w:rsid w:val="00D42E9A"/>
    <w:rsid w:val="00D84C0B"/>
    <w:rsid w:val="00DD7811"/>
    <w:rsid w:val="00DE2696"/>
    <w:rsid w:val="00DE2987"/>
    <w:rsid w:val="00DE4AEE"/>
    <w:rsid w:val="00DF3C8D"/>
    <w:rsid w:val="00E1174E"/>
    <w:rsid w:val="00E32D32"/>
    <w:rsid w:val="00E37737"/>
    <w:rsid w:val="00E42E8A"/>
    <w:rsid w:val="00E43E43"/>
    <w:rsid w:val="00E43ED1"/>
    <w:rsid w:val="00E4661B"/>
    <w:rsid w:val="00E63338"/>
    <w:rsid w:val="00E8379D"/>
    <w:rsid w:val="00EA6DFC"/>
    <w:rsid w:val="00EB7304"/>
    <w:rsid w:val="00EE1C31"/>
    <w:rsid w:val="00EF0D4D"/>
    <w:rsid w:val="00F10BD5"/>
    <w:rsid w:val="00F1382E"/>
    <w:rsid w:val="00F53F3F"/>
    <w:rsid w:val="00F66C5F"/>
    <w:rsid w:val="00F80232"/>
    <w:rsid w:val="00FA0515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7210"/>
    <w:pPr>
      <w:keepNext/>
      <w:jc w:val="center"/>
      <w:outlineLvl w:val="3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76142"/>
  </w:style>
  <w:style w:type="paragraph" w:styleId="a6">
    <w:name w:val="Body Text Indent"/>
    <w:basedOn w:val="a"/>
    <w:link w:val="a7"/>
    <w:rsid w:val="004761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6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7210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7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6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A4C4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A4C48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8665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655D"/>
    <w:pPr>
      <w:widowControl w:val="0"/>
      <w:shd w:val="clear" w:color="auto" w:fill="FFFFFF"/>
      <w:spacing w:before="660" w:after="840" w:line="331" w:lineRule="exact"/>
      <w:jc w:val="center"/>
    </w:pPr>
    <w:rPr>
      <w:b/>
      <w:bCs/>
      <w:sz w:val="27"/>
      <w:szCs w:val="27"/>
      <w:lang w:eastAsia="en-US"/>
    </w:rPr>
  </w:style>
  <w:style w:type="character" w:customStyle="1" w:styleId="ac">
    <w:name w:val="Основной текст_"/>
    <w:basedOn w:val="a0"/>
    <w:link w:val="2"/>
    <w:rsid w:val="005B36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B362B"/>
    <w:pPr>
      <w:widowControl w:val="0"/>
      <w:shd w:val="clear" w:color="auto" w:fill="FFFFFF"/>
      <w:spacing w:before="1080" w:after="60" w:line="0" w:lineRule="atLeast"/>
      <w:jc w:val="both"/>
    </w:pPr>
    <w:rPr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3F41CD"/>
    <w:rPr>
      <w:rFonts w:ascii="Times New Roman" w:eastAsia="Times New Roman" w:hAnsi="Times New Roman" w:cs="Times New Roman"/>
      <w:b/>
      <w:bCs/>
      <w:spacing w:val="1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F41C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10"/>
      <w:sz w:val="40"/>
      <w:szCs w:val="40"/>
      <w:lang w:eastAsia="en-US"/>
    </w:rPr>
  </w:style>
  <w:style w:type="character" w:customStyle="1" w:styleId="3Exact">
    <w:name w:val="Основной текст (3) Exact"/>
    <w:basedOn w:val="a0"/>
    <w:rsid w:val="00EA6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0D0D0"/>
            <w:right w:val="none" w:sz="0" w:space="0" w:color="auto"/>
          </w:divBdr>
          <w:divsChild>
            <w:div w:id="438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Шахов</cp:lastModifiedBy>
  <cp:revision>50</cp:revision>
  <cp:lastPrinted>2019-04-15T11:07:00Z</cp:lastPrinted>
  <dcterms:created xsi:type="dcterms:W3CDTF">2017-03-13T11:49:00Z</dcterms:created>
  <dcterms:modified xsi:type="dcterms:W3CDTF">2020-03-18T07:07:00Z</dcterms:modified>
</cp:coreProperties>
</file>