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CD5FC7">
      <w:pPr>
        <w:rPr>
          <w:b/>
        </w:rPr>
      </w:pPr>
      <w:r w:rsidRPr="00CD5FC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C65B00">
        <w:rPr>
          <w:color w:val="000000" w:themeColor="text1"/>
          <w:sz w:val="24"/>
          <w:szCs w:val="24"/>
        </w:rPr>
        <w:t>аренду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C65B00">
        <w:rPr>
          <w:rFonts w:ascii="Times New Roman" w:hAnsi="Times New Roman"/>
          <w:color w:val="000000" w:themeColor="text1"/>
          <w:sz w:val="24"/>
          <w:szCs w:val="24"/>
        </w:rPr>
        <w:t>0309010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C65B00">
        <w:rPr>
          <w:rFonts w:ascii="Times New Roman" w:hAnsi="Times New Roman"/>
          <w:bCs/>
          <w:color w:val="000000" w:themeColor="text1"/>
          <w:sz w:val="24"/>
          <w:szCs w:val="24"/>
        </w:rPr>
        <w:t>1118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B17A8A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B17A8A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B17A8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C65B00">
        <w:rPr>
          <w:rFonts w:ascii="Times New Roman" w:hAnsi="Times New Roman"/>
          <w:sz w:val="24"/>
          <w:szCs w:val="24"/>
        </w:rPr>
        <w:t>Санниково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C65B00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C65B00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C65B00">
        <w:rPr>
          <w:color w:val="000000" w:themeColor="text1"/>
        </w:rPr>
        <w:t>02.12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C65B00">
        <w:rPr>
          <w:color w:val="000000" w:themeColor="text1"/>
          <w:sz w:val="24"/>
          <w:szCs w:val="24"/>
        </w:rPr>
        <w:t>01.01.2022</w:t>
      </w:r>
      <w:r>
        <w:rPr>
          <w:color w:val="000000" w:themeColor="text1"/>
          <w:sz w:val="24"/>
          <w:szCs w:val="24"/>
        </w:rPr>
        <w:t>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C65B00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2" descr="\\nas\!КИО\412\Юмалова\Сельская Новь\2021\02.12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02.12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8A" w:rsidRDefault="00B17A8A" w:rsidP="00F7122C">
      <w:pPr>
        <w:pStyle w:val="a4"/>
        <w:rPr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D5FC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122C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F52C-EFDC-4155-8EFA-C5E92CD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2021-11-30T09:24:00Z</dcterms:created>
  <dcterms:modified xsi:type="dcterms:W3CDTF">2021-11-30T09:24:00Z</dcterms:modified>
</cp:coreProperties>
</file>