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A" w:rsidRPr="001B6B4E" w:rsidRDefault="001B6B4E" w:rsidP="00F201E6">
      <w:pPr>
        <w:ind w:firstLine="708"/>
        <w:jc w:val="center"/>
        <w:rPr>
          <w:b/>
          <w:sz w:val="26"/>
          <w:szCs w:val="26"/>
        </w:rPr>
      </w:pPr>
      <w:r w:rsidRPr="001B6B4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2257425" cy="1503045"/>
            <wp:effectExtent l="0" t="0" r="9525" b="1905"/>
            <wp:wrapSquare wrapText="bothSides"/>
            <wp:docPr id="1" name="Рисунок 1" descr="https://adygeya.clean-rf.ru/img/news/news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ygeya.clean-rf.ru/img/news/news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1E6" w:rsidRPr="001B6B4E">
        <w:rPr>
          <w:b/>
          <w:sz w:val="26"/>
          <w:szCs w:val="26"/>
        </w:rPr>
        <w:t xml:space="preserve">Рубрика </w:t>
      </w:r>
      <w:proofErr w:type="spellStart"/>
      <w:r w:rsidR="00F201E6" w:rsidRPr="001B6B4E">
        <w:rPr>
          <w:b/>
          <w:sz w:val="26"/>
          <w:szCs w:val="26"/>
        </w:rPr>
        <w:t>Росреестра</w:t>
      </w:r>
      <w:proofErr w:type="spellEnd"/>
      <w:r w:rsidR="00F201E6" w:rsidRPr="001B6B4E">
        <w:rPr>
          <w:b/>
          <w:sz w:val="26"/>
          <w:szCs w:val="26"/>
        </w:rPr>
        <w:t>: спрашивали? Отвечаем!</w:t>
      </w:r>
    </w:p>
    <w:p w:rsidR="00420A1A" w:rsidRPr="001B6B4E" w:rsidRDefault="00420A1A" w:rsidP="001F5763">
      <w:pPr>
        <w:ind w:firstLine="708"/>
        <w:jc w:val="both"/>
        <w:rPr>
          <w:sz w:val="26"/>
          <w:szCs w:val="26"/>
        </w:rPr>
      </w:pPr>
    </w:p>
    <w:p w:rsidR="001F5763" w:rsidRPr="001B6B4E" w:rsidRDefault="001F5763" w:rsidP="001F5763">
      <w:pPr>
        <w:ind w:firstLine="708"/>
        <w:jc w:val="both"/>
        <w:rPr>
          <w:b/>
          <w:sz w:val="26"/>
          <w:szCs w:val="26"/>
        </w:rPr>
      </w:pPr>
      <w:r w:rsidRPr="001B6B4E">
        <w:rPr>
          <w:sz w:val="26"/>
          <w:szCs w:val="26"/>
        </w:rPr>
        <w:t>На вопросы</w:t>
      </w:r>
      <w:r w:rsidR="00420A1A" w:rsidRPr="001B6B4E">
        <w:rPr>
          <w:sz w:val="26"/>
          <w:szCs w:val="26"/>
        </w:rPr>
        <w:t xml:space="preserve"> вологжан</w:t>
      </w:r>
      <w:r w:rsidRPr="001B6B4E">
        <w:rPr>
          <w:sz w:val="26"/>
          <w:szCs w:val="26"/>
        </w:rPr>
        <w:t xml:space="preserve"> отве</w:t>
      </w:r>
      <w:r w:rsidR="00420A1A" w:rsidRPr="001B6B4E">
        <w:rPr>
          <w:sz w:val="26"/>
          <w:szCs w:val="26"/>
        </w:rPr>
        <w:t>чает</w:t>
      </w:r>
      <w:r w:rsidRPr="001B6B4E">
        <w:rPr>
          <w:sz w:val="26"/>
          <w:szCs w:val="26"/>
        </w:rPr>
        <w:t xml:space="preserve"> </w:t>
      </w:r>
      <w:r w:rsidR="00420A1A" w:rsidRPr="001B6B4E">
        <w:rPr>
          <w:sz w:val="26"/>
          <w:szCs w:val="26"/>
        </w:rPr>
        <w:t xml:space="preserve">заместитель </w:t>
      </w:r>
      <w:r w:rsidRPr="001B6B4E">
        <w:rPr>
          <w:sz w:val="26"/>
          <w:szCs w:val="26"/>
        </w:rPr>
        <w:t>начальник</w:t>
      </w:r>
      <w:r w:rsidR="00420A1A" w:rsidRPr="001B6B4E">
        <w:rPr>
          <w:sz w:val="26"/>
          <w:szCs w:val="26"/>
        </w:rPr>
        <w:t>а</w:t>
      </w:r>
      <w:r w:rsidRPr="001B6B4E">
        <w:rPr>
          <w:sz w:val="26"/>
          <w:szCs w:val="26"/>
        </w:rPr>
        <w:t xml:space="preserve"> отдела государственной регистрации земельных участков, арестов, ограничений Управления </w:t>
      </w:r>
      <w:proofErr w:type="spellStart"/>
      <w:r w:rsidRPr="001B6B4E">
        <w:rPr>
          <w:sz w:val="26"/>
          <w:szCs w:val="26"/>
        </w:rPr>
        <w:t>Росреестра</w:t>
      </w:r>
      <w:proofErr w:type="spellEnd"/>
      <w:r w:rsidRPr="001B6B4E">
        <w:rPr>
          <w:sz w:val="26"/>
          <w:szCs w:val="26"/>
        </w:rPr>
        <w:t xml:space="preserve"> по Вологодской области </w:t>
      </w:r>
      <w:r w:rsidRPr="001B6B4E">
        <w:rPr>
          <w:b/>
          <w:sz w:val="26"/>
          <w:szCs w:val="26"/>
        </w:rPr>
        <w:t xml:space="preserve">Елена </w:t>
      </w:r>
      <w:proofErr w:type="spellStart"/>
      <w:r w:rsidR="00420A1A" w:rsidRPr="001B6B4E">
        <w:rPr>
          <w:b/>
          <w:sz w:val="26"/>
          <w:szCs w:val="26"/>
        </w:rPr>
        <w:t>Бусырева</w:t>
      </w:r>
      <w:proofErr w:type="spellEnd"/>
      <w:r w:rsidRPr="001B6B4E">
        <w:rPr>
          <w:b/>
          <w:sz w:val="26"/>
          <w:szCs w:val="26"/>
        </w:rPr>
        <w:t>.</w:t>
      </w:r>
    </w:p>
    <w:p w:rsidR="001F5763" w:rsidRPr="001B6B4E" w:rsidRDefault="001E7CFA" w:rsidP="001F5763">
      <w:pPr>
        <w:ind w:firstLine="708"/>
        <w:jc w:val="both"/>
        <w:rPr>
          <w:b/>
          <w:sz w:val="26"/>
          <w:szCs w:val="26"/>
        </w:rPr>
      </w:pPr>
      <w:r w:rsidRPr="001B6B4E">
        <w:rPr>
          <w:b/>
          <w:sz w:val="26"/>
          <w:szCs w:val="26"/>
        </w:rPr>
        <w:t>Имею намерение разделить находящийся у меня в собственности земельный участок.</w:t>
      </w:r>
      <w:r w:rsidR="001F5763" w:rsidRPr="001B6B4E">
        <w:rPr>
          <w:b/>
          <w:sz w:val="26"/>
          <w:szCs w:val="26"/>
        </w:rPr>
        <w:t xml:space="preserve"> </w:t>
      </w:r>
      <w:r w:rsidRPr="001B6B4E">
        <w:rPr>
          <w:b/>
          <w:sz w:val="26"/>
          <w:szCs w:val="26"/>
        </w:rPr>
        <w:t xml:space="preserve">Какова процедура оформления </w:t>
      </w:r>
      <w:r w:rsidR="00420A1A" w:rsidRPr="001B6B4E">
        <w:rPr>
          <w:b/>
          <w:sz w:val="26"/>
          <w:szCs w:val="26"/>
        </w:rPr>
        <w:t xml:space="preserve">прав </w:t>
      </w:r>
      <w:r w:rsidRPr="001B6B4E">
        <w:rPr>
          <w:b/>
          <w:sz w:val="26"/>
          <w:szCs w:val="26"/>
        </w:rPr>
        <w:t>на</w:t>
      </w:r>
      <w:r w:rsidR="001F5763" w:rsidRPr="001B6B4E">
        <w:rPr>
          <w:b/>
          <w:sz w:val="26"/>
          <w:szCs w:val="26"/>
        </w:rPr>
        <w:t xml:space="preserve"> новые земельные участки?</w:t>
      </w:r>
    </w:p>
    <w:p w:rsidR="001E7CFA" w:rsidRPr="001B6B4E" w:rsidRDefault="00862CD1" w:rsidP="0055215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B20701" w:rsidRPr="001B6B4E">
        <w:rPr>
          <w:sz w:val="26"/>
          <w:szCs w:val="26"/>
        </w:rPr>
        <w:t>Для раздела земельного участка необходимо выполнить ряд мероприятий, после проведения которых из одного земельного участка образуются два и более участка.</w:t>
      </w:r>
    </w:p>
    <w:p w:rsidR="00B20701" w:rsidRPr="001B6B4E" w:rsidRDefault="00862CD1" w:rsidP="00954C8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с</w:t>
      </w:r>
      <w:r w:rsidR="00420A1A" w:rsidRPr="001B6B4E">
        <w:rPr>
          <w:sz w:val="26"/>
          <w:szCs w:val="26"/>
        </w:rPr>
        <w:t>ледует помнить</w:t>
      </w:r>
      <w:r w:rsidR="00B20701" w:rsidRPr="001B6B4E">
        <w:rPr>
          <w:sz w:val="26"/>
          <w:szCs w:val="26"/>
        </w:rPr>
        <w:t xml:space="preserve">, что при разделе </w:t>
      </w:r>
      <w:r w:rsidR="00420A1A" w:rsidRPr="001B6B4E">
        <w:rPr>
          <w:sz w:val="26"/>
          <w:szCs w:val="26"/>
        </w:rPr>
        <w:t xml:space="preserve">исходного </w:t>
      </w:r>
      <w:r w:rsidR="00B20701" w:rsidRPr="001B6B4E">
        <w:rPr>
          <w:sz w:val="26"/>
          <w:szCs w:val="26"/>
        </w:rPr>
        <w:t>земельного участка, целевое назначение и вид разрешенного использования образуемых из него земельных участков остаются прежними.</w:t>
      </w:r>
    </w:p>
    <w:p w:rsidR="00B20701" w:rsidRPr="001B6B4E" w:rsidRDefault="00B20701" w:rsidP="00954C88">
      <w:pPr>
        <w:ind w:firstLine="709"/>
        <w:jc w:val="both"/>
        <w:rPr>
          <w:sz w:val="26"/>
          <w:szCs w:val="26"/>
        </w:rPr>
      </w:pPr>
      <w:r w:rsidRPr="001B6B4E">
        <w:rPr>
          <w:sz w:val="26"/>
          <w:szCs w:val="26"/>
        </w:rPr>
        <w:t xml:space="preserve">Кроме того, </w:t>
      </w:r>
      <w:r w:rsidR="00563FF1" w:rsidRPr="001B6B4E">
        <w:rPr>
          <w:sz w:val="26"/>
          <w:szCs w:val="26"/>
        </w:rPr>
        <w:t xml:space="preserve">надо знать, что </w:t>
      </w:r>
      <w:r w:rsidRPr="001B6B4E">
        <w:rPr>
          <w:sz w:val="26"/>
          <w:szCs w:val="26"/>
        </w:rPr>
        <w:t>образованные участки должны отвечать требовани</w:t>
      </w:r>
      <w:r w:rsidR="00563FF1" w:rsidRPr="001B6B4E">
        <w:rPr>
          <w:sz w:val="26"/>
          <w:szCs w:val="26"/>
        </w:rPr>
        <w:t>ям</w:t>
      </w:r>
      <w:r w:rsidRPr="001B6B4E">
        <w:rPr>
          <w:sz w:val="26"/>
          <w:szCs w:val="26"/>
        </w:rPr>
        <w:t xml:space="preserve"> </w:t>
      </w:r>
      <w:r w:rsidR="00954C88" w:rsidRPr="001B6B4E">
        <w:rPr>
          <w:sz w:val="26"/>
          <w:szCs w:val="26"/>
        </w:rPr>
        <w:t xml:space="preserve">  </w:t>
      </w:r>
      <w:r w:rsidRPr="001B6B4E">
        <w:rPr>
          <w:sz w:val="26"/>
          <w:szCs w:val="26"/>
        </w:rPr>
        <w:t>о</w:t>
      </w:r>
      <w:r w:rsidR="00954C88" w:rsidRPr="001B6B4E">
        <w:rPr>
          <w:sz w:val="26"/>
          <w:szCs w:val="26"/>
        </w:rPr>
        <w:t xml:space="preserve">  </w:t>
      </w:r>
      <w:r w:rsidRPr="001B6B4E">
        <w:rPr>
          <w:sz w:val="26"/>
          <w:szCs w:val="26"/>
        </w:rPr>
        <w:t xml:space="preserve"> предельных </w:t>
      </w:r>
      <w:r w:rsidR="00954C88" w:rsidRPr="001B6B4E">
        <w:rPr>
          <w:sz w:val="26"/>
          <w:szCs w:val="26"/>
        </w:rPr>
        <w:t xml:space="preserve">  </w:t>
      </w:r>
      <w:r w:rsidRPr="001B6B4E">
        <w:rPr>
          <w:sz w:val="26"/>
          <w:szCs w:val="26"/>
        </w:rPr>
        <w:t>размерах</w:t>
      </w:r>
      <w:r w:rsidR="00954C88" w:rsidRPr="001B6B4E">
        <w:rPr>
          <w:sz w:val="26"/>
          <w:szCs w:val="26"/>
        </w:rPr>
        <w:t xml:space="preserve">  </w:t>
      </w:r>
      <w:r w:rsidRPr="001B6B4E">
        <w:rPr>
          <w:sz w:val="26"/>
          <w:szCs w:val="26"/>
        </w:rPr>
        <w:t xml:space="preserve"> земельного участка.</w:t>
      </w:r>
      <w:r w:rsidR="00954C88" w:rsidRPr="001B6B4E">
        <w:rPr>
          <w:sz w:val="26"/>
          <w:szCs w:val="26"/>
        </w:rPr>
        <w:t xml:space="preserve"> </w:t>
      </w:r>
      <w:r w:rsidRPr="001B6B4E">
        <w:rPr>
          <w:sz w:val="26"/>
          <w:szCs w:val="26"/>
        </w:rPr>
        <w:t xml:space="preserve">Предельные </w:t>
      </w:r>
      <w:r w:rsidR="00563FF1" w:rsidRPr="001B6B4E">
        <w:rPr>
          <w:sz w:val="26"/>
          <w:szCs w:val="26"/>
        </w:rPr>
        <w:t>м</w:t>
      </w:r>
      <w:r w:rsidR="00954C88" w:rsidRPr="001B6B4E">
        <w:rPr>
          <w:sz w:val="26"/>
          <w:szCs w:val="26"/>
        </w:rPr>
        <w:t>аксимальные и минимальные</w:t>
      </w:r>
      <w:r w:rsidRPr="001B6B4E">
        <w:rPr>
          <w:sz w:val="26"/>
          <w:szCs w:val="26"/>
        </w:rPr>
        <w:t xml:space="preserve"> размеры земельных участков определяются градостроительными регламентами или земельным законодательством (в отношении участков, на которые действие градостроительных регламентов не распространяется).</w:t>
      </w:r>
    </w:p>
    <w:p w:rsidR="00B20701" w:rsidRPr="001B6B4E" w:rsidRDefault="00552152" w:rsidP="005B563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6B4E">
        <w:rPr>
          <w:sz w:val="26"/>
          <w:szCs w:val="26"/>
        </w:rPr>
        <w:t xml:space="preserve">Для осуществления процедуры раздела земельного участка и установления границ образующихся земельных участков необходимо обратиться к кадастровому инженеру, который на основании договора подряда проведет необходимые работы, результатом которых будет </w:t>
      </w:r>
      <w:r w:rsidR="005B563C" w:rsidRPr="001B6B4E">
        <w:rPr>
          <w:sz w:val="26"/>
          <w:szCs w:val="26"/>
        </w:rPr>
        <w:t>являться межевой план.</w:t>
      </w:r>
    </w:p>
    <w:p w:rsidR="005B563C" w:rsidRPr="001B6B4E" w:rsidRDefault="005B563C" w:rsidP="005B56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B6B4E">
        <w:rPr>
          <w:sz w:val="26"/>
          <w:szCs w:val="26"/>
        </w:rPr>
        <w:t xml:space="preserve">При </w:t>
      </w:r>
      <w:r w:rsidR="00954C88" w:rsidRPr="001B6B4E">
        <w:rPr>
          <w:sz w:val="26"/>
          <w:szCs w:val="26"/>
        </w:rPr>
        <w:t xml:space="preserve">процедуре </w:t>
      </w:r>
      <w:r w:rsidRPr="001B6B4E">
        <w:rPr>
          <w:sz w:val="26"/>
          <w:szCs w:val="26"/>
        </w:rPr>
        <w:t>раздел</w:t>
      </w:r>
      <w:r w:rsidR="00954C88" w:rsidRPr="001B6B4E">
        <w:rPr>
          <w:sz w:val="26"/>
          <w:szCs w:val="26"/>
        </w:rPr>
        <w:t>а</w:t>
      </w:r>
      <w:r w:rsidRPr="001B6B4E">
        <w:rPr>
          <w:sz w:val="26"/>
          <w:szCs w:val="26"/>
        </w:rPr>
        <w:t xml:space="preserve"> земельного участка образуются два и более земельных участка, в связи с чем, исходный земельный участок прекращает свое существование с даты государственной регистрации права собственности и иных вещных прав на все образуемые из него земельные участки. Таким образом, в многофункциональный центр представляется единое заявление на государственный кадастровый учет и государственную регистрацию прав на образованные земельные участки и межевой план. В случае, если право собственности на исходный участок не зарегистрировано в Едином государственном реестре недвижимости</w:t>
      </w:r>
      <w:r w:rsidR="00862CD1">
        <w:rPr>
          <w:sz w:val="26"/>
          <w:szCs w:val="26"/>
        </w:rPr>
        <w:t xml:space="preserve"> (ЕГРН)</w:t>
      </w:r>
      <w:r w:rsidRPr="001B6B4E">
        <w:rPr>
          <w:sz w:val="26"/>
          <w:szCs w:val="26"/>
        </w:rPr>
        <w:t>, также предоставляется правоустанавливающий документ на исходный участок.</w:t>
      </w:r>
    </w:p>
    <w:p w:rsidR="00420A1A" w:rsidRPr="001B6B4E" w:rsidRDefault="00420A1A" w:rsidP="00954C8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B6B4E">
        <w:rPr>
          <w:sz w:val="26"/>
          <w:szCs w:val="26"/>
        </w:rPr>
        <w:t>За государственную регистрацию права собственности уплачивается государственная пошлина по числу участков, в размере, установленном ст.333.33 Налогового Кодекса РФ.</w:t>
      </w:r>
    </w:p>
    <w:p w:rsidR="00420A1A" w:rsidRPr="001B6B4E" w:rsidRDefault="00420A1A" w:rsidP="00954C8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6B4E">
        <w:rPr>
          <w:sz w:val="26"/>
          <w:szCs w:val="26"/>
        </w:rPr>
        <w:t>По результатам государственной регистрации права и кадастрового учета на образованные земельные участки выдается выписк</w:t>
      </w:r>
      <w:r w:rsidR="00F201E6" w:rsidRPr="001B6B4E">
        <w:rPr>
          <w:sz w:val="26"/>
          <w:szCs w:val="26"/>
        </w:rPr>
        <w:t>и</w:t>
      </w:r>
      <w:r w:rsidRPr="001B6B4E">
        <w:rPr>
          <w:sz w:val="26"/>
          <w:szCs w:val="26"/>
        </w:rPr>
        <w:t xml:space="preserve"> из ЕГРН.</w:t>
      </w:r>
    </w:p>
    <w:p w:rsidR="00F201E6" w:rsidRDefault="00F201E6" w:rsidP="00954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2CD1" w:rsidRDefault="00862CD1" w:rsidP="00954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62CD1" w:rsidRPr="00862CD1" w:rsidRDefault="00862CD1" w:rsidP="00862C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CD1">
        <w:rPr>
          <w:rFonts w:asciiTheme="minorHAnsi" w:eastAsiaTheme="minorHAnsi" w:hAnsiTheme="minorHAnsi" w:cstheme="minorBidi"/>
          <w:sz w:val="22"/>
          <w:szCs w:val="22"/>
          <w:lang w:eastAsia="en-US"/>
        </w:rPr>
        <w:t>Контакты для СМИ:</w:t>
      </w:r>
    </w:p>
    <w:p w:rsidR="00862CD1" w:rsidRPr="00862CD1" w:rsidRDefault="00862CD1" w:rsidP="00862C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C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Пресс-служба Управления </w:t>
      </w:r>
      <w:proofErr w:type="spellStart"/>
      <w:r w:rsidRPr="00862CD1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Росреестра</w:t>
      </w:r>
      <w:proofErr w:type="spellEnd"/>
      <w:r w:rsidRPr="00862C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Вологодской области</w:t>
      </w:r>
    </w:p>
    <w:p w:rsidR="00862CD1" w:rsidRPr="00862CD1" w:rsidRDefault="00862CD1" w:rsidP="00862C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CD1">
        <w:rPr>
          <w:rFonts w:asciiTheme="minorHAnsi" w:eastAsiaTheme="minorHAnsi" w:hAnsiTheme="minorHAnsi" w:cstheme="minorBidi"/>
          <w:sz w:val="22"/>
          <w:szCs w:val="22"/>
          <w:lang w:eastAsia="en-US"/>
        </w:rPr>
        <w:t>(8172) 72 86 11, доб. 1045</w:t>
      </w:r>
    </w:p>
    <w:p w:rsidR="00862CD1" w:rsidRPr="00862CD1" w:rsidRDefault="00386A44" w:rsidP="00862C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press</w:t>
        </w:r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@</w:t>
        </w:r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r</w:t>
        </w:r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35.</w:t>
        </w:r>
        <w:proofErr w:type="spellStart"/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rosreestr</w:t>
        </w:r>
        <w:proofErr w:type="spellEnd"/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="00862CD1" w:rsidRPr="00862CD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862CD1" w:rsidRPr="00862CD1" w:rsidRDefault="00862CD1" w:rsidP="00862C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CD1">
        <w:rPr>
          <w:rFonts w:asciiTheme="minorHAnsi" w:eastAsiaTheme="minorHAnsi" w:hAnsiTheme="minorHAnsi" w:cstheme="minorBidi"/>
          <w:sz w:val="22"/>
          <w:szCs w:val="22"/>
          <w:lang w:eastAsia="en-US"/>
        </w:rPr>
        <w:t>160001, г. Вологда, ул. Челюскинцев, д. 3</w:t>
      </w:r>
    </w:p>
    <w:sectPr w:rsidR="00862CD1" w:rsidRPr="00862CD1" w:rsidSect="0038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63"/>
    <w:rsid w:val="000509FC"/>
    <w:rsid w:val="00132257"/>
    <w:rsid w:val="001663E9"/>
    <w:rsid w:val="001B6B4E"/>
    <w:rsid w:val="001E7CFA"/>
    <w:rsid w:val="001F5763"/>
    <w:rsid w:val="00386A44"/>
    <w:rsid w:val="00420A1A"/>
    <w:rsid w:val="00552152"/>
    <w:rsid w:val="00563FF1"/>
    <w:rsid w:val="005B563C"/>
    <w:rsid w:val="006446EC"/>
    <w:rsid w:val="00862CD1"/>
    <w:rsid w:val="00954C88"/>
    <w:rsid w:val="00A0549E"/>
    <w:rsid w:val="00B20701"/>
    <w:rsid w:val="00F2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322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Оксана Иосифовна</dc:creator>
  <cp:lastModifiedBy>vda</cp:lastModifiedBy>
  <cp:revision>2</cp:revision>
  <cp:lastPrinted>2021-09-02T10:11:00Z</cp:lastPrinted>
  <dcterms:created xsi:type="dcterms:W3CDTF">2021-09-09T08:41:00Z</dcterms:created>
  <dcterms:modified xsi:type="dcterms:W3CDTF">2021-09-09T08:41:00Z</dcterms:modified>
</cp:coreProperties>
</file>