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A58" w:rsidRDefault="00934A58" w:rsidP="007329E7">
      <w:pPr>
        <w:shd w:val="clear" w:color="auto" w:fill="FFFFFF"/>
        <w:spacing w:after="240" w:line="240" w:lineRule="auto"/>
        <w:ind w:firstLine="567"/>
        <w:contextualSpacing/>
        <w:jc w:val="center"/>
        <w:rPr>
          <w:rFonts w:ascii="Times New Roman" w:eastAsiaTheme="minorEastAsia" w:hAnsi="Times New Roman" w:cs="Times New Roman"/>
          <w:color w:val="000000"/>
          <w:sz w:val="28"/>
          <w:szCs w:val="28"/>
          <w:lang w:eastAsia="ru-RU"/>
        </w:rPr>
      </w:pPr>
      <w:r w:rsidRPr="00934A58">
        <w:rPr>
          <w:rFonts w:ascii="Times New Roman" w:eastAsiaTheme="minorEastAsia" w:hAnsi="Times New Roman" w:cs="Times New Roman"/>
          <w:color w:val="000000"/>
          <w:sz w:val="28"/>
          <w:szCs w:val="28"/>
          <w:lang w:eastAsia="ru-RU"/>
        </w:rPr>
        <w:t>Возмещение морального вреда при рассмотрении уголовного дела о дорожно-транспортном происшествии</w:t>
      </w:r>
      <w:r>
        <w:rPr>
          <w:rFonts w:ascii="Times New Roman" w:eastAsiaTheme="minorEastAsia" w:hAnsi="Times New Roman" w:cs="Times New Roman"/>
          <w:color w:val="000000"/>
          <w:sz w:val="28"/>
          <w:szCs w:val="28"/>
          <w:lang w:eastAsia="ru-RU"/>
        </w:rPr>
        <w:t>.</w:t>
      </w:r>
    </w:p>
    <w:p w:rsidR="007329E7" w:rsidRDefault="007329E7" w:rsidP="007329E7">
      <w:pPr>
        <w:shd w:val="clear" w:color="auto" w:fill="FFFFFF"/>
        <w:spacing w:after="240" w:line="240" w:lineRule="auto"/>
        <w:ind w:firstLine="567"/>
        <w:contextualSpacing/>
        <w:jc w:val="both"/>
        <w:rPr>
          <w:rFonts w:ascii="Times New Roman" w:eastAsiaTheme="minorEastAsia" w:hAnsi="Times New Roman" w:cs="Times New Roman"/>
          <w:color w:val="000000"/>
          <w:sz w:val="28"/>
          <w:szCs w:val="28"/>
          <w:lang w:eastAsia="ru-RU"/>
        </w:rPr>
      </w:pPr>
    </w:p>
    <w:p w:rsidR="00934A58" w:rsidRPr="00934A58" w:rsidRDefault="00934A58" w:rsidP="00934A58">
      <w:pPr>
        <w:shd w:val="clear" w:color="auto" w:fill="FFFFFF"/>
        <w:spacing w:after="240" w:line="240" w:lineRule="auto"/>
        <w:ind w:firstLine="567"/>
        <w:contextualSpacing/>
        <w:jc w:val="both"/>
        <w:rPr>
          <w:rFonts w:ascii="Times New Roman" w:eastAsiaTheme="minorEastAsia" w:hAnsi="Times New Roman" w:cs="Times New Roman"/>
          <w:color w:val="000000"/>
          <w:sz w:val="28"/>
          <w:szCs w:val="28"/>
          <w:lang w:eastAsia="ru-RU"/>
        </w:rPr>
      </w:pPr>
      <w:r w:rsidRPr="00934A58">
        <w:rPr>
          <w:rFonts w:ascii="Times New Roman" w:eastAsiaTheme="minorEastAsia" w:hAnsi="Times New Roman" w:cs="Times New Roman"/>
          <w:color w:val="000000"/>
          <w:sz w:val="28"/>
          <w:szCs w:val="28"/>
          <w:lang w:eastAsia="ru-RU"/>
        </w:rPr>
        <w:t>Жизнь и здоровье - значимые человеческие ценности. право гражданина на возмещение вреда, причиненного жизни и здоровью, является одним из общепризнанных основных неотчуждаемых прав и свобод человека, производно от права на жизнь и охрану здоровья.</w:t>
      </w:r>
    </w:p>
    <w:p w:rsidR="00934A58" w:rsidRPr="00934A58" w:rsidRDefault="00934A58" w:rsidP="00934A58">
      <w:pPr>
        <w:shd w:val="clear" w:color="auto" w:fill="FFFFFF"/>
        <w:spacing w:after="240" w:line="240" w:lineRule="auto"/>
        <w:ind w:firstLine="567"/>
        <w:contextualSpacing/>
        <w:jc w:val="both"/>
        <w:rPr>
          <w:rFonts w:ascii="Times New Roman" w:eastAsiaTheme="minorEastAsia" w:hAnsi="Times New Roman" w:cs="Times New Roman"/>
          <w:color w:val="000000"/>
          <w:sz w:val="28"/>
          <w:szCs w:val="28"/>
          <w:lang w:eastAsia="ru-RU"/>
        </w:rPr>
      </w:pPr>
      <w:r w:rsidRPr="00934A58">
        <w:rPr>
          <w:rFonts w:ascii="Times New Roman" w:eastAsiaTheme="minorEastAsia" w:hAnsi="Times New Roman" w:cs="Times New Roman"/>
          <w:color w:val="000000"/>
          <w:sz w:val="28"/>
          <w:szCs w:val="28"/>
          <w:lang w:eastAsia="ru-RU"/>
        </w:rPr>
        <w:t>Предусматривая в качестве способа защиты нематериальных благ компенсацию морального вреда, закон (ст. 151, 1101 ГК РФ) устанавливает лишь общие принципы для определения размера такой компенсации, приводятся основания возложения на нарушителя обязанности денежной компенсации морального вреда вследствие причинения физических и нравственных страданий действиями, нарушающими личные неимущественные права либо посягающими на принадлежащие гражданину другие нематериальные блага. Поэтому суд при разрешении спора о компенсации морального вреда оценивает конкретные незаконные действия причинителя вреда, соотносит их с тяжестью причиненных потерпевшему физических и нравственных страданий, учитывает заслуживающие внимание фактические обстоятельства дела, а также требования разумности и справедливости, соразмерности компенсации последствиям нарушения прав как основополагающих принципов, предполагающих установление судом баланса интересов сторон.</w:t>
      </w:r>
    </w:p>
    <w:p w:rsidR="00934A58" w:rsidRPr="00934A58" w:rsidRDefault="00934A58" w:rsidP="00934A58">
      <w:pPr>
        <w:shd w:val="clear" w:color="auto" w:fill="FFFFFF"/>
        <w:spacing w:after="240" w:line="240" w:lineRule="auto"/>
        <w:ind w:firstLine="567"/>
        <w:contextualSpacing/>
        <w:jc w:val="both"/>
        <w:rPr>
          <w:rFonts w:ascii="Times New Roman" w:eastAsiaTheme="minorEastAsia" w:hAnsi="Times New Roman" w:cs="Times New Roman"/>
          <w:color w:val="000000"/>
          <w:sz w:val="28"/>
          <w:szCs w:val="28"/>
          <w:lang w:eastAsia="ru-RU"/>
        </w:rPr>
      </w:pPr>
      <w:r w:rsidRPr="00934A58">
        <w:rPr>
          <w:rFonts w:ascii="Times New Roman" w:eastAsiaTheme="minorEastAsia" w:hAnsi="Times New Roman" w:cs="Times New Roman"/>
          <w:color w:val="000000"/>
          <w:sz w:val="28"/>
          <w:szCs w:val="28"/>
          <w:lang w:eastAsia="ru-RU"/>
        </w:rPr>
        <w:t>Независимо от вины причинителя вреда осуществляется компенсация морального вреда, если вред жизни или здоровью гражданина причинен источником повышенной опасности (статья 1100 ГК РФ). Потерпевший в связи с причинением вреда его здоровью во всех случаях испытывает физические или нравственные страдания, факт причинения ему морального вреда предполагается. Установлению в данном случае подлежит лишь размер компенсации морального вреда.</w:t>
      </w:r>
    </w:p>
    <w:p w:rsidR="00934A58" w:rsidRPr="00934A58" w:rsidRDefault="00934A58" w:rsidP="00934A58">
      <w:pPr>
        <w:shd w:val="clear" w:color="auto" w:fill="FFFFFF"/>
        <w:spacing w:after="240" w:line="240" w:lineRule="auto"/>
        <w:ind w:firstLine="567"/>
        <w:contextualSpacing/>
        <w:jc w:val="both"/>
        <w:rPr>
          <w:rFonts w:ascii="Times New Roman" w:eastAsiaTheme="minorEastAsia" w:hAnsi="Times New Roman" w:cs="Times New Roman"/>
          <w:color w:val="000000"/>
          <w:sz w:val="28"/>
          <w:szCs w:val="28"/>
          <w:lang w:eastAsia="ru-RU"/>
        </w:rPr>
      </w:pPr>
      <w:r w:rsidRPr="00934A58">
        <w:rPr>
          <w:rFonts w:ascii="Times New Roman" w:eastAsiaTheme="minorEastAsia" w:hAnsi="Times New Roman" w:cs="Times New Roman"/>
          <w:color w:val="000000"/>
          <w:sz w:val="28"/>
          <w:szCs w:val="28"/>
          <w:lang w:eastAsia="ru-RU"/>
        </w:rPr>
        <w:t>В случае совершения ДТП, как правило, изымается транспортное средство для проведения различного вида исследований. Данное транспортное средство приобщается к материалам уголовного дела в качестве вещественного доказательства. В последующем указанное транспортное средство может быть использовано для возмещения как материального ущерба, так и морального вреда.</w:t>
      </w:r>
    </w:p>
    <w:p w:rsidR="00934A58" w:rsidRDefault="00934A58" w:rsidP="00934A58">
      <w:pPr>
        <w:shd w:val="clear" w:color="auto" w:fill="FFFFFF"/>
        <w:spacing w:after="240" w:line="240" w:lineRule="auto"/>
        <w:ind w:firstLine="567"/>
        <w:contextualSpacing/>
        <w:jc w:val="both"/>
        <w:rPr>
          <w:rFonts w:ascii="Times New Roman" w:eastAsiaTheme="minorEastAsia" w:hAnsi="Times New Roman" w:cs="Times New Roman"/>
          <w:color w:val="000000"/>
          <w:sz w:val="28"/>
          <w:szCs w:val="28"/>
          <w:lang w:eastAsia="ru-RU"/>
        </w:rPr>
      </w:pPr>
      <w:r w:rsidRPr="00934A58">
        <w:rPr>
          <w:rFonts w:ascii="Times New Roman" w:eastAsiaTheme="minorEastAsia" w:hAnsi="Times New Roman" w:cs="Times New Roman"/>
          <w:color w:val="000000"/>
          <w:sz w:val="28"/>
          <w:szCs w:val="28"/>
          <w:lang w:eastAsia="ru-RU"/>
        </w:rPr>
        <w:t>По иску потерпевшего о возмещении в денежном выражении</w:t>
      </w:r>
      <w:r>
        <w:rPr>
          <w:rFonts w:ascii="Times New Roman" w:eastAsiaTheme="minorEastAsia" w:hAnsi="Times New Roman" w:cs="Times New Roman"/>
          <w:color w:val="000000"/>
          <w:sz w:val="28"/>
          <w:szCs w:val="28"/>
          <w:lang w:eastAsia="ru-RU"/>
        </w:rPr>
        <w:t xml:space="preserve"> </w:t>
      </w:r>
      <w:r w:rsidRPr="00934A58">
        <w:rPr>
          <w:rFonts w:ascii="Times New Roman" w:eastAsiaTheme="minorEastAsia" w:hAnsi="Times New Roman" w:cs="Times New Roman"/>
          <w:color w:val="000000"/>
          <w:sz w:val="28"/>
          <w:szCs w:val="28"/>
          <w:lang w:eastAsia="ru-RU"/>
        </w:rPr>
        <w:t>причиненного ему морального вреда размер возмещения определяется судом</w:t>
      </w:r>
      <w:r>
        <w:rPr>
          <w:rFonts w:ascii="Times New Roman" w:eastAsiaTheme="minorEastAsia" w:hAnsi="Times New Roman" w:cs="Times New Roman"/>
          <w:color w:val="000000"/>
          <w:sz w:val="28"/>
          <w:szCs w:val="28"/>
          <w:lang w:eastAsia="ru-RU"/>
        </w:rPr>
        <w:t xml:space="preserve"> </w:t>
      </w:r>
      <w:r w:rsidRPr="00934A58">
        <w:rPr>
          <w:rFonts w:ascii="Times New Roman" w:eastAsiaTheme="minorEastAsia" w:hAnsi="Times New Roman" w:cs="Times New Roman"/>
          <w:color w:val="000000"/>
          <w:sz w:val="28"/>
          <w:szCs w:val="28"/>
          <w:lang w:eastAsia="ru-RU"/>
        </w:rPr>
        <w:t>при рассмотрении уголовного дела или в порядке гражданского</w:t>
      </w:r>
      <w:r>
        <w:rPr>
          <w:rFonts w:ascii="Times New Roman" w:eastAsiaTheme="minorEastAsia" w:hAnsi="Times New Roman" w:cs="Times New Roman"/>
          <w:color w:val="000000"/>
          <w:sz w:val="28"/>
          <w:szCs w:val="28"/>
          <w:lang w:eastAsia="ru-RU"/>
        </w:rPr>
        <w:t xml:space="preserve"> </w:t>
      </w:r>
      <w:r w:rsidRPr="00934A58">
        <w:rPr>
          <w:rFonts w:ascii="Times New Roman" w:eastAsiaTheme="minorEastAsia" w:hAnsi="Times New Roman" w:cs="Times New Roman"/>
          <w:color w:val="000000"/>
          <w:sz w:val="28"/>
          <w:szCs w:val="28"/>
          <w:lang w:eastAsia="ru-RU"/>
        </w:rPr>
        <w:t>судопроизводства (ч. 4 ст. 42, ч. 1 ст. 44 УПК РФ), при этом соответствующие</w:t>
      </w:r>
      <w:r>
        <w:rPr>
          <w:rFonts w:ascii="Times New Roman" w:eastAsiaTheme="minorEastAsia" w:hAnsi="Times New Roman" w:cs="Times New Roman"/>
          <w:color w:val="000000"/>
          <w:sz w:val="28"/>
          <w:szCs w:val="28"/>
          <w:lang w:eastAsia="ru-RU"/>
        </w:rPr>
        <w:t xml:space="preserve"> </w:t>
      </w:r>
      <w:r w:rsidRPr="00934A58">
        <w:rPr>
          <w:rFonts w:ascii="Times New Roman" w:eastAsiaTheme="minorEastAsia" w:hAnsi="Times New Roman" w:cs="Times New Roman"/>
          <w:color w:val="000000"/>
          <w:sz w:val="28"/>
          <w:szCs w:val="28"/>
          <w:lang w:eastAsia="ru-RU"/>
        </w:rPr>
        <w:t>мотивы о размере компенсации морального вреда должны быть приведены потерпевшим.</w:t>
      </w:r>
    </w:p>
    <w:p w:rsidR="007329E7" w:rsidRDefault="007329E7" w:rsidP="007329E7">
      <w:pPr>
        <w:shd w:val="clear" w:color="auto" w:fill="FFFFFF"/>
        <w:spacing w:after="240" w:line="240" w:lineRule="exact"/>
        <w:ind w:firstLine="567"/>
        <w:contextualSpacing/>
        <w:jc w:val="both"/>
        <w:rPr>
          <w:rFonts w:ascii="Times New Roman" w:eastAsiaTheme="minorEastAsia" w:hAnsi="Times New Roman" w:cs="Times New Roman"/>
          <w:color w:val="000000"/>
          <w:sz w:val="28"/>
          <w:szCs w:val="28"/>
          <w:lang w:eastAsia="ru-RU"/>
        </w:rPr>
      </w:pPr>
    </w:p>
    <w:p w:rsidR="007329E7" w:rsidRDefault="002024FB" w:rsidP="007329E7">
      <w:pPr>
        <w:shd w:val="clear" w:color="auto" w:fill="FFFFFF"/>
        <w:spacing w:after="240" w:line="240" w:lineRule="exact"/>
        <w:contextualSpacing/>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П</w:t>
      </w:r>
      <w:r w:rsidR="007329E7">
        <w:rPr>
          <w:rFonts w:ascii="Times New Roman" w:eastAsiaTheme="minorEastAsia" w:hAnsi="Times New Roman" w:cs="Times New Roman"/>
          <w:color w:val="000000"/>
          <w:sz w:val="28"/>
          <w:szCs w:val="28"/>
          <w:lang w:eastAsia="ru-RU"/>
        </w:rPr>
        <w:t xml:space="preserve">омощник прокурора </w:t>
      </w:r>
      <w:r>
        <w:rPr>
          <w:rFonts w:ascii="Times New Roman" w:eastAsiaTheme="minorEastAsia" w:hAnsi="Times New Roman" w:cs="Times New Roman"/>
          <w:color w:val="000000"/>
          <w:sz w:val="28"/>
          <w:szCs w:val="28"/>
          <w:lang w:eastAsia="ru-RU"/>
        </w:rPr>
        <w:t>Череповецкого</w:t>
      </w:r>
      <w:r w:rsidR="007329E7">
        <w:rPr>
          <w:rFonts w:ascii="Times New Roman" w:eastAsiaTheme="minorEastAsia" w:hAnsi="Times New Roman" w:cs="Times New Roman"/>
          <w:color w:val="000000"/>
          <w:sz w:val="28"/>
          <w:szCs w:val="28"/>
          <w:lang w:eastAsia="ru-RU"/>
        </w:rPr>
        <w:t xml:space="preserve"> района</w:t>
      </w:r>
    </w:p>
    <w:p w:rsidR="007329E7" w:rsidRDefault="007329E7" w:rsidP="007329E7">
      <w:pPr>
        <w:shd w:val="clear" w:color="auto" w:fill="FFFFFF"/>
        <w:spacing w:after="240" w:line="240" w:lineRule="exact"/>
        <w:ind w:firstLine="567"/>
        <w:contextualSpacing/>
        <w:jc w:val="both"/>
        <w:rPr>
          <w:rFonts w:ascii="Times New Roman" w:eastAsiaTheme="minorEastAsia" w:hAnsi="Times New Roman" w:cs="Times New Roman"/>
          <w:color w:val="000000"/>
          <w:sz w:val="28"/>
          <w:szCs w:val="28"/>
          <w:lang w:eastAsia="ru-RU"/>
        </w:rPr>
      </w:pPr>
    </w:p>
    <w:p w:rsidR="007329E7" w:rsidRPr="00934A58" w:rsidRDefault="002024FB" w:rsidP="00934A58">
      <w:pPr>
        <w:shd w:val="clear" w:color="auto" w:fill="FFFFFF"/>
        <w:spacing w:after="240" w:line="240" w:lineRule="exact"/>
        <w:contextualSpacing/>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юрист 1</w:t>
      </w:r>
      <w:r w:rsidR="007329E7">
        <w:rPr>
          <w:rFonts w:ascii="Times New Roman" w:eastAsiaTheme="minorEastAsia" w:hAnsi="Times New Roman" w:cs="Times New Roman"/>
          <w:color w:val="000000"/>
          <w:sz w:val="28"/>
          <w:szCs w:val="28"/>
          <w:lang w:eastAsia="ru-RU"/>
        </w:rPr>
        <w:t xml:space="preserve"> класса</w:t>
      </w:r>
      <w:r w:rsidR="007329E7">
        <w:rPr>
          <w:rFonts w:ascii="Times New Roman" w:eastAsiaTheme="minorEastAsia" w:hAnsi="Times New Roman" w:cs="Times New Roman"/>
          <w:color w:val="000000"/>
          <w:sz w:val="28"/>
          <w:szCs w:val="28"/>
          <w:lang w:eastAsia="ru-RU"/>
        </w:rPr>
        <w:tab/>
      </w:r>
      <w:r w:rsidR="007329E7">
        <w:rPr>
          <w:rFonts w:ascii="Times New Roman" w:eastAsiaTheme="minorEastAsia" w:hAnsi="Times New Roman" w:cs="Times New Roman"/>
          <w:color w:val="000000"/>
          <w:sz w:val="28"/>
          <w:szCs w:val="28"/>
          <w:lang w:eastAsia="ru-RU"/>
        </w:rPr>
        <w:tab/>
      </w:r>
      <w:r w:rsidR="007329E7">
        <w:rPr>
          <w:rFonts w:ascii="Times New Roman" w:eastAsiaTheme="minorEastAsia" w:hAnsi="Times New Roman" w:cs="Times New Roman"/>
          <w:color w:val="000000"/>
          <w:sz w:val="28"/>
          <w:szCs w:val="28"/>
          <w:lang w:eastAsia="ru-RU"/>
        </w:rPr>
        <w:tab/>
      </w:r>
      <w:r w:rsidR="007329E7">
        <w:rPr>
          <w:rFonts w:ascii="Times New Roman" w:eastAsiaTheme="minorEastAsia" w:hAnsi="Times New Roman" w:cs="Times New Roman"/>
          <w:color w:val="000000"/>
          <w:sz w:val="28"/>
          <w:szCs w:val="28"/>
          <w:lang w:eastAsia="ru-RU"/>
        </w:rPr>
        <w:tab/>
      </w:r>
      <w:r w:rsidR="007329E7">
        <w:rPr>
          <w:rFonts w:ascii="Times New Roman" w:eastAsiaTheme="minorEastAsia" w:hAnsi="Times New Roman" w:cs="Times New Roman"/>
          <w:color w:val="000000"/>
          <w:sz w:val="28"/>
          <w:szCs w:val="28"/>
          <w:lang w:eastAsia="ru-RU"/>
        </w:rPr>
        <w:tab/>
      </w:r>
      <w:r w:rsidR="007329E7">
        <w:rPr>
          <w:rFonts w:ascii="Times New Roman" w:eastAsiaTheme="minorEastAsia" w:hAnsi="Times New Roman" w:cs="Times New Roman"/>
          <w:color w:val="000000"/>
          <w:sz w:val="28"/>
          <w:szCs w:val="28"/>
          <w:lang w:eastAsia="ru-RU"/>
        </w:rPr>
        <w:tab/>
        <w:t xml:space="preserve">                        </w:t>
      </w:r>
      <w:r>
        <w:rPr>
          <w:rFonts w:ascii="Times New Roman" w:eastAsiaTheme="minorEastAsia" w:hAnsi="Times New Roman" w:cs="Times New Roman"/>
          <w:color w:val="000000"/>
          <w:sz w:val="28"/>
          <w:szCs w:val="28"/>
          <w:lang w:eastAsia="ru-RU"/>
        </w:rPr>
        <w:t xml:space="preserve">       </w:t>
      </w:r>
      <w:bookmarkStart w:id="0" w:name="_GoBack"/>
      <w:bookmarkEnd w:id="0"/>
      <w:r>
        <w:rPr>
          <w:rFonts w:ascii="Times New Roman" w:eastAsiaTheme="minorEastAsia" w:hAnsi="Times New Roman" w:cs="Times New Roman"/>
          <w:color w:val="000000"/>
          <w:sz w:val="28"/>
          <w:szCs w:val="28"/>
          <w:lang w:eastAsia="ru-RU"/>
        </w:rPr>
        <w:t>А.В. Кустов</w:t>
      </w:r>
    </w:p>
    <w:sectPr w:rsidR="007329E7" w:rsidRPr="00934A58" w:rsidSect="00DB7360">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52A" w:rsidRDefault="00EA552A" w:rsidP="00DB7360">
      <w:pPr>
        <w:spacing w:after="0" w:line="240" w:lineRule="auto"/>
      </w:pPr>
      <w:r>
        <w:separator/>
      </w:r>
    </w:p>
  </w:endnote>
  <w:endnote w:type="continuationSeparator" w:id="0">
    <w:p w:rsidR="00EA552A" w:rsidRDefault="00EA552A" w:rsidP="00DB7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52A" w:rsidRDefault="00EA552A" w:rsidP="00DB7360">
      <w:pPr>
        <w:spacing w:after="0" w:line="240" w:lineRule="auto"/>
      </w:pPr>
      <w:r>
        <w:separator/>
      </w:r>
    </w:p>
  </w:footnote>
  <w:footnote w:type="continuationSeparator" w:id="0">
    <w:p w:rsidR="00EA552A" w:rsidRDefault="00EA552A" w:rsidP="00DB73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202158"/>
      <w:docPartObj>
        <w:docPartGallery w:val="Page Numbers (Top of Page)"/>
        <w:docPartUnique/>
      </w:docPartObj>
    </w:sdtPr>
    <w:sdtEndPr/>
    <w:sdtContent>
      <w:p w:rsidR="00DB7360" w:rsidRDefault="00DB7360">
        <w:pPr>
          <w:pStyle w:val="a3"/>
          <w:jc w:val="center"/>
        </w:pPr>
        <w:r>
          <w:fldChar w:fldCharType="begin"/>
        </w:r>
        <w:r>
          <w:instrText>PAGE   \* MERGEFORMAT</w:instrText>
        </w:r>
        <w:r>
          <w:fldChar w:fldCharType="separate"/>
        </w:r>
        <w:r w:rsidR="002024FB">
          <w:rPr>
            <w:noProof/>
          </w:rPr>
          <w:t>2</w:t>
        </w:r>
        <w:r>
          <w:fldChar w:fldCharType="end"/>
        </w:r>
      </w:p>
    </w:sdtContent>
  </w:sdt>
  <w:p w:rsidR="00DB7360" w:rsidRDefault="00DB736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9E7"/>
    <w:rsid w:val="002024FB"/>
    <w:rsid w:val="003B26E2"/>
    <w:rsid w:val="005869BF"/>
    <w:rsid w:val="005A3BAB"/>
    <w:rsid w:val="006A68D1"/>
    <w:rsid w:val="006B6D66"/>
    <w:rsid w:val="007329E7"/>
    <w:rsid w:val="00934A58"/>
    <w:rsid w:val="00AE2D9B"/>
    <w:rsid w:val="00DB7360"/>
    <w:rsid w:val="00EA552A"/>
    <w:rsid w:val="00F44F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AD509"/>
  <w15:chartTrackingRefBased/>
  <w15:docId w15:val="{A7897B55-1CB8-4C29-AE9F-33C359FBF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736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B7360"/>
  </w:style>
  <w:style w:type="paragraph" w:styleId="a5">
    <w:name w:val="footer"/>
    <w:basedOn w:val="a"/>
    <w:link w:val="a6"/>
    <w:uiPriority w:val="99"/>
    <w:unhideWhenUsed/>
    <w:rsid w:val="00DB736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B7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2161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Тяглов Сергей Владимирович</dc:creator>
  <cp:keywords/>
  <dc:description/>
  <cp:lastModifiedBy>Тарабарова Инна Анатольевна</cp:lastModifiedBy>
  <cp:revision>2</cp:revision>
  <dcterms:created xsi:type="dcterms:W3CDTF">2021-12-28T16:20:00Z</dcterms:created>
  <dcterms:modified xsi:type="dcterms:W3CDTF">2021-12-28T16:20:00Z</dcterms:modified>
</cp:coreProperties>
</file>