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909" w:rsidRDefault="005A2909">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5A2909" w:rsidRDefault="005A2909">
      <w:pPr>
        <w:pStyle w:val="ConsPlusNormal"/>
        <w:jc w:val="both"/>
        <w:outlineLvl w:val="0"/>
      </w:pPr>
    </w:p>
    <w:p w:rsidR="005A2909" w:rsidRDefault="005A2909">
      <w:pPr>
        <w:pStyle w:val="ConsPlusTitle"/>
        <w:jc w:val="center"/>
        <w:outlineLvl w:val="0"/>
      </w:pPr>
      <w:r>
        <w:t>ГУБЕРНАТОР ВОЛОГОДСКОЙ ОБЛАСТИ</w:t>
      </w:r>
    </w:p>
    <w:p w:rsidR="005A2909" w:rsidRDefault="005A2909">
      <w:pPr>
        <w:pStyle w:val="ConsPlusTitle"/>
        <w:jc w:val="center"/>
      </w:pPr>
    </w:p>
    <w:p w:rsidR="005A2909" w:rsidRDefault="005A2909">
      <w:pPr>
        <w:pStyle w:val="ConsPlusTitle"/>
        <w:jc w:val="center"/>
      </w:pPr>
      <w:r>
        <w:t>ПОСТАНОВЛЕНИЕ</w:t>
      </w:r>
    </w:p>
    <w:p w:rsidR="005A2909" w:rsidRDefault="005A2909">
      <w:pPr>
        <w:pStyle w:val="ConsPlusTitle"/>
        <w:jc w:val="center"/>
      </w:pPr>
      <w:r>
        <w:t>от 29 февраля 2012 г. N 82</w:t>
      </w:r>
    </w:p>
    <w:p w:rsidR="005A2909" w:rsidRDefault="005A2909">
      <w:pPr>
        <w:pStyle w:val="ConsPlusTitle"/>
        <w:jc w:val="center"/>
      </w:pPr>
    </w:p>
    <w:p w:rsidR="005A2909" w:rsidRDefault="005A2909">
      <w:pPr>
        <w:pStyle w:val="ConsPlusTitle"/>
        <w:jc w:val="center"/>
      </w:pPr>
      <w:r>
        <w:t>ОБ УТВЕРЖДЕНИИ ПОЛОЖЕНИЯ О ПОРЯДКЕ УВЕДОМЛЕНИЯ ЛИЦАМИ,</w:t>
      </w:r>
    </w:p>
    <w:p w:rsidR="005A2909" w:rsidRDefault="005A2909">
      <w:pPr>
        <w:pStyle w:val="ConsPlusTitle"/>
        <w:jc w:val="center"/>
      </w:pPr>
      <w:proofErr w:type="gramStart"/>
      <w:r>
        <w:t>ЗАМЕЩАЮЩИМИ</w:t>
      </w:r>
      <w:proofErr w:type="gramEnd"/>
      <w:r>
        <w:t xml:space="preserve"> ДОЛЖНОСТИ ГОСУДАРСТВЕННОЙ ГРАЖДАНСКОЙ СЛУЖБЫ</w:t>
      </w:r>
    </w:p>
    <w:p w:rsidR="005A2909" w:rsidRDefault="005A2909">
      <w:pPr>
        <w:pStyle w:val="ConsPlusTitle"/>
        <w:jc w:val="center"/>
      </w:pPr>
      <w:r>
        <w:t>ОБЛАСТИ КАТЕГОРИИ "РУКОВОДИТЕЛИ" ВЫСШЕЙ ГРУППЫ В ОРГАНАХ</w:t>
      </w:r>
    </w:p>
    <w:p w:rsidR="005A2909" w:rsidRDefault="005A2909">
      <w:pPr>
        <w:pStyle w:val="ConsPlusTitle"/>
        <w:jc w:val="center"/>
      </w:pPr>
      <w:r>
        <w:t>ИСПОЛНИТЕЛЬНОЙ ГОСУДАРСТВЕННОЙ ВЛАСТИ ОБЛАСТИ, ДОЛЖНОСТИ</w:t>
      </w:r>
    </w:p>
    <w:p w:rsidR="005A2909" w:rsidRDefault="005A2909">
      <w:pPr>
        <w:pStyle w:val="ConsPlusTitle"/>
        <w:jc w:val="center"/>
      </w:pPr>
      <w:r>
        <w:t>ГОСУДАРСТВЕННОЙ ГРАЖДАНСКОЙ СЛУЖБЫ ОБЛАСТИ</w:t>
      </w:r>
    </w:p>
    <w:p w:rsidR="005A2909" w:rsidRDefault="005A2909">
      <w:pPr>
        <w:pStyle w:val="ConsPlusTitle"/>
        <w:jc w:val="center"/>
      </w:pPr>
      <w:r>
        <w:t xml:space="preserve">В </w:t>
      </w:r>
      <w:proofErr w:type="gramStart"/>
      <w:r>
        <w:t>ПРАВИТЕЛЬСТВЕ</w:t>
      </w:r>
      <w:proofErr w:type="gramEnd"/>
      <w:r>
        <w:t xml:space="preserve"> ОБЛАСТИ, ПРЕДСТАВИТЕЛЯ НАНИМАТЕЛЯ</w:t>
      </w:r>
    </w:p>
    <w:p w:rsidR="005A2909" w:rsidRDefault="005A2909">
      <w:pPr>
        <w:pStyle w:val="ConsPlusTitle"/>
        <w:jc w:val="center"/>
      </w:pPr>
      <w:r>
        <w:t>О НАМЕРЕНИИ ВЫПОЛНЯТЬ ИНУЮ ОПЛАЧИВАЕМУЮ РАБОТУ,</w:t>
      </w:r>
    </w:p>
    <w:p w:rsidR="005A2909" w:rsidRDefault="005A2909">
      <w:pPr>
        <w:pStyle w:val="ConsPlusTitle"/>
        <w:jc w:val="center"/>
      </w:pPr>
      <w:r>
        <w:t>О ВЫПОЛНЕНИИ ИНОЙ ОПЛАЧИВАЕМОЙ РАБОТЫ</w:t>
      </w:r>
    </w:p>
    <w:p w:rsidR="005A2909" w:rsidRDefault="005A29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A2909">
        <w:trPr>
          <w:jc w:val="center"/>
        </w:trPr>
        <w:tc>
          <w:tcPr>
            <w:tcW w:w="9294" w:type="dxa"/>
            <w:tcBorders>
              <w:top w:val="nil"/>
              <w:left w:val="single" w:sz="24" w:space="0" w:color="CED3F1"/>
              <w:bottom w:val="nil"/>
              <w:right w:val="single" w:sz="24" w:space="0" w:color="F4F3F8"/>
            </w:tcBorders>
            <w:shd w:val="clear" w:color="auto" w:fill="F4F3F8"/>
          </w:tcPr>
          <w:p w:rsidR="005A2909" w:rsidRDefault="005A2909">
            <w:pPr>
              <w:pStyle w:val="ConsPlusNormal"/>
              <w:jc w:val="center"/>
            </w:pPr>
            <w:r>
              <w:rPr>
                <w:color w:val="392C69"/>
              </w:rPr>
              <w:t>Список изменяющих документов</w:t>
            </w:r>
          </w:p>
          <w:p w:rsidR="005A2909" w:rsidRDefault="005A2909">
            <w:pPr>
              <w:pStyle w:val="ConsPlusNormal"/>
              <w:jc w:val="center"/>
            </w:pPr>
            <w:proofErr w:type="gramStart"/>
            <w:r>
              <w:rPr>
                <w:color w:val="392C69"/>
              </w:rPr>
              <w:t>(в ред. постановлений Губернатора Вологодской области</w:t>
            </w:r>
            <w:proofErr w:type="gramEnd"/>
          </w:p>
          <w:p w:rsidR="005A2909" w:rsidRDefault="005A2909">
            <w:pPr>
              <w:pStyle w:val="ConsPlusNormal"/>
              <w:jc w:val="center"/>
            </w:pPr>
            <w:r>
              <w:rPr>
                <w:color w:val="392C69"/>
              </w:rPr>
              <w:t xml:space="preserve">от 01.04.2015 </w:t>
            </w:r>
            <w:hyperlink r:id="rId5" w:history="1">
              <w:r>
                <w:rPr>
                  <w:color w:val="0000FF"/>
                </w:rPr>
                <w:t>N 159</w:t>
              </w:r>
            </w:hyperlink>
            <w:r>
              <w:rPr>
                <w:color w:val="392C69"/>
              </w:rPr>
              <w:t xml:space="preserve">, от 07.08.2017 </w:t>
            </w:r>
            <w:hyperlink r:id="rId6" w:history="1">
              <w:r>
                <w:rPr>
                  <w:color w:val="0000FF"/>
                </w:rPr>
                <w:t>N 251</w:t>
              </w:r>
            </w:hyperlink>
            <w:r>
              <w:rPr>
                <w:color w:val="392C69"/>
              </w:rPr>
              <w:t xml:space="preserve">, от 20.05.2019 </w:t>
            </w:r>
            <w:hyperlink r:id="rId7" w:history="1">
              <w:r>
                <w:rPr>
                  <w:color w:val="0000FF"/>
                </w:rPr>
                <w:t>N 97</w:t>
              </w:r>
            </w:hyperlink>
            <w:r>
              <w:rPr>
                <w:color w:val="392C69"/>
              </w:rPr>
              <w:t>,</w:t>
            </w:r>
          </w:p>
          <w:p w:rsidR="005A2909" w:rsidRDefault="005A2909">
            <w:pPr>
              <w:pStyle w:val="ConsPlusNormal"/>
              <w:jc w:val="center"/>
            </w:pPr>
            <w:r>
              <w:rPr>
                <w:color w:val="392C69"/>
              </w:rPr>
              <w:t xml:space="preserve">от 13.01.2020 </w:t>
            </w:r>
            <w:hyperlink r:id="rId8" w:history="1">
              <w:r>
                <w:rPr>
                  <w:color w:val="0000FF"/>
                </w:rPr>
                <w:t>N 7</w:t>
              </w:r>
            </w:hyperlink>
            <w:r>
              <w:rPr>
                <w:color w:val="392C69"/>
              </w:rPr>
              <w:t xml:space="preserve">, от 03.06.2020 </w:t>
            </w:r>
            <w:hyperlink r:id="rId9" w:history="1">
              <w:r>
                <w:rPr>
                  <w:color w:val="0000FF"/>
                </w:rPr>
                <w:t>N 155</w:t>
              </w:r>
            </w:hyperlink>
            <w:r>
              <w:rPr>
                <w:color w:val="392C69"/>
              </w:rPr>
              <w:t>)</w:t>
            </w:r>
          </w:p>
        </w:tc>
      </w:tr>
    </w:tbl>
    <w:p w:rsidR="005A2909" w:rsidRDefault="005A2909">
      <w:pPr>
        <w:pStyle w:val="ConsPlusNormal"/>
        <w:jc w:val="both"/>
      </w:pPr>
    </w:p>
    <w:p w:rsidR="005A2909" w:rsidRDefault="005A2909">
      <w:pPr>
        <w:pStyle w:val="ConsPlusNormal"/>
        <w:ind w:firstLine="540"/>
        <w:jc w:val="both"/>
      </w:pPr>
      <w:r>
        <w:t>Постановляю:</w:t>
      </w:r>
    </w:p>
    <w:p w:rsidR="005A2909" w:rsidRDefault="005A2909">
      <w:pPr>
        <w:pStyle w:val="ConsPlusNormal"/>
        <w:spacing w:before="220"/>
        <w:ind w:firstLine="540"/>
        <w:jc w:val="both"/>
      </w:pPr>
      <w:r>
        <w:t xml:space="preserve">1. Утвердить </w:t>
      </w:r>
      <w:hyperlink w:anchor="P38" w:history="1">
        <w:r>
          <w:rPr>
            <w:color w:val="0000FF"/>
          </w:rPr>
          <w:t>Положение</w:t>
        </w:r>
      </w:hyperlink>
      <w:r>
        <w:t xml:space="preserve"> о порядке уведомления лицами, замещающими должности государственной гражданской службы области категории "руководители" высшей группы в органах исполнительной государственной власти области, должности государственной гражданской службы области в Правительстве области, представителя нанимателя о намерении выполнять иную оплачиваемую работу, о выполнении иной оплачиваемой работы (прилагается).</w:t>
      </w:r>
    </w:p>
    <w:p w:rsidR="005A2909" w:rsidRDefault="005A2909">
      <w:pPr>
        <w:pStyle w:val="ConsPlusNormal"/>
        <w:jc w:val="both"/>
      </w:pPr>
      <w:r>
        <w:t xml:space="preserve">(в ред. </w:t>
      </w:r>
      <w:hyperlink r:id="rId10" w:history="1">
        <w:r>
          <w:rPr>
            <w:color w:val="0000FF"/>
          </w:rPr>
          <w:t>постановления</w:t>
        </w:r>
      </w:hyperlink>
      <w:r>
        <w:t xml:space="preserve"> Губернатора Вологодской области от 13.01.2020 N 7)</w:t>
      </w:r>
    </w:p>
    <w:p w:rsidR="005A2909" w:rsidRDefault="005A2909">
      <w:pPr>
        <w:pStyle w:val="ConsPlusNormal"/>
        <w:spacing w:before="220"/>
        <w:ind w:firstLine="540"/>
        <w:jc w:val="both"/>
      </w:pPr>
      <w:r>
        <w:t xml:space="preserve">2. </w:t>
      </w:r>
      <w:proofErr w:type="gramStart"/>
      <w:r>
        <w:t xml:space="preserve">Начальнику управления государственной службы и кадров Правительства области Бородулиной Т.Н. ознакомить лиц, замещающих должности государственной гражданской службы области категории "руководители" высшей группы в органах исполнительной государственной власти области, должности государственной гражданской службы области в Правительстве области, с </w:t>
      </w:r>
      <w:hyperlink w:anchor="P38" w:history="1">
        <w:r>
          <w:rPr>
            <w:color w:val="0000FF"/>
          </w:rPr>
          <w:t>Положением</w:t>
        </w:r>
      </w:hyperlink>
      <w:r>
        <w:t xml:space="preserve"> о порядке уведомления лицами, замещающими должности государственной гражданской службы области категории "руководители" высшей группы в органах исполнительной государственной власти области, должности</w:t>
      </w:r>
      <w:proofErr w:type="gramEnd"/>
      <w:r>
        <w:t xml:space="preserve"> государственной гражданской службы области в Правительстве области, представителя нанимателя о намерении выполнять иную оплачиваемую работу.</w:t>
      </w:r>
    </w:p>
    <w:p w:rsidR="005A2909" w:rsidRDefault="005A2909">
      <w:pPr>
        <w:pStyle w:val="ConsPlusNormal"/>
        <w:spacing w:before="220"/>
        <w:ind w:firstLine="540"/>
        <w:jc w:val="both"/>
      </w:pPr>
      <w:r>
        <w:t>3. Настоящее постановление вступает в силу через 10 дней после дня его официального опубликования.</w:t>
      </w:r>
    </w:p>
    <w:p w:rsidR="005A2909" w:rsidRDefault="005A2909">
      <w:pPr>
        <w:pStyle w:val="ConsPlusNormal"/>
        <w:jc w:val="both"/>
      </w:pPr>
    </w:p>
    <w:p w:rsidR="005A2909" w:rsidRDefault="005A2909">
      <w:pPr>
        <w:pStyle w:val="ConsPlusNormal"/>
        <w:jc w:val="right"/>
      </w:pPr>
      <w:r>
        <w:t>Губернатор области</w:t>
      </w:r>
    </w:p>
    <w:p w:rsidR="005A2909" w:rsidRDefault="005A2909">
      <w:pPr>
        <w:pStyle w:val="ConsPlusNormal"/>
        <w:jc w:val="right"/>
      </w:pPr>
      <w:r>
        <w:t>О.А.КУВШИННИКОВ</w:t>
      </w:r>
    </w:p>
    <w:p w:rsidR="005A2909" w:rsidRDefault="005A2909">
      <w:pPr>
        <w:pStyle w:val="ConsPlusNormal"/>
        <w:jc w:val="both"/>
      </w:pPr>
    </w:p>
    <w:p w:rsidR="005A2909" w:rsidRDefault="005A2909">
      <w:pPr>
        <w:pStyle w:val="ConsPlusNormal"/>
        <w:jc w:val="both"/>
      </w:pPr>
    </w:p>
    <w:p w:rsidR="005A2909" w:rsidRDefault="005A2909">
      <w:pPr>
        <w:pStyle w:val="ConsPlusNormal"/>
        <w:jc w:val="both"/>
      </w:pPr>
    </w:p>
    <w:p w:rsidR="005A2909" w:rsidRDefault="005A2909">
      <w:pPr>
        <w:pStyle w:val="ConsPlusNormal"/>
        <w:jc w:val="both"/>
      </w:pPr>
    </w:p>
    <w:p w:rsidR="005A2909" w:rsidRDefault="005A2909">
      <w:pPr>
        <w:pStyle w:val="ConsPlusNormal"/>
        <w:jc w:val="both"/>
      </w:pPr>
    </w:p>
    <w:p w:rsidR="005A2909" w:rsidRDefault="005A2909">
      <w:pPr>
        <w:pStyle w:val="ConsPlusNormal"/>
        <w:jc w:val="right"/>
        <w:outlineLvl w:val="0"/>
      </w:pPr>
      <w:r>
        <w:t>Утверждено</w:t>
      </w:r>
    </w:p>
    <w:p w:rsidR="005A2909" w:rsidRDefault="005A2909">
      <w:pPr>
        <w:pStyle w:val="ConsPlusNormal"/>
        <w:jc w:val="right"/>
      </w:pPr>
      <w:r>
        <w:t>Постановлением</w:t>
      </w:r>
    </w:p>
    <w:p w:rsidR="005A2909" w:rsidRDefault="005A2909">
      <w:pPr>
        <w:pStyle w:val="ConsPlusNormal"/>
        <w:jc w:val="right"/>
      </w:pPr>
      <w:r>
        <w:t>Губернатора области</w:t>
      </w:r>
    </w:p>
    <w:p w:rsidR="005A2909" w:rsidRDefault="005A2909">
      <w:pPr>
        <w:pStyle w:val="ConsPlusNormal"/>
        <w:jc w:val="right"/>
      </w:pPr>
      <w:r>
        <w:lastRenderedPageBreak/>
        <w:t>от 29 февраля 2012 г. N 82</w:t>
      </w:r>
    </w:p>
    <w:p w:rsidR="005A2909" w:rsidRDefault="005A2909">
      <w:pPr>
        <w:pStyle w:val="ConsPlusNormal"/>
        <w:jc w:val="right"/>
      </w:pPr>
      <w:r>
        <w:t>(приложение)</w:t>
      </w:r>
    </w:p>
    <w:p w:rsidR="005A2909" w:rsidRDefault="005A2909">
      <w:pPr>
        <w:pStyle w:val="ConsPlusNormal"/>
        <w:jc w:val="both"/>
      </w:pPr>
    </w:p>
    <w:p w:rsidR="005A2909" w:rsidRDefault="005A2909">
      <w:pPr>
        <w:pStyle w:val="ConsPlusTitle"/>
        <w:jc w:val="center"/>
      </w:pPr>
      <w:bookmarkStart w:id="0" w:name="P38"/>
      <w:bookmarkEnd w:id="0"/>
      <w:r>
        <w:t>ПОЛОЖЕНИЕ</w:t>
      </w:r>
    </w:p>
    <w:p w:rsidR="005A2909" w:rsidRDefault="005A2909">
      <w:pPr>
        <w:pStyle w:val="ConsPlusTitle"/>
        <w:jc w:val="center"/>
      </w:pPr>
      <w:r>
        <w:t>О ПОРЯДКЕ УВЕДОМЛЕНИЯ ЛИЦАМИ, ЗАМЕЩАЮЩИМИ ДОЛЖНОСТИ</w:t>
      </w:r>
    </w:p>
    <w:p w:rsidR="005A2909" w:rsidRDefault="005A2909">
      <w:pPr>
        <w:pStyle w:val="ConsPlusTitle"/>
        <w:jc w:val="center"/>
      </w:pPr>
      <w:r>
        <w:t>ГОСУДАРСТВЕННОЙ ГРАЖДАНСКОЙ СЛУЖБЫ ОБЛАСТИ КАТЕГОРИИ</w:t>
      </w:r>
    </w:p>
    <w:p w:rsidR="005A2909" w:rsidRDefault="005A2909">
      <w:pPr>
        <w:pStyle w:val="ConsPlusTitle"/>
        <w:jc w:val="center"/>
      </w:pPr>
      <w:r>
        <w:t>"РУКОВОДИТЕЛИ" ВЫСШЕЙ ГРУППЫ В ОРГАНАХ ИСПОЛНИТЕЛЬНОЙ</w:t>
      </w:r>
    </w:p>
    <w:p w:rsidR="005A2909" w:rsidRDefault="005A2909">
      <w:pPr>
        <w:pStyle w:val="ConsPlusTitle"/>
        <w:jc w:val="center"/>
      </w:pPr>
      <w:r>
        <w:t>ГОСУДАРСТВЕННОЙ ВЛАСТИ ОБЛАСТИ, ДОЛЖНОСТИ ГОСУДАРСТВЕННОЙ</w:t>
      </w:r>
    </w:p>
    <w:p w:rsidR="005A2909" w:rsidRDefault="005A2909">
      <w:pPr>
        <w:pStyle w:val="ConsPlusTitle"/>
        <w:jc w:val="center"/>
      </w:pPr>
      <w:r>
        <w:t>ГРАЖДАНСКОЙ СЛУЖБЫ ОБЛАСТИ В ПРАВИТЕЛЬСТВЕ ОБЛАСТИ,</w:t>
      </w:r>
    </w:p>
    <w:p w:rsidR="005A2909" w:rsidRDefault="005A2909">
      <w:pPr>
        <w:pStyle w:val="ConsPlusTitle"/>
        <w:jc w:val="center"/>
      </w:pPr>
      <w:r>
        <w:t>ПРЕДСТАВИТЕЛЯ НАНИМАТЕЛЯ О НАМЕРЕНИИ ВЫПОЛНЯТЬ</w:t>
      </w:r>
    </w:p>
    <w:p w:rsidR="005A2909" w:rsidRDefault="005A2909">
      <w:pPr>
        <w:pStyle w:val="ConsPlusTitle"/>
        <w:jc w:val="center"/>
      </w:pPr>
      <w:r>
        <w:t>ИНУЮ ОПЛАЧИВАЕМУЮ РАБОТУ, О ВЫПОЛНЕНИИ ИНОЙ</w:t>
      </w:r>
    </w:p>
    <w:p w:rsidR="005A2909" w:rsidRDefault="005A2909">
      <w:pPr>
        <w:pStyle w:val="ConsPlusTitle"/>
        <w:jc w:val="center"/>
      </w:pPr>
      <w:r>
        <w:t>ОПЛАЧИВАЕМОЙ РАБОТЫ (ДАЛЕЕ - ПОЛОЖЕНИЕ)</w:t>
      </w:r>
    </w:p>
    <w:p w:rsidR="005A2909" w:rsidRDefault="005A29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A2909">
        <w:trPr>
          <w:jc w:val="center"/>
        </w:trPr>
        <w:tc>
          <w:tcPr>
            <w:tcW w:w="9294" w:type="dxa"/>
            <w:tcBorders>
              <w:top w:val="nil"/>
              <w:left w:val="single" w:sz="24" w:space="0" w:color="CED3F1"/>
              <w:bottom w:val="nil"/>
              <w:right w:val="single" w:sz="24" w:space="0" w:color="F4F3F8"/>
            </w:tcBorders>
            <w:shd w:val="clear" w:color="auto" w:fill="F4F3F8"/>
          </w:tcPr>
          <w:p w:rsidR="005A2909" w:rsidRDefault="005A2909">
            <w:pPr>
              <w:pStyle w:val="ConsPlusNormal"/>
              <w:jc w:val="center"/>
            </w:pPr>
            <w:r>
              <w:rPr>
                <w:color w:val="392C69"/>
              </w:rPr>
              <w:t>Список изменяющих документов</w:t>
            </w:r>
          </w:p>
          <w:p w:rsidR="005A2909" w:rsidRDefault="005A2909">
            <w:pPr>
              <w:pStyle w:val="ConsPlusNormal"/>
              <w:jc w:val="center"/>
            </w:pPr>
            <w:proofErr w:type="gramStart"/>
            <w:r>
              <w:rPr>
                <w:color w:val="392C69"/>
              </w:rPr>
              <w:t>(в ред. постановлений Губернатора Вологодской области</w:t>
            </w:r>
            <w:proofErr w:type="gramEnd"/>
          </w:p>
          <w:p w:rsidR="005A2909" w:rsidRDefault="005A2909">
            <w:pPr>
              <w:pStyle w:val="ConsPlusNormal"/>
              <w:jc w:val="center"/>
            </w:pPr>
            <w:r>
              <w:rPr>
                <w:color w:val="392C69"/>
              </w:rPr>
              <w:t xml:space="preserve">от 01.04.2015 </w:t>
            </w:r>
            <w:hyperlink r:id="rId11" w:history="1">
              <w:r>
                <w:rPr>
                  <w:color w:val="0000FF"/>
                </w:rPr>
                <w:t>N 159</w:t>
              </w:r>
            </w:hyperlink>
            <w:r>
              <w:rPr>
                <w:color w:val="392C69"/>
              </w:rPr>
              <w:t xml:space="preserve">, от 07.08.2017 </w:t>
            </w:r>
            <w:hyperlink r:id="rId12" w:history="1">
              <w:r>
                <w:rPr>
                  <w:color w:val="0000FF"/>
                </w:rPr>
                <w:t>N 251</w:t>
              </w:r>
            </w:hyperlink>
            <w:r>
              <w:rPr>
                <w:color w:val="392C69"/>
              </w:rPr>
              <w:t xml:space="preserve">, от 20.05.2019 </w:t>
            </w:r>
            <w:hyperlink r:id="rId13" w:history="1">
              <w:r>
                <w:rPr>
                  <w:color w:val="0000FF"/>
                </w:rPr>
                <w:t>N 97</w:t>
              </w:r>
            </w:hyperlink>
            <w:r>
              <w:rPr>
                <w:color w:val="392C69"/>
              </w:rPr>
              <w:t>,</w:t>
            </w:r>
          </w:p>
          <w:p w:rsidR="005A2909" w:rsidRDefault="005A2909">
            <w:pPr>
              <w:pStyle w:val="ConsPlusNormal"/>
              <w:jc w:val="center"/>
            </w:pPr>
            <w:r>
              <w:rPr>
                <w:color w:val="392C69"/>
              </w:rPr>
              <w:t xml:space="preserve">от 13.01.2020 </w:t>
            </w:r>
            <w:hyperlink r:id="rId14" w:history="1">
              <w:r>
                <w:rPr>
                  <w:color w:val="0000FF"/>
                </w:rPr>
                <w:t>N 7</w:t>
              </w:r>
            </w:hyperlink>
            <w:r>
              <w:rPr>
                <w:color w:val="392C69"/>
              </w:rPr>
              <w:t xml:space="preserve">, от 03.06.2020 </w:t>
            </w:r>
            <w:hyperlink r:id="rId15" w:history="1">
              <w:r>
                <w:rPr>
                  <w:color w:val="0000FF"/>
                </w:rPr>
                <w:t>N 155</w:t>
              </w:r>
            </w:hyperlink>
            <w:r>
              <w:rPr>
                <w:color w:val="392C69"/>
              </w:rPr>
              <w:t>)</w:t>
            </w:r>
          </w:p>
        </w:tc>
      </w:tr>
    </w:tbl>
    <w:p w:rsidR="005A2909" w:rsidRDefault="005A2909">
      <w:pPr>
        <w:pStyle w:val="ConsPlusNormal"/>
        <w:jc w:val="both"/>
      </w:pPr>
    </w:p>
    <w:p w:rsidR="005A2909" w:rsidRDefault="005A2909">
      <w:pPr>
        <w:pStyle w:val="ConsPlusNormal"/>
        <w:ind w:firstLine="540"/>
        <w:jc w:val="both"/>
      </w:pPr>
      <w:r>
        <w:t xml:space="preserve">Настоящее Положение разработано в соответствии с </w:t>
      </w:r>
      <w:hyperlink r:id="rId16" w:history="1">
        <w:r>
          <w:rPr>
            <w:color w:val="0000FF"/>
          </w:rPr>
          <w:t>частью 2 статьи 14</w:t>
        </w:r>
      </w:hyperlink>
      <w:r>
        <w:t xml:space="preserve"> Федерального закона от 27 июля 2004 года N 79-ФЗ "О государственной гражданской службе Российской Федерации".</w:t>
      </w:r>
    </w:p>
    <w:p w:rsidR="005A2909" w:rsidRDefault="005A2909">
      <w:pPr>
        <w:pStyle w:val="ConsPlusNormal"/>
        <w:spacing w:before="220"/>
        <w:ind w:firstLine="540"/>
        <w:jc w:val="both"/>
      </w:pPr>
      <w:r>
        <w:t>Положение вводится в целях установления порядка уведомления лицами, замещающими должности государственной гражданской службы области категории "руководители" высшей группы в органах исполнительной государственной власти области, должности государственной гражданской службы области в Правительстве области, (далее - гражданские служащие) представителя нанимателя о намерении выполнять иную оплачиваемую работу, о выполнении иной оплачиваемой работы.</w:t>
      </w:r>
    </w:p>
    <w:p w:rsidR="005A2909" w:rsidRDefault="005A2909">
      <w:pPr>
        <w:pStyle w:val="ConsPlusNormal"/>
        <w:jc w:val="both"/>
      </w:pPr>
      <w:r>
        <w:t xml:space="preserve">(в ред. </w:t>
      </w:r>
      <w:hyperlink r:id="rId17" w:history="1">
        <w:r>
          <w:rPr>
            <w:color w:val="0000FF"/>
          </w:rPr>
          <w:t>постановления</w:t>
        </w:r>
      </w:hyperlink>
      <w:r>
        <w:t xml:space="preserve"> Губернатора Вологодской области от 03.06.2020 N 155)</w:t>
      </w:r>
    </w:p>
    <w:p w:rsidR="005A2909" w:rsidRDefault="005A2909">
      <w:pPr>
        <w:pStyle w:val="ConsPlusNormal"/>
        <w:jc w:val="both"/>
      </w:pPr>
    </w:p>
    <w:p w:rsidR="005A2909" w:rsidRDefault="005A2909">
      <w:pPr>
        <w:pStyle w:val="ConsPlusTitle"/>
        <w:jc w:val="center"/>
        <w:outlineLvl w:val="1"/>
      </w:pPr>
      <w:r>
        <w:t>I. Уведомление о намерении</w:t>
      </w:r>
    </w:p>
    <w:p w:rsidR="005A2909" w:rsidRDefault="005A2909">
      <w:pPr>
        <w:pStyle w:val="ConsPlusTitle"/>
        <w:jc w:val="center"/>
      </w:pPr>
      <w:r>
        <w:t>выполнять иную оплачиваемую работу,</w:t>
      </w:r>
    </w:p>
    <w:p w:rsidR="005A2909" w:rsidRDefault="005A2909">
      <w:pPr>
        <w:pStyle w:val="ConsPlusTitle"/>
        <w:jc w:val="center"/>
      </w:pPr>
      <w:r>
        <w:t>о выполнении иной оплачиваемой работы</w:t>
      </w:r>
    </w:p>
    <w:p w:rsidR="005A2909" w:rsidRDefault="005A2909">
      <w:pPr>
        <w:pStyle w:val="ConsPlusNormal"/>
        <w:jc w:val="center"/>
      </w:pPr>
      <w:proofErr w:type="gramStart"/>
      <w:r>
        <w:t xml:space="preserve">(в ред. </w:t>
      </w:r>
      <w:hyperlink r:id="rId18" w:history="1">
        <w:r>
          <w:rPr>
            <w:color w:val="0000FF"/>
          </w:rPr>
          <w:t>постановления</w:t>
        </w:r>
      </w:hyperlink>
      <w:r>
        <w:t xml:space="preserve"> Губернатора Вологодской области</w:t>
      </w:r>
      <w:proofErr w:type="gramEnd"/>
    </w:p>
    <w:p w:rsidR="005A2909" w:rsidRDefault="005A2909">
      <w:pPr>
        <w:pStyle w:val="ConsPlusNormal"/>
        <w:jc w:val="center"/>
      </w:pPr>
      <w:r>
        <w:t>от 03.06.2020 N 155)</w:t>
      </w:r>
    </w:p>
    <w:p w:rsidR="005A2909" w:rsidRDefault="005A2909">
      <w:pPr>
        <w:pStyle w:val="ConsPlusNormal"/>
        <w:jc w:val="both"/>
      </w:pPr>
    </w:p>
    <w:p w:rsidR="005A2909" w:rsidRDefault="005A2909">
      <w:pPr>
        <w:pStyle w:val="ConsPlusNormal"/>
        <w:ind w:firstLine="540"/>
        <w:jc w:val="both"/>
      </w:pPr>
      <w:r>
        <w:t>1.1. Гражданские служащие уведомляют Губернатора области о своем намерении выполнять иную оплачиваемую работу, о выполнении иной оплачиваемой работы.</w:t>
      </w:r>
    </w:p>
    <w:p w:rsidR="005A2909" w:rsidRDefault="005A2909">
      <w:pPr>
        <w:pStyle w:val="ConsPlusNormal"/>
        <w:jc w:val="both"/>
      </w:pPr>
      <w:r>
        <w:t>(</w:t>
      </w:r>
      <w:proofErr w:type="gramStart"/>
      <w:r>
        <w:t>в</w:t>
      </w:r>
      <w:proofErr w:type="gramEnd"/>
      <w:r>
        <w:t xml:space="preserve"> ред. </w:t>
      </w:r>
      <w:hyperlink r:id="rId19" w:history="1">
        <w:r>
          <w:rPr>
            <w:color w:val="0000FF"/>
          </w:rPr>
          <w:t>постановления</w:t>
        </w:r>
      </w:hyperlink>
      <w:r>
        <w:t xml:space="preserve"> Губернатора Вологодской области от 03.06.2020 N 155)</w:t>
      </w:r>
    </w:p>
    <w:p w:rsidR="005A2909" w:rsidRDefault="005A2909">
      <w:pPr>
        <w:pStyle w:val="ConsPlusNormal"/>
        <w:spacing w:before="220"/>
        <w:ind w:firstLine="540"/>
        <w:jc w:val="both"/>
      </w:pPr>
      <w:bookmarkStart w:id="1" w:name="P64"/>
      <w:bookmarkEnd w:id="1"/>
      <w:r>
        <w:t xml:space="preserve">1.2. </w:t>
      </w:r>
      <w:hyperlink w:anchor="P119" w:history="1">
        <w:r>
          <w:rPr>
            <w:color w:val="0000FF"/>
          </w:rPr>
          <w:t>Уведомление</w:t>
        </w:r>
      </w:hyperlink>
      <w:r>
        <w:t xml:space="preserve"> о намерении выполнять иную оплачиваемую работу (далее - уведомление) </w:t>
      </w:r>
      <w:proofErr w:type="gramStart"/>
      <w:r>
        <w:t>составляется гражданскими служащими по форме согласно приложению 1 к настоящему Положению и подается</w:t>
      </w:r>
      <w:proofErr w:type="gramEnd"/>
      <w:r>
        <w:t xml:space="preserve"> до начала выполнения иной оплачиваемой работы.</w:t>
      </w:r>
    </w:p>
    <w:p w:rsidR="005A2909" w:rsidRDefault="005A2909">
      <w:pPr>
        <w:pStyle w:val="ConsPlusNormal"/>
        <w:spacing w:before="220"/>
        <w:ind w:firstLine="540"/>
        <w:jc w:val="both"/>
      </w:pPr>
      <w:r>
        <w:t xml:space="preserve">1.3. Вновь назначенные гражданские служащие, осуществляющие иную оплачиваемую работу на день назначения на должность государственной гражданской службы области, уведомляют Губернатора области о выполнении иной оплачиваемой работы в день назначения на должность государственной гражданской службы области по форме согласно </w:t>
      </w:r>
      <w:hyperlink w:anchor="P119" w:history="1">
        <w:r>
          <w:rPr>
            <w:color w:val="0000FF"/>
          </w:rPr>
          <w:t>приложению 1</w:t>
        </w:r>
      </w:hyperlink>
      <w:r>
        <w:t xml:space="preserve"> к настоящему Положению.</w:t>
      </w:r>
    </w:p>
    <w:p w:rsidR="005A2909" w:rsidRDefault="005A2909">
      <w:pPr>
        <w:pStyle w:val="ConsPlusNormal"/>
        <w:jc w:val="both"/>
      </w:pPr>
      <w:r>
        <w:t xml:space="preserve">(п. 1.3 </w:t>
      </w:r>
      <w:proofErr w:type="gramStart"/>
      <w:r>
        <w:t>введен</w:t>
      </w:r>
      <w:proofErr w:type="gramEnd"/>
      <w:r>
        <w:t xml:space="preserve"> </w:t>
      </w:r>
      <w:hyperlink r:id="rId20" w:history="1">
        <w:r>
          <w:rPr>
            <w:color w:val="0000FF"/>
          </w:rPr>
          <w:t>постановлением</w:t>
        </w:r>
      </w:hyperlink>
      <w:r>
        <w:t xml:space="preserve"> Губернатора Вологодской области от 13.01.2020 N 7)</w:t>
      </w:r>
    </w:p>
    <w:p w:rsidR="005A2909" w:rsidRDefault="005A2909">
      <w:pPr>
        <w:pStyle w:val="ConsPlusNormal"/>
        <w:jc w:val="both"/>
      </w:pPr>
    </w:p>
    <w:p w:rsidR="005A2909" w:rsidRDefault="005A2909">
      <w:pPr>
        <w:pStyle w:val="ConsPlusTitle"/>
        <w:jc w:val="center"/>
        <w:outlineLvl w:val="1"/>
      </w:pPr>
      <w:r>
        <w:t>II. Порядок представления, регистрации и хранения</w:t>
      </w:r>
    </w:p>
    <w:p w:rsidR="005A2909" w:rsidRDefault="005A2909">
      <w:pPr>
        <w:pStyle w:val="ConsPlusTitle"/>
        <w:jc w:val="center"/>
      </w:pPr>
      <w:r>
        <w:t>уведомлений о намерении выполнять иную оплачиваемую</w:t>
      </w:r>
    </w:p>
    <w:p w:rsidR="005A2909" w:rsidRDefault="005A2909">
      <w:pPr>
        <w:pStyle w:val="ConsPlusTitle"/>
        <w:jc w:val="center"/>
      </w:pPr>
      <w:r>
        <w:lastRenderedPageBreak/>
        <w:t>работу, о выполнении иной оплачиваемой работы</w:t>
      </w:r>
    </w:p>
    <w:p w:rsidR="005A2909" w:rsidRDefault="005A2909">
      <w:pPr>
        <w:pStyle w:val="ConsPlusNormal"/>
        <w:jc w:val="center"/>
      </w:pPr>
      <w:proofErr w:type="gramStart"/>
      <w:r>
        <w:t xml:space="preserve">(в ред. </w:t>
      </w:r>
      <w:hyperlink r:id="rId21" w:history="1">
        <w:r>
          <w:rPr>
            <w:color w:val="0000FF"/>
          </w:rPr>
          <w:t>постановления</w:t>
        </w:r>
      </w:hyperlink>
      <w:r>
        <w:t xml:space="preserve"> Губернатора Вологодской области</w:t>
      </w:r>
      <w:proofErr w:type="gramEnd"/>
    </w:p>
    <w:p w:rsidR="005A2909" w:rsidRDefault="005A2909">
      <w:pPr>
        <w:pStyle w:val="ConsPlusNormal"/>
        <w:jc w:val="center"/>
      </w:pPr>
      <w:r>
        <w:t>от 03.06.2020 N 155)</w:t>
      </w:r>
    </w:p>
    <w:p w:rsidR="005A2909" w:rsidRDefault="005A2909">
      <w:pPr>
        <w:pStyle w:val="ConsPlusNormal"/>
        <w:jc w:val="both"/>
      </w:pPr>
    </w:p>
    <w:p w:rsidR="005A2909" w:rsidRDefault="005A2909">
      <w:pPr>
        <w:pStyle w:val="ConsPlusNormal"/>
        <w:ind w:firstLine="540"/>
        <w:jc w:val="both"/>
      </w:pPr>
      <w:r>
        <w:t>2.1. Гражданский служащий представляет уведомление в отдел государственной службы и кадров управления государственной службы, кадров и наградной деятельности Департамента управления делами Правительства области (далее - отдел государственной службы и кадров).</w:t>
      </w:r>
    </w:p>
    <w:p w:rsidR="005A2909" w:rsidRDefault="005A2909">
      <w:pPr>
        <w:pStyle w:val="ConsPlusNormal"/>
        <w:spacing w:before="220"/>
        <w:ind w:firstLine="540"/>
        <w:jc w:val="both"/>
      </w:pPr>
      <w:r>
        <w:t xml:space="preserve">Уведомление, указанное в </w:t>
      </w:r>
      <w:hyperlink w:anchor="P64" w:history="1">
        <w:r>
          <w:rPr>
            <w:color w:val="0000FF"/>
          </w:rPr>
          <w:t>пункте 1.2</w:t>
        </w:r>
      </w:hyperlink>
      <w:r>
        <w:t xml:space="preserve"> настоящего Положения, представляется в отдел не менее чем за 10 рабочих дней до дня начала выполнения такой работы. При невозможности соблюдения данного срока по причинам, не зависящим от государственного служащего, уведомление представляется не позднее дня, предшествующего дню начала выполнения иной оплачиваемой работы.</w:t>
      </w:r>
    </w:p>
    <w:p w:rsidR="005A2909" w:rsidRDefault="005A2909">
      <w:pPr>
        <w:pStyle w:val="ConsPlusNormal"/>
        <w:jc w:val="both"/>
      </w:pPr>
      <w:r>
        <w:t xml:space="preserve">(п. 2.1 в ред. </w:t>
      </w:r>
      <w:hyperlink r:id="rId22" w:history="1">
        <w:r>
          <w:rPr>
            <w:color w:val="0000FF"/>
          </w:rPr>
          <w:t>постановления</w:t>
        </w:r>
      </w:hyperlink>
      <w:r>
        <w:t xml:space="preserve"> Губернатора Вологодской области от 03.06.2020 N 155)</w:t>
      </w:r>
    </w:p>
    <w:p w:rsidR="005A2909" w:rsidRDefault="005A2909">
      <w:pPr>
        <w:pStyle w:val="ConsPlusNormal"/>
        <w:spacing w:before="220"/>
        <w:ind w:firstLine="540"/>
        <w:jc w:val="both"/>
      </w:pPr>
      <w:r>
        <w:t xml:space="preserve">2.2. </w:t>
      </w:r>
      <w:proofErr w:type="gramStart"/>
      <w:r>
        <w:t>В случае изменения вида деятельности, характера, места или условий выполняемой гражданским служащим иной оплачиваемой работы либо перевода гражданского служащего в другое структурное подразделение Правительства области, орган исполнительной государственной власти области гражданский служащий в срок не позднее дня такого изменения представляет в отдел государственной службы и кадров соответствующее уведомление.</w:t>
      </w:r>
      <w:proofErr w:type="gramEnd"/>
    </w:p>
    <w:p w:rsidR="005A2909" w:rsidRDefault="005A2909">
      <w:pPr>
        <w:pStyle w:val="ConsPlusNormal"/>
        <w:jc w:val="both"/>
      </w:pPr>
      <w:r>
        <w:t>(</w:t>
      </w:r>
      <w:proofErr w:type="gramStart"/>
      <w:r>
        <w:t>п</w:t>
      </w:r>
      <w:proofErr w:type="gramEnd"/>
      <w:r>
        <w:t xml:space="preserve">. 2.2 в ред. </w:t>
      </w:r>
      <w:hyperlink r:id="rId23" w:history="1">
        <w:r>
          <w:rPr>
            <w:color w:val="0000FF"/>
          </w:rPr>
          <w:t>постановления</w:t>
        </w:r>
      </w:hyperlink>
      <w:r>
        <w:t xml:space="preserve"> Губернатора Вологодской области от 13.01.2020 N 7)</w:t>
      </w:r>
    </w:p>
    <w:p w:rsidR="005A2909" w:rsidRDefault="005A2909">
      <w:pPr>
        <w:pStyle w:val="ConsPlusNormal"/>
        <w:spacing w:before="220"/>
        <w:ind w:firstLine="540"/>
        <w:jc w:val="both"/>
      </w:pPr>
      <w:r>
        <w:t>2.3. Уведомление гражданскими служащими Губернатора области о намерении выполнять иную оплачиваемую работу осуществляется в следующем порядке:</w:t>
      </w:r>
    </w:p>
    <w:p w:rsidR="005A2909" w:rsidRDefault="005A2909">
      <w:pPr>
        <w:pStyle w:val="ConsPlusNormal"/>
        <w:spacing w:before="220"/>
        <w:ind w:firstLine="540"/>
        <w:jc w:val="both"/>
      </w:pPr>
      <w:bookmarkStart w:id="2" w:name="P80"/>
      <w:bookmarkEnd w:id="2"/>
      <w:r>
        <w:t xml:space="preserve">- руководители органов исполнительной государственной власти области, руководители структурных подразделений Правительства области представляют уведомление, согласованное с первым заместителем Губернатора области, председателем Правительства области, в том </w:t>
      </w:r>
      <w:proofErr w:type="gramStart"/>
      <w:r>
        <w:t>числе</w:t>
      </w:r>
      <w:proofErr w:type="gramEnd"/>
      <w:r>
        <w:t xml:space="preserve"> если деятельность органа исполнительной государственной власти области, структурного подразделения Правительства области координирует Губернатор области, заместителем Губернатора области, координирующим деятельность соответствующего органа исполнительной государственной власти области, структурного подразделения Правительства области;</w:t>
      </w:r>
    </w:p>
    <w:p w:rsidR="005A2909" w:rsidRDefault="005A2909">
      <w:pPr>
        <w:pStyle w:val="ConsPlusNormal"/>
        <w:jc w:val="both"/>
      </w:pPr>
      <w:r>
        <w:t xml:space="preserve">(в ред. </w:t>
      </w:r>
      <w:hyperlink r:id="rId24" w:history="1">
        <w:r>
          <w:rPr>
            <w:color w:val="0000FF"/>
          </w:rPr>
          <w:t>постановления</w:t>
        </w:r>
      </w:hyperlink>
      <w:r>
        <w:t xml:space="preserve"> Губернатора Вологодской области от 07.08.2017 N 251)</w:t>
      </w:r>
    </w:p>
    <w:p w:rsidR="005A2909" w:rsidRDefault="005A2909">
      <w:pPr>
        <w:pStyle w:val="ConsPlusNormal"/>
        <w:spacing w:before="220"/>
        <w:ind w:firstLine="540"/>
        <w:jc w:val="both"/>
      </w:pPr>
      <w:r>
        <w:t xml:space="preserve">- заместители руководителей органов исполнительной государственной власти области, заместители руководителей структурных подразделений Правительства области представляют уведомление, согласованное с лицами, указанными в </w:t>
      </w:r>
      <w:hyperlink w:anchor="P80" w:history="1">
        <w:r>
          <w:rPr>
            <w:color w:val="0000FF"/>
          </w:rPr>
          <w:t>абзаце втором</w:t>
        </w:r>
      </w:hyperlink>
      <w:r>
        <w:t xml:space="preserve"> настоящего пункта, а также с руководителем соответствующего органа исполнительной государственной власти области, руководителем соответствующего структурного подразделения Правительства области;</w:t>
      </w:r>
    </w:p>
    <w:p w:rsidR="005A2909" w:rsidRDefault="005A2909">
      <w:pPr>
        <w:pStyle w:val="ConsPlusNormal"/>
        <w:spacing w:before="220"/>
        <w:ind w:firstLine="540"/>
        <w:jc w:val="both"/>
      </w:pPr>
      <w:r>
        <w:t>- гражданские служащие структурных подразделений Правительства области представляют уведомление, согласованное с руководителем соответствующего структурного подразделения Правительства области.</w:t>
      </w:r>
    </w:p>
    <w:p w:rsidR="005A2909" w:rsidRDefault="005A2909">
      <w:pPr>
        <w:pStyle w:val="ConsPlusNormal"/>
        <w:spacing w:before="220"/>
        <w:ind w:firstLine="540"/>
        <w:jc w:val="both"/>
      </w:pPr>
      <w:r>
        <w:t xml:space="preserve">2.4. Регистрация уведомлений осуществляется отделом государственной службы и кадров в день их поступления в </w:t>
      </w:r>
      <w:hyperlink w:anchor="P153" w:history="1">
        <w:r>
          <w:rPr>
            <w:color w:val="0000FF"/>
          </w:rPr>
          <w:t>журнале</w:t>
        </w:r>
      </w:hyperlink>
      <w:r>
        <w:t xml:space="preserve"> регистрации уведомлений о намерении выполнять иную оплачиваемую работу, о выполнении иной оплачиваемой работы, составленном по форме согласно приложению 2 к настоящему Положению.</w:t>
      </w:r>
    </w:p>
    <w:p w:rsidR="005A2909" w:rsidRDefault="005A2909">
      <w:pPr>
        <w:pStyle w:val="ConsPlusNormal"/>
        <w:jc w:val="both"/>
      </w:pPr>
      <w:r>
        <w:t xml:space="preserve">(в ред. постановлений Губернатора Вологодской области от 01.04.2015 </w:t>
      </w:r>
      <w:hyperlink r:id="rId25" w:history="1">
        <w:r>
          <w:rPr>
            <w:color w:val="0000FF"/>
          </w:rPr>
          <w:t>N 159</w:t>
        </w:r>
      </w:hyperlink>
      <w:r>
        <w:t xml:space="preserve">, от 20.05.2019 </w:t>
      </w:r>
      <w:hyperlink r:id="rId26" w:history="1">
        <w:r>
          <w:rPr>
            <w:color w:val="0000FF"/>
          </w:rPr>
          <w:t>N 97</w:t>
        </w:r>
      </w:hyperlink>
      <w:r>
        <w:t xml:space="preserve">, от 03.06.2020 </w:t>
      </w:r>
      <w:hyperlink r:id="rId27" w:history="1">
        <w:r>
          <w:rPr>
            <w:color w:val="0000FF"/>
          </w:rPr>
          <w:t>N 155</w:t>
        </w:r>
      </w:hyperlink>
      <w:r>
        <w:t>)</w:t>
      </w:r>
    </w:p>
    <w:p w:rsidR="005A2909" w:rsidRDefault="005A2909">
      <w:pPr>
        <w:pStyle w:val="ConsPlusNormal"/>
        <w:spacing w:before="220"/>
        <w:ind w:firstLine="540"/>
        <w:jc w:val="both"/>
      </w:pPr>
      <w:r>
        <w:t>2.5. Копия зарегистрированного в установленном порядке уведомления выдается гражданскому служащему лично под роспись в журнале регистрации уведомлений о намерении выполнять иную оплачиваемую работу, о выполнении иной оплачиваемой работы либо направляется по почте заказным письмом с уведомлением о вручении.</w:t>
      </w:r>
    </w:p>
    <w:p w:rsidR="005A2909" w:rsidRDefault="005A2909">
      <w:pPr>
        <w:pStyle w:val="ConsPlusNormal"/>
        <w:jc w:val="both"/>
      </w:pPr>
      <w:r>
        <w:lastRenderedPageBreak/>
        <w:t>(</w:t>
      </w:r>
      <w:proofErr w:type="gramStart"/>
      <w:r>
        <w:t>в</w:t>
      </w:r>
      <w:proofErr w:type="gramEnd"/>
      <w:r>
        <w:t xml:space="preserve"> ред. </w:t>
      </w:r>
      <w:hyperlink r:id="rId28" w:history="1">
        <w:r>
          <w:rPr>
            <w:color w:val="0000FF"/>
          </w:rPr>
          <w:t>постановления</w:t>
        </w:r>
      </w:hyperlink>
      <w:r>
        <w:t xml:space="preserve"> Губернатора Вологодской области от 03.06.2020 N 155)</w:t>
      </w:r>
    </w:p>
    <w:p w:rsidR="005A2909" w:rsidRDefault="005A2909">
      <w:pPr>
        <w:pStyle w:val="ConsPlusNormal"/>
        <w:spacing w:before="220"/>
        <w:ind w:firstLine="540"/>
        <w:jc w:val="both"/>
      </w:pPr>
      <w:r>
        <w:t>На копии уведомления, подлежащего передаче гражданскому служащему, ставится отметка "Уведомление зарегистрировано" с указанием даты регистрации уведомления, фамилии, имени, отчества и должности лица, зарегистрировавшего данное уведомление.</w:t>
      </w:r>
    </w:p>
    <w:p w:rsidR="005A2909" w:rsidRDefault="005A2909">
      <w:pPr>
        <w:pStyle w:val="ConsPlusNormal"/>
        <w:spacing w:before="220"/>
        <w:ind w:firstLine="540"/>
        <w:jc w:val="both"/>
      </w:pPr>
      <w:r>
        <w:t xml:space="preserve">2.6. Уведомление не позднее дня, следующего за днем регистрации, передается отделом государственной службы и кадров в управление по профилактике коррупционных </w:t>
      </w:r>
      <w:proofErr w:type="gramStart"/>
      <w:r>
        <w:t>правонарушений Администрации Губернатора области Правительства области</w:t>
      </w:r>
      <w:proofErr w:type="gramEnd"/>
      <w:r>
        <w:t xml:space="preserve"> для предварительного рассмотрения, подготовки мотивированного заключения и информирования Губернатора области.</w:t>
      </w:r>
    </w:p>
    <w:p w:rsidR="005A2909" w:rsidRDefault="005A2909">
      <w:pPr>
        <w:pStyle w:val="ConsPlusNormal"/>
        <w:spacing w:before="220"/>
        <w:ind w:firstLine="540"/>
        <w:jc w:val="both"/>
      </w:pPr>
      <w:r>
        <w:t xml:space="preserve">Мотивированное заключение должно содержать вывод о наличии (отсутствии) оснований для рассмотрения уведомления на заседании комиссии Правительства области по соблюдению требований к служебному поведению и урегулированию </w:t>
      </w:r>
      <w:proofErr w:type="gramStart"/>
      <w:r>
        <w:t>конфликта интересов руководителей органов исполнительной государственной власти области</w:t>
      </w:r>
      <w:proofErr w:type="gramEnd"/>
      <w:r>
        <w:t xml:space="preserve"> и их заместителей, лиц, замещающих должности государственной гражданской службы области в Правительстве области (далее - комиссия).</w:t>
      </w:r>
    </w:p>
    <w:p w:rsidR="005A2909" w:rsidRDefault="005A2909">
      <w:pPr>
        <w:pStyle w:val="ConsPlusNormal"/>
        <w:jc w:val="both"/>
      </w:pPr>
      <w:r>
        <w:t xml:space="preserve">(п. 2.6 в ред. </w:t>
      </w:r>
      <w:hyperlink r:id="rId29" w:history="1">
        <w:r>
          <w:rPr>
            <w:color w:val="0000FF"/>
          </w:rPr>
          <w:t>постановления</w:t>
        </w:r>
      </w:hyperlink>
      <w:r>
        <w:t xml:space="preserve"> Губернатора Вологодской области от 03.06.2020 N 155)</w:t>
      </w:r>
    </w:p>
    <w:p w:rsidR="005A2909" w:rsidRDefault="005A2909">
      <w:pPr>
        <w:pStyle w:val="ConsPlusNormal"/>
        <w:spacing w:before="220"/>
        <w:ind w:firstLine="540"/>
        <w:jc w:val="both"/>
      </w:pPr>
      <w:r>
        <w:t xml:space="preserve">2.7. </w:t>
      </w:r>
      <w:proofErr w:type="gramStart"/>
      <w:r>
        <w:t xml:space="preserve">В случае наличия оснований уведомление направляется в комиссию для рассмотрения в порядке, установленном </w:t>
      </w:r>
      <w:hyperlink r:id="rId30" w:history="1">
        <w:r>
          <w:rPr>
            <w:color w:val="0000FF"/>
          </w:rPr>
          <w:t>постановлением</w:t>
        </w:r>
      </w:hyperlink>
      <w:r>
        <w:t xml:space="preserve"> Губернатора области от 18 октября 2010 года N 514 "Об утверждении Положения о комиссии Правительства области по соблюдению требований к служебному поведению и урегулированию конфликта интересов руководителей органов исполнительной государственной власти области и их заместителей, лиц, замещающих должности государственной гражданской службы области в Правительстве области".</w:t>
      </w:r>
      <w:proofErr w:type="gramEnd"/>
    </w:p>
    <w:p w:rsidR="005A2909" w:rsidRDefault="005A2909">
      <w:pPr>
        <w:pStyle w:val="ConsPlusNormal"/>
        <w:spacing w:before="220"/>
        <w:ind w:firstLine="540"/>
        <w:jc w:val="both"/>
      </w:pPr>
      <w:r>
        <w:t xml:space="preserve">Результаты рассмотрения уведомления направляются гражданскому служащему в сроки, установленные </w:t>
      </w:r>
      <w:hyperlink r:id="rId31" w:history="1">
        <w:r>
          <w:rPr>
            <w:color w:val="0000FF"/>
          </w:rPr>
          <w:t>постановлением</w:t>
        </w:r>
      </w:hyperlink>
      <w:r>
        <w:t xml:space="preserve"> Губернатора области от 18 октября 2010 года N 514.</w:t>
      </w:r>
    </w:p>
    <w:p w:rsidR="005A2909" w:rsidRDefault="005A2909">
      <w:pPr>
        <w:pStyle w:val="ConsPlusNormal"/>
        <w:jc w:val="both"/>
      </w:pPr>
      <w:r>
        <w:t xml:space="preserve">(п. 2.7 </w:t>
      </w:r>
      <w:proofErr w:type="gramStart"/>
      <w:r>
        <w:t>введен</w:t>
      </w:r>
      <w:proofErr w:type="gramEnd"/>
      <w:r>
        <w:t xml:space="preserve"> </w:t>
      </w:r>
      <w:hyperlink r:id="rId32" w:history="1">
        <w:r>
          <w:rPr>
            <w:color w:val="0000FF"/>
          </w:rPr>
          <w:t>постановлением</w:t>
        </w:r>
      </w:hyperlink>
      <w:r>
        <w:t xml:space="preserve"> Губернатора Вологодской области от 03.06.2020 N 155)</w:t>
      </w:r>
    </w:p>
    <w:p w:rsidR="005A2909" w:rsidRDefault="005A2909">
      <w:pPr>
        <w:pStyle w:val="ConsPlusNormal"/>
        <w:spacing w:before="220"/>
        <w:ind w:firstLine="540"/>
        <w:jc w:val="both"/>
      </w:pPr>
      <w:hyperlink r:id="rId33" w:history="1">
        <w:r>
          <w:rPr>
            <w:color w:val="0000FF"/>
          </w:rPr>
          <w:t>2.8</w:t>
        </w:r>
      </w:hyperlink>
      <w:r>
        <w:t>. Уведомления хранятся в отделе государственной службы и кадров в течение 5 лет после окончания срока прохождения гражданским служащим государственной службы на должностях государственной гражданской службы области категории "руководители" высшей группы в органах исполнительной государственной власти области, должностях государственной гражданской службы области в Правительстве области.</w:t>
      </w:r>
    </w:p>
    <w:p w:rsidR="005A2909" w:rsidRDefault="005A2909">
      <w:pPr>
        <w:pStyle w:val="ConsPlusNormal"/>
        <w:jc w:val="both"/>
      </w:pPr>
      <w:r>
        <w:t xml:space="preserve">(в ред. постановлений Губернатора Вологодской области от 01.04.2015 </w:t>
      </w:r>
      <w:hyperlink r:id="rId34" w:history="1">
        <w:r>
          <w:rPr>
            <w:color w:val="0000FF"/>
          </w:rPr>
          <w:t>N 159</w:t>
        </w:r>
      </w:hyperlink>
      <w:r>
        <w:t xml:space="preserve">, от 20.05.2019 </w:t>
      </w:r>
      <w:hyperlink r:id="rId35" w:history="1">
        <w:r>
          <w:rPr>
            <w:color w:val="0000FF"/>
          </w:rPr>
          <w:t>N 97</w:t>
        </w:r>
      </w:hyperlink>
      <w:r>
        <w:t>)</w:t>
      </w:r>
    </w:p>
    <w:p w:rsidR="005A2909" w:rsidRDefault="005A2909">
      <w:pPr>
        <w:pStyle w:val="ConsPlusNormal"/>
        <w:jc w:val="both"/>
      </w:pPr>
    </w:p>
    <w:p w:rsidR="005A2909" w:rsidRDefault="005A2909">
      <w:pPr>
        <w:pStyle w:val="ConsPlusNormal"/>
        <w:jc w:val="both"/>
      </w:pPr>
    </w:p>
    <w:p w:rsidR="005A2909" w:rsidRDefault="005A2909">
      <w:pPr>
        <w:pStyle w:val="ConsPlusNormal"/>
        <w:jc w:val="both"/>
      </w:pPr>
    </w:p>
    <w:p w:rsidR="005A2909" w:rsidRDefault="005A2909">
      <w:pPr>
        <w:pStyle w:val="ConsPlusNormal"/>
        <w:jc w:val="both"/>
      </w:pPr>
    </w:p>
    <w:p w:rsidR="005A2909" w:rsidRDefault="005A2909">
      <w:pPr>
        <w:pStyle w:val="ConsPlusNormal"/>
        <w:jc w:val="both"/>
      </w:pPr>
    </w:p>
    <w:p w:rsidR="005A2909" w:rsidRDefault="005A2909">
      <w:pPr>
        <w:pStyle w:val="ConsPlusNormal"/>
        <w:jc w:val="right"/>
        <w:outlineLvl w:val="1"/>
      </w:pPr>
      <w:r>
        <w:t>Приложение 1</w:t>
      </w:r>
    </w:p>
    <w:p w:rsidR="005A2909" w:rsidRDefault="005A2909">
      <w:pPr>
        <w:pStyle w:val="ConsPlusNormal"/>
        <w:jc w:val="right"/>
      </w:pPr>
      <w:r>
        <w:t>к Положению</w:t>
      </w:r>
    </w:p>
    <w:p w:rsidR="005A2909" w:rsidRDefault="005A29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A2909">
        <w:trPr>
          <w:jc w:val="center"/>
        </w:trPr>
        <w:tc>
          <w:tcPr>
            <w:tcW w:w="9294" w:type="dxa"/>
            <w:tcBorders>
              <w:top w:val="nil"/>
              <w:left w:val="single" w:sz="24" w:space="0" w:color="CED3F1"/>
              <w:bottom w:val="nil"/>
              <w:right w:val="single" w:sz="24" w:space="0" w:color="F4F3F8"/>
            </w:tcBorders>
            <w:shd w:val="clear" w:color="auto" w:fill="F4F3F8"/>
          </w:tcPr>
          <w:p w:rsidR="005A2909" w:rsidRDefault="005A2909">
            <w:pPr>
              <w:pStyle w:val="ConsPlusNormal"/>
              <w:jc w:val="center"/>
            </w:pPr>
            <w:r>
              <w:rPr>
                <w:color w:val="392C69"/>
              </w:rPr>
              <w:t>Список изменяющих документов</w:t>
            </w:r>
          </w:p>
          <w:p w:rsidR="005A2909" w:rsidRDefault="005A2909">
            <w:pPr>
              <w:pStyle w:val="ConsPlusNormal"/>
              <w:jc w:val="center"/>
            </w:pPr>
            <w:proofErr w:type="gramStart"/>
            <w:r>
              <w:rPr>
                <w:color w:val="392C69"/>
              </w:rPr>
              <w:t xml:space="preserve">(в ред. </w:t>
            </w:r>
            <w:hyperlink r:id="rId36" w:history="1">
              <w:r>
                <w:rPr>
                  <w:color w:val="0000FF"/>
                </w:rPr>
                <w:t>постановления</w:t>
              </w:r>
            </w:hyperlink>
            <w:r>
              <w:rPr>
                <w:color w:val="392C69"/>
              </w:rPr>
              <w:t xml:space="preserve"> Губернатора Вологодской области</w:t>
            </w:r>
            <w:proofErr w:type="gramEnd"/>
          </w:p>
          <w:p w:rsidR="005A2909" w:rsidRDefault="005A2909">
            <w:pPr>
              <w:pStyle w:val="ConsPlusNormal"/>
              <w:jc w:val="center"/>
            </w:pPr>
            <w:r>
              <w:rPr>
                <w:color w:val="392C69"/>
              </w:rPr>
              <w:t>от 13.01.2020 N 7)</w:t>
            </w:r>
          </w:p>
        </w:tc>
      </w:tr>
    </w:tbl>
    <w:p w:rsidR="005A2909" w:rsidRDefault="005A2909">
      <w:pPr>
        <w:pStyle w:val="ConsPlusNormal"/>
        <w:jc w:val="both"/>
      </w:pPr>
    </w:p>
    <w:p w:rsidR="005A2909" w:rsidRDefault="005A2909">
      <w:pPr>
        <w:pStyle w:val="ConsPlusNormal"/>
        <w:jc w:val="right"/>
      </w:pPr>
      <w:r>
        <w:t>Форма</w:t>
      </w:r>
    </w:p>
    <w:p w:rsidR="005A2909" w:rsidRDefault="005A2909">
      <w:pPr>
        <w:pStyle w:val="ConsPlusNormal"/>
        <w:jc w:val="both"/>
      </w:pPr>
    </w:p>
    <w:tbl>
      <w:tblPr>
        <w:tblW w:w="0" w:type="auto"/>
        <w:tblLayout w:type="fixed"/>
        <w:tblCellMar>
          <w:top w:w="102" w:type="dxa"/>
          <w:left w:w="62" w:type="dxa"/>
          <w:bottom w:w="102" w:type="dxa"/>
          <w:right w:w="62" w:type="dxa"/>
        </w:tblCellMar>
        <w:tblLook w:val="0000"/>
      </w:tblPr>
      <w:tblGrid>
        <w:gridCol w:w="3061"/>
        <w:gridCol w:w="1474"/>
        <w:gridCol w:w="4535"/>
      </w:tblGrid>
      <w:tr w:rsidR="005A2909">
        <w:tc>
          <w:tcPr>
            <w:tcW w:w="4535" w:type="dxa"/>
            <w:gridSpan w:val="2"/>
            <w:tcBorders>
              <w:top w:val="nil"/>
              <w:left w:val="nil"/>
              <w:bottom w:val="nil"/>
              <w:right w:val="nil"/>
            </w:tcBorders>
          </w:tcPr>
          <w:p w:rsidR="005A2909" w:rsidRDefault="005A2909">
            <w:pPr>
              <w:pStyle w:val="ConsPlusNormal"/>
            </w:pPr>
          </w:p>
        </w:tc>
        <w:tc>
          <w:tcPr>
            <w:tcW w:w="4535" w:type="dxa"/>
            <w:tcBorders>
              <w:top w:val="nil"/>
              <w:left w:val="nil"/>
              <w:bottom w:val="nil"/>
              <w:right w:val="nil"/>
            </w:tcBorders>
          </w:tcPr>
          <w:p w:rsidR="005A2909" w:rsidRDefault="005A2909">
            <w:pPr>
              <w:pStyle w:val="ConsPlusNormal"/>
            </w:pPr>
            <w:r>
              <w:t>Губернатору области</w:t>
            </w:r>
          </w:p>
          <w:p w:rsidR="005A2909" w:rsidRDefault="005A2909">
            <w:pPr>
              <w:pStyle w:val="ConsPlusNormal"/>
            </w:pPr>
            <w:r>
              <w:t>____________________________________</w:t>
            </w:r>
          </w:p>
          <w:p w:rsidR="005A2909" w:rsidRDefault="005A2909">
            <w:pPr>
              <w:pStyle w:val="ConsPlusNormal"/>
            </w:pPr>
            <w:r>
              <w:lastRenderedPageBreak/>
              <w:t>от __________________________________</w:t>
            </w:r>
          </w:p>
          <w:p w:rsidR="005A2909" w:rsidRDefault="005A2909">
            <w:pPr>
              <w:pStyle w:val="ConsPlusNormal"/>
              <w:jc w:val="center"/>
            </w:pPr>
            <w:r>
              <w:t>(фамилия, имя, отчество)</w:t>
            </w:r>
          </w:p>
          <w:p w:rsidR="005A2909" w:rsidRDefault="005A2909">
            <w:pPr>
              <w:pStyle w:val="ConsPlusNormal"/>
            </w:pPr>
            <w:r>
              <w:t>____________________________________</w:t>
            </w:r>
          </w:p>
          <w:p w:rsidR="005A2909" w:rsidRDefault="005A2909">
            <w:pPr>
              <w:pStyle w:val="ConsPlusNormal"/>
            </w:pPr>
            <w:r>
              <w:t>____________________________________</w:t>
            </w:r>
          </w:p>
          <w:p w:rsidR="005A2909" w:rsidRDefault="005A2909">
            <w:pPr>
              <w:pStyle w:val="ConsPlusNormal"/>
            </w:pPr>
            <w:proofErr w:type="gramStart"/>
            <w:r>
              <w:t>(должность, орган исполнительной государственной власти области, структурное подразделение</w:t>
            </w:r>
            <w:proofErr w:type="gramEnd"/>
          </w:p>
          <w:p w:rsidR="005A2909" w:rsidRDefault="005A2909">
            <w:pPr>
              <w:pStyle w:val="ConsPlusNormal"/>
            </w:pPr>
            <w:proofErr w:type="gramStart"/>
            <w:r>
              <w:t>Правительства области)</w:t>
            </w:r>
            <w:proofErr w:type="gramEnd"/>
          </w:p>
        </w:tc>
      </w:tr>
      <w:tr w:rsidR="005A2909">
        <w:tc>
          <w:tcPr>
            <w:tcW w:w="9070" w:type="dxa"/>
            <w:gridSpan w:val="3"/>
            <w:tcBorders>
              <w:top w:val="nil"/>
              <w:left w:val="nil"/>
              <w:bottom w:val="nil"/>
              <w:right w:val="nil"/>
            </w:tcBorders>
          </w:tcPr>
          <w:p w:rsidR="005A2909" w:rsidRDefault="005A2909">
            <w:pPr>
              <w:pStyle w:val="ConsPlusNormal"/>
              <w:jc w:val="center"/>
            </w:pPr>
            <w:bookmarkStart w:id="3" w:name="P119"/>
            <w:bookmarkEnd w:id="3"/>
            <w:r>
              <w:lastRenderedPageBreak/>
              <w:t>УВЕДОМЛЕНИЕ</w:t>
            </w:r>
          </w:p>
          <w:p w:rsidR="005A2909" w:rsidRDefault="005A2909">
            <w:pPr>
              <w:pStyle w:val="ConsPlusNormal"/>
              <w:jc w:val="center"/>
            </w:pPr>
            <w:r>
              <w:t>о намерении выполнять иную оплачиваемую работу</w:t>
            </w:r>
          </w:p>
          <w:p w:rsidR="005A2909" w:rsidRDefault="005A2909">
            <w:pPr>
              <w:pStyle w:val="ConsPlusNormal"/>
              <w:jc w:val="center"/>
            </w:pPr>
            <w:r>
              <w:t>(о выполнении иной оплачиваемой работы)</w:t>
            </w:r>
          </w:p>
        </w:tc>
      </w:tr>
      <w:tr w:rsidR="005A2909">
        <w:tc>
          <w:tcPr>
            <w:tcW w:w="9070" w:type="dxa"/>
            <w:gridSpan w:val="3"/>
            <w:tcBorders>
              <w:top w:val="nil"/>
              <w:left w:val="nil"/>
              <w:bottom w:val="nil"/>
              <w:right w:val="nil"/>
            </w:tcBorders>
          </w:tcPr>
          <w:p w:rsidR="005A2909" w:rsidRDefault="005A2909">
            <w:pPr>
              <w:pStyle w:val="ConsPlusNormal"/>
              <w:ind w:firstLine="540"/>
              <w:jc w:val="both"/>
            </w:pPr>
            <w:r>
              <w:t xml:space="preserve">В соответствии с </w:t>
            </w:r>
            <w:hyperlink r:id="rId37" w:history="1">
              <w:r>
                <w:rPr>
                  <w:color w:val="0000FF"/>
                </w:rPr>
                <w:t>частью 2 статьи 14</w:t>
              </w:r>
            </w:hyperlink>
            <w:r>
              <w:t xml:space="preserve"> Федерального закона от 27 июля 2004 года N 79-ФЗ "О государственной гражданской службе Российской Федерации" довожу до Вашего сведения, что я намере</w:t>
            </w:r>
            <w:proofErr w:type="gramStart"/>
            <w:r>
              <w:t>н(</w:t>
            </w:r>
            <w:proofErr w:type="gramEnd"/>
            <w:r>
              <w:t>а) выполнять (выполняю) иную оплачиваемую работу</w:t>
            </w:r>
          </w:p>
          <w:p w:rsidR="005A2909" w:rsidRDefault="005A2909">
            <w:pPr>
              <w:pStyle w:val="ConsPlusNormal"/>
              <w:jc w:val="both"/>
            </w:pPr>
            <w:r>
              <w:t>__________________________________________________________________________</w:t>
            </w:r>
          </w:p>
          <w:p w:rsidR="005A2909" w:rsidRDefault="005A2909">
            <w:pPr>
              <w:pStyle w:val="ConsPlusNormal"/>
            </w:pPr>
            <w:r>
              <w:t>(указать наименование должности, вид выполняемых работ, иные сведения, которые гражданский служащий считает необходимым сообщить)</w:t>
            </w:r>
          </w:p>
          <w:p w:rsidR="005A2909" w:rsidRDefault="005A2909">
            <w:pPr>
              <w:pStyle w:val="ConsPlusNormal"/>
              <w:jc w:val="both"/>
            </w:pPr>
            <w:r>
              <w:t>в ________________________________________________________________________</w:t>
            </w:r>
          </w:p>
          <w:p w:rsidR="005A2909" w:rsidRDefault="005A2909">
            <w:pPr>
              <w:pStyle w:val="ConsPlusNormal"/>
              <w:jc w:val="center"/>
            </w:pPr>
            <w:r>
              <w:t>(наименование организации)</w:t>
            </w:r>
          </w:p>
          <w:p w:rsidR="005A2909" w:rsidRDefault="005A2909">
            <w:pPr>
              <w:pStyle w:val="ConsPlusNormal"/>
            </w:pPr>
            <w:r>
              <w:t>с "__" __________ 20__ года по "__"____________ 20__ года.</w:t>
            </w:r>
          </w:p>
          <w:p w:rsidR="005A2909" w:rsidRDefault="005A2909">
            <w:pPr>
              <w:pStyle w:val="ConsPlusNormal"/>
            </w:pPr>
          </w:p>
          <w:p w:rsidR="005A2909" w:rsidRDefault="005A2909">
            <w:pPr>
              <w:pStyle w:val="ConsPlusNormal"/>
            </w:pPr>
            <w:r>
              <w:t>Приложение (при наличии):</w:t>
            </w:r>
          </w:p>
          <w:p w:rsidR="005A2909" w:rsidRDefault="005A2909">
            <w:pPr>
              <w:pStyle w:val="ConsPlusNormal"/>
              <w:jc w:val="both"/>
            </w:pPr>
            <w:r>
              <w:t>__________________________________________________________________________</w:t>
            </w:r>
          </w:p>
          <w:p w:rsidR="005A2909" w:rsidRDefault="005A2909">
            <w:pPr>
              <w:pStyle w:val="ConsPlusNormal"/>
              <w:jc w:val="both"/>
            </w:pPr>
            <w:proofErr w:type="gramStart"/>
            <w:r>
              <w:t>(копия документа, в соответствии с которым будет выполняться (выполняется) иная оплачиваемая работа (трудовой договор, гражданско-правовой договор и т.п., график работы)</w:t>
            </w:r>
            <w:proofErr w:type="gramEnd"/>
          </w:p>
          <w:p w:rsidR="005A2909" w:rsidRDefault="005A2909">
            <w:pPr>
              <w:pStyle w:val="ConsPlusNormal"/>
            </w:pPr>
          </w:p>
          <w:p w:rsidR="005A2909" w:rsidRDefault="005A2909">
            <w:pPr>
              <w:pStyle w:val="ConsPlusNormal"/>
              <w:ind w:firstLine="540"/>
              <w:jc w:val="both"/>
            </w:pPr>
            <w:r>
              <w:t>Считаю, что выполняемая работа не повлечет за собой конфликт интересов.</w:t>
            </w:r>
          </w:p>
          <w:p w:rsidR="005A2909" w:rsidRDefault="005A2909">
            <w:pPr>
              <w:pStyle w:val="ConsPlusNormal"/>
              <w:ind w:firstLine="540"/>
              <w:jc w:val="both"/>
            </w:pPr>
            <w:r>
              <w:t xml:space="preserve">При выполнении указанной работы обязуюсь соблюдать требования, предусмотренные </w:t>
            </w:r>
            <w:hyperlink r:id="rId38" w:history="1">
              <w:r>
                <w:rPr>
                  <w:color w:val="0000FF"/>
                </w:rPr>
                <w:t>статьями 17</w:t>
              </w:r>
            </w:hyperlink>
            <w:r>
              <w:t xml:space="preserve">, </w:t>
            </w:r>
            <w:hyperlink r:id="rId39" w:history="1">
              <w:r>
                <w:rPr>
                  <w:color w:val="0000FF"/>
                </w:rPr>
                <w:t>18</w:t>
              </w:r>
            </w:hyperlink>
            <w:r>
              <w:t xml:space="preserve"> Федерального закона от 27 июля 2004 года N 79-ФЗ "О государственной гражданской службе Российской Федерации".</w:t>
            </w:r>
          </w:p>
        </w:tc>
      </w:tr>
      <w:tr w:rsidR="005A2909">
        <w:tc>
          <w:tcPr>
            <w:tcW w:w="3061" w:type="dxa"/>
            <w:tcBorders>
              <w:top w:val="nil"/>
              <w:left w:val="nil"/>
              <w:bottom w:val="nil"/>
              <w:right w:val="nil"/>
            </w:tcBorders>
          </w:tcPr>
          <w:p w:rsidR="005A2909" w:rsidRDefault="005A2909">
            <w:pPr>
              <w:pStyle w:val="ConsPlusNormal"/>
              <w:jc w:val="center"/>
            </w:pPr>
            <w:r>
              <w:t>_____________________</w:t>
            </w:r>
          </w:p>
          <w:p w:rsidR="005A2909" w:rsidRDefault="005A2909">
            <w:pPr>
              <w:pStyle w:val="ConsPlusNormal"/>
              <w:jc w:val="center"/>
            </w:pPr>
            <w:r>
              <w:t>(дата)</w:t>
            </w:r>
          </w:p>
        </w:tc>
        <w:tc>
          <w:tcPr>
            <w:tcW w:w="1474" w:type="dxa"/>
            <w:tcBorders>
              <w:top w:val="nil"/>
              <w:left w:val="nil"/>
              <w:bottom w:val="nil"/>
              <w:right w:val="nil"/>
            </w:tcBorders>
          </w:tcPr>
          <w:p w:rsidR="005A2909" w:rsidRDefault="005A2909">
            <w:pPr>
              <w:pStyle w:val="ConsPlusNormal"/>
            </w:pPr>
          </w:p>
        </w:tc>
        <w:tc>
          <w:tcPr>
            <w:tcW w:w="4535" w:type="dxa"/>
            <w:tcBorders>
              <w:top w:val="nil"/>
              <w:left w:val="nil"/>
              <w:bottom w:val="nil"/>
              <w:right w:val="nil"/>
            </w:tcBorders>
          </w:tcPr>
          <w:p w:rsidR="005A2909" w:rsidRDefault="005A2909">
            <w:pPr>
              <w:pStyle w:val="ConsPlusNormal"/>
              <w:jc w:val="center"/>
            </w:pPr>
            <w:r>
              <w:t>________________________________</w:t>
            </w:r>
          </w:p>
          <w:p w:rsidR="005A2909" w:rsidRDefault="005A2909">
            <w:pPr>
              <w:pStyle w:val="ConsPlusNormal"/>
              <w:jc w:val="center"/>
            </w:pPr>
            <w:r>
              <w:t>(подпись)</w:t>
            </w:r>
          </w:p>
        </w:tc>
      </w:tr>
    </w:tbl>
    <w:p w:rsidR="005A2909" w:rsidRDefault="005A2909">
      <w:pPr>
        <w:pStyle w:val="ConsPlusNormal"/>
        <w:jc w:val="both"/>
      </w:pPr>
    </w:p>
    <w:p w:rsidR="005A2909" w:rsidRDefault="005A2909">
      <w:pPr>
        <w:pStyle w:val="ConsPlusNormal"/>
        <w:jc w:val="both"/>
      </w:pPr>
    </w:p>
    <w:p w:rsidR="005A2909" w:rsidRDefault="005A2909">
      <w:pPr>
        <w:pStyle w:val="ConsPlusNormal"/>
        <w:jc w:val="both"/>
      </w:pPr>
    </w:p>
    <w:p w:rsidR="005A2909" w:rsidRDefault="005A2909">
      <w:pPr>
        <w:pStyle w:val="ConsPlusNormal"/>
        <w:jc w:val="both"/>
      </w:pPr>
    </w:p>
    <w:p w:rsidR="005A2909" w:rsidRDefault="005A2909">
      <w:pPr>
        <w:pStyle w:val="ConsPlusNormal"/>
        <w:jc w:val="both"/>
      </w:pPr>
    </w:p>
    <w:p w:rsidR="005A2909" w:rsidRDefault="005A2909">
      <w:pPr>
        <w:pStyle w:val="ConsPlusNormal"/>
        <w:jc w:val="right"/>
        <w:outlineLvl w:val="1"/>
      </w:pPr>
      <w:r>
        <w:t>Приложение 2</w:t>
      </w:r>
    </w:p>
    <w:p w:rsidR="005A2909" w:rsidRDefault="005A2909">
      <w:pPr>
        <w:pStyle w:val="ConsPlusNormal"/>
        <w:jc w:val="right"/>
      </w:pPr>
      <w:r>
        <w:t>к Положению</w:t>
      </w:r>
    </w:p>
    <w:p w:rsidR="005A2909" w:rsidRDefault="005A29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A2909">
        <w:trPr>
          <w:jc w:val="center"/>
        </w:trPr>
        <w:tc>
          <w:tcPr>
            <w:tcW w:w="9294" w:type="dxa"/>
            <w:tcBorders>
              <w:top w:val="nil"/>
              <w:left w:val="single" w:sz="24" w:space="0" w:color="CED3F1"/>
              <w:bottom w:val="nil"/>
              <w:right w:val="single" w:sz="24" w:space="0" w:color="F4F3F8"/>
            </w:tcBorders>
            <w:shd w:val="clear" w:color="auto" w:fill="F4F3F8"/>
          </w:tcPr>
          <w:p w:rsidR="005A2909" w:rsidRDefault="005A2909">
            <w:pPr>
              <w:pStyle w:val="ConsPlusNormal"/>
              <w:jc w:val="center"/>
            </w:pPr>
            <w:r>
              <w:rPr>
                <w:color w:val="392C69"/>
              </w:rPr>
              <w:t>Список изменяющих документов</w:t>
            </w:r>
          </w:p>
          <w:p w:rsidR="005A2909" w:rsidRDefault="005A2909">
            <w:pPr>
              <w:pStyle w:val="ConsPlusNormal"/>
              <w:jc w:val="center"/>
            </w:pPr>
            <w:proofErr w:type="gramStart"/>
            <w:r>
              <w:rPr>
                <w:color w:val="392C69"/>
              </w:rPr>
              <w:t xml:space="preserve">(в ред. </w:t>
            </w:r>
            <w:hyperlink r:id="rId40" w:history="1">
              <w:r>
                <w:rPr>
                  <w:color w:val="0000FF"/>
                </w:rPr>
                <w:t>постановления</w:t>
              </w:r>
            </w:hyperlink>
            <w:r>
              <w:rPr>
                <w:color w:val="392C69"/>
              </w:rPr>
              <w:t xml:space="preserve"> Губернатора Вологодской области</w:t>
            </w:r>
            <w:proofErr w:type="gramEnd"/>
          </w:p>
          <w:p w:rsidR="005A2909" w:rsidRDefault="005A2909">
            <w:pPr>
              <w:pStyle w:val="ConsPlusNormal"/>
              <w:jc w:val="center"/>
            </w:pPr>
            <w:r>
              <w:rPr>
                <w:color w:val="392C69"/>
              </w:rPr>
              <w:t>от 03.06.2020 N 155)</w:t>
            </w:r>
          </w:p>
        </w:tc>
      </w:tr>
    </w:tbl>
    <w:p w:rsidR="005A2909" w:rsidRDefault="005A2909">
      <w:pPr>
        <w:pStyle w:val="ConsPlusNormal"/>
        <w:jc w:val="both"/>
      </w:pPr>
    </w:p>
    <w:p w:rsidR="005A2909" w:rsidRDefault="005A2909">
      <w:pPr>
        <w:pStyle w:val="ConsPlusNormal"/>
        <w:jc w:val="right"/>
      </w:pPr>
      <w:r>
        <w:t>(форма)</w:t>
      </w:r>
    </w:p>
    <w:p w:rsidR="005A2909" w:rsidRDefault="005A2909">
      <w:pPr>
        <w:pStyle w:val="ConsPlusNormal"/>
        <w:jc w:val="both"/>
      </w:pPr>
    </w:p>
    <w:p w:rsidR="005A2909" w:rsidRDefault="005A2909">
      <w:pPr>
        <w:pStyle w:val="ConsPlusNormal"/>
        <w:jc w:val="center"/>
      </w:pPr>
      <w:bookmarkStart w:id="4" w:name="P153"/>
      <w:bookmarkEnd w:id="4"/>
      <w:r>
        <w:t>ЖУРНАЛ</w:t>
      </w:r>
    </w:p>
    <w:p w:rsidR="005A2909" w:rsidRDefault="005A2909">
      <w:pPr>
        <w:pStyle w:val="ConsPlusNormal"/>
        <w:jc w:val="center"/>
      </w:pPr>
      <w:r>
        <w:t>регистрации уведомлений гражданских служащих</w:t>
      </w:r>
    </w:p>
    <w:p w:rsidR="005A2909" w:rsidRDefault="005A2909">
      <w:pPr>
        <w:pStyle w:val="ConsPlusNormal"/>
        <w:jc w:val="center"/>
      </w:pPr>
      <w:r>
        <w:t>о намерении выполнять иную оплачиваемую работу,</w:t>
      </w:r>
    </w:p>
    <w:p w:rsidR="005A2909" w:rsidRDefault="005A2909">
      <w:pPr>
        <w:pStyle w:val="ConsPlusNormal"/>
        <w:jc w:val="center"/>
      </w:pPr>
      <w:r>
        <w:t>о выполнении иной оплачиваемой работы</w:t>
      </w:r>
    </w:p>
    <w:p w:rsidR="005A2909" w:rsidRDefault="005A2909">
      <w:pPr>
        <w:pStyle w:val="ConsPlusNormal"/>
        <w:jc w:val="both"/>
      </w:pPr>
    </w:p>
    <w:p w:rsidR="005A2909" w:rsidRDefault="005A2909">
      <w:pPr>
        <w:sectPr w:rsidR="005A2909" w:rsidSect="00FD5D77">
          <w:pgSz w:w="11906" w:h="16838"/>
          <w:pgMar w:top="1134" w:right="850" w:bottom="1134" w:left="1701" w:header="708" w:footer="708" w:gutter="0"/>
          <w:cols w:space="708"/>
          <w:docGrid w:linePitch="360"/>
        </w:sectPr>
      </w:pP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189"/>
        <w:gridCol w:w="2835"/>
        <w:gridCol w:w="1984"/>
        <w:gridCol w:w="1843"/>
        <w:gridCol w:w="1843"/>
        <w:gridCol w:w="1559"/>
        <w:gridCol w:w="2551"/>
      </w:tblGrid>
      <w:tr w:rsidR="005A2909" w:rsidTr="005A2909">
        <w:tc>
          <w:tcPr>
            <w:tcW w:w="567" w:type="dxa"/>
          </w:tcPr>
          <w:p w:rsidR="005A2909" w:rsidRDefault="005A2909">
            <w:pPr>
              <w:pStyle w:val="ConsPlusNormal"/>
              <w:jc w:val="center"/>
            </w:pPr>
            <w:r>
              <w:lastRenderedPageBreak/>
              <w:t>N</w:t>
            </w:r>
          </w:p>
          <w:p w:rsidR="005A2909" w:rsidRDefault="005A2909">
            <w:pPr>
              <w:pStyle w:val="ConsPlusNormal"/>
              <w:jc w:val="center"/>
            </w:pPr>
            <w:proofErr w:type="spellStart"/>
            <w:proofErr w:type="gramStart"/>
            <w:r>
              <w:t>п</w:t>
            </w:r>
            <w:proofErr w:type="spellEnd"/>
            <w:proofErr w:type="gramEnd"/>
            <w:r>
              <w:t>/</w:t>
            </w:r>
            <w:proofErr w:type="spellStart"/>
            <w:r>
              <w:t>п</w:t>
            </w:r>
            <w:proofErr w:type="spellEnd"/>
          </w:p>
        </w:tc>
        <w:tc>
          <w:tcPr>
            <w:tcW w:w="2189" w:type="dxa"/>
          </w:tcPr>
          <w:p w:rsidR="005A2909" w:rsidRDefault="005A2909">
            <w:pPr>
              <w:pStyle w:val="ConsPlusNormal"/>
            </w:pPr>
            <w:r>
              <w:t>Фамилия, имя, отчество гражданского служащего, представившего уведомление</w:t>
            </w:r>
          </w:p>
        </w:tc>
        <w:tc>
          <w:tcPr>
            <w:tcW w:w="2835" w:type="dxa"/>
          </w:tcPr>
          <w:p w:rsidR="005A2909" w:rsidRDefault="005A2909">
            <w:pPr>
              <w:pStyle w:val="ConsPlusNormal"/>
            </w:pPr>
            <w:r>
              <w:t>Должность гражданского служащего, представившего уведомление</w:t>
            </w:r>
          </w:p>
        </w:tc>
        <w:tc>
          <w:tcPr>
            <w:tcW w:w="1984" w:type="dxa"/>
          </w:tcPr>
          <w:p w:rsidR="005A2909" w:rsidRDefault="005A2909">
            <w:pPr>
              <w:pStyle w:val="ConsPlusNormal"/>
            </w:pPr>
            <w:r>
              <w:t>Дата составления уведомления</w:t>
            </w:r>
          </w:p>
        </w:tc>
        <w:tc>
          <w:tcPr>
            <w:tcW w:w="1843" w:type="dxa"/>
          </w:tcPr>
          <w:p w:rsidR="005A2909" w:rsidRDefault="005A2909">
            <w:pPr>
              <w:pStyle w:val="ConsPlusNormal"/>
            </w:pPr>
            <w:r>
              <w:t>Дата регистрации уведомления</w:t>
            </w:r>
          </w:p>
        </w:tc>
        <w:tc>
          <w:tcPr>
            <w:tcW w:w="1843" w:type="dxa"/>
          </w:tcPr>
          <w:p w:rsidR="005A2909" w:rsidRDefault="005A2909">
            <w:pPr>
              <w:pStyle w:val="ConsPlusNormal"/>
            </w:pPr>
            <w:r>
              <w:t>Фамилия, имя, отчество гражданского служащего, принявшего уведомление</w:t>
            </w:r>
          </w:p>
        </w:tc>
        <w:tc>
          <w:tcPr>
            <w:tcW w:w="1559" w:type="dxa"/>
          </w:tcPr>
          <w:p w:rsidR="005A2909" w:rsidRDefault="005A2909">
            <w:pPr>
              <w:pStyle w:val="ConsPlusNormal"/>
            </w:pPr>
            <w:r>
              <w:t>Подпись гражданского служащего, принявшего уведомление</w:t>
            </w:r>
          </w:p>
        </w:tc>
        <w:tc>
          <w:tcPr>
            <w:tcW w:w="2551" w:type="dxa"/>
          </w:tcPr>
          <w:p w:rsidR="005A2909" w:rsidRDefault="005A2909">
            <w:pPr>
              <w:pStyle w:val="ConsPlusNormal"/>
            </w:pPr>
            <w:r>
              <w:t>Подпись гражданского служащего, представившего уведомление/ N почтового уведомления о получении уведомления</w:t>
            </w:r>
          </w:p>
        </w:tc>
      </w:tr>
      <w:tr w:rsidR="005A2909" w:rsidTr="005A2909">
        <w:tc>
          <w:tcPr>
            <w:tcW w:w="567" w:type="dxa"/>
          </w:tcPr>
          <w:p w:rsidR="005A2909" w:rsidRDefault="005A2909">
            <w:pPr>
              <w:pStyle w:val="ConsPlusNormal"/>
            </w:pPr>
            <w:r>
              <w:t>1.</w:t>
            </w:r>
          </w:p>
        </w:tc>
        <w:tc>
          <w:tcPr>
            <w:tcW w:w="2189" w:type="dxa"/>
          </w:tcPr>
          <w:p w:rsidR="005A2909" w:rsidRDefault="005A2909">
            <w:pPr>
              <w:pStyle w:val="ConsPlusNormal"/>
            </w:pPr>
          </w:p>
        </w:tc>
        <w:tc>
          <w:tcPr>
            <w:tcW w:w="2835" w:type="dxa"/>
          </w:tcPr>
          <w:p w:rsidR="005A2909" w:rsidRDefault="005A2909">
            <w:pPr>
              <w:pStyle w:val="ConsPlusNormal"/>
            </w:pPr>
          </w:p>
        </w:tc>
        <w:tc>
          <w:tcPr>
            <w:tcW w:w="1984" w:type="dxa"/>
          </w:tcPr>
          <w:p w:rsidR="005A2909" w:rsidRDefault="005A2909">
            <w:pPr>
              <w:pStyle w:val="ConsPlusNormal"/>
            </w:pPr>
          </w:p>
        </w:tc>
        <w:tc>
          <w:tcPr>
            <w:tcW w:w="1843" w:type="dxa"/>
          </w:tcPr>
          <w:p w:rsidR="005A2909" w:rsidRDefault="005A2909">
            <w:pPr>
              <w:pStyle w:val="ConsPlusNormal"/>
            </w:pPr>
          </w:p>
        </w:tc>
        <w:tc>
          <w:tcPr>
            <w:tcW w:w="1843" w:type="dxa"/>
          </w:tcPr>
          <w:p w:rsidR="005A2909" w:rsidRDefault="005A2909">
            <w:pPr>
              <w:pStyle w:val="ConsPlusNormal"/>
            </w:pPr>
          </w:p>
        </w:tc>
        <w:tc>
          <w:tcPr>
            <w:tcW w:w="1559" w:type="dxa"/>
          </w:tcPr>
          <w:p w:rsidR="005A2909" w:rsidRDefault="005A2909">
            <w:pPr>
              <w:pStyle w:val="ConsPlusNormal"/>
            </w:pPr>
          </w:p>
        </w:tc>
        <w:tc>
          <w:tcPr>
            <w:tcW w:w="2551" w:type="dxa"/>
          </w:tcPr>
          <w:p w:rsidR="005A2909" w:rsidRDefault="005A2909">
            <w:pPr>
              <w:pStyle w:val="ConsPlusNormal"/>
            </w:pPr>
          </w:p>
        </w:tc>
      </w:tr>
      <w:tr w:rsidR="005A2909" w:rsidTr="005A2909">
        <w:tc>
          <w:tcPr>
            <w:tcW w:w="567" w:type="dxa"/>
          </w:tcPr>
          <w:p w:rsidR="005A2909" w:rsidRDefault="005A2909">
            <w:pPr>
              <w:pStyle w:val="ConsPlusNormal"/>
            </w:pPr>
            <w:r>
              <w:t>2.</w:t>
            </w:r>
          </w:p>
        </w:tc>
        <w:tc>
          <w:tcPr>
            <w:tcW w:w="2189" w:type="dxa"/>
          </w:tcPr>
          <w:p w:rsidR="005A2909" w:rsidRDefault="005A2909">
            <w:pPr>
              <w:pStyle w:val="ConsPlusNormal"/>
            </w:pPr>
          </w:p>
        </w:tc>
        <w:tc>
          <w:tcPr>
            <w:tcW w:w="2835" w:type="dxa"/>
          </w:tcPr>
          <w:p w:rsidR="005A2909" w:rsidRDefault="005A2909">
            <w:pPr>
              <w:pStyle w:val="ConsPlusNormal"/>
            </w:pPr>
          </w:p>
        </w:tc>
        <w:tc>
          <w:tcPr>
            <w:tcW w:w="1984" w:type="dxa"/>
          </w:tcPr>
          <w:p w:rsidR="005A2909" w:rsidRDefault="005A2909">
            <w:pPr>
              <w:pStyle w:val="ConsPlusNormal"/>
            </w:pPr>
          </w:p>
        </w:tc>
        <w:tc>
          <w:tcPr>
            <w:tcW w:w="1843" w:type="dxa"/>
          </w:tcPr>
          <w:p w:rsidR="005A2909" w:rsidRDefault="005A2909">
            <w:pPr>
              <w:pStyle w:val="ConsPlusNormal"/>
            </w:pPr>
          </w:p>
        </w:tc>
        <w:tc>
          <w:tcPr>
            <w:tcW w:w="1843" w:type="dxa"/>
          </w:tcPr>
          <w:p w:rsidR="005A2909" w:rsidRDefault="005A2909">
            <w:pPr>
              <w:pStyle w:val="ConsPlusNormal"/>
            </w:pPr>
          </w:p>
        </w:tc>
        <w:tc>
          <w:tcPr>
            <w:tcW w:w="1559" w:type="dxa"/>
          </w:tcPr>
          <w:p w:rsidR="005A2909" w:rsidRDefault="005A2909">
            <w:pPr>
              <w:pStyle w:val="ConsPlusNormal"/>
            </w:pPr>
          </w:p>
        </w:tc>
        <w:tc>
          <w:tcPr>
            <w:tcW w:w="2551" w:type="dxa"/>
          </w:tcPr>
          <w:p w:rsidR="005A2909" w:rsidRDefault="005A2909">
            <w:pPr>
              <w:pStyle w:val="ConsPlusNormal"/>
            </w:pPr>
          </w:p>
        </w:tc>
      </w:tr>
      <w:tr w:rsidR="005A2909" w:rsidTr="005A2909">
        <w:tc>
          <w:tcPr>
            <w:tcW w:w="567" w:type="dxa"/>
          </w:tcPr>
          <w:p w:rsidR="005A2909" w:rsidRDefault="005A2909">
            <w:pPr>
              <w:pStyle w:val="ConsPlusNormal"/>
            </w:pPr>
            <w:r>
              <w:t>3.</w:t>
            </w:r>
          </w:p>
        </w:tc>
        <w:tc>
          <w:tcPr>
            <w:tcW w:w="2189" w:type="dxa"/>
          </w:tcPr>
          <w:p w:rsidR="005A2909" w:rsidRDefault="005A2909">
            <w:pPr>
              <w:pStyle w:val="ConsPlusNormal"/>
            </w:pPr>
          </w:p>
        </w:tc>
        <w:tc>
          <w:tcPr>
            <w:tcW w:w="2835" w:type="dxa"/>
          </w:tcPr>
          <w:p w:rsidR="005A2909" w:rsidRDefault="005A2909">
            <w:pPr>
              <w:pStyle w:val="ConsPlusNormal"/>
            </w:pPr>
          </w:p>
        </w:tc>
        <w:tc>
          <w:tcPr>
            <w:tcW w:w="1984" w:type="dxa"/>
          </w:tcPr>
          <w:p w:rsidR="005A2909" w:rsidRDefault="005A2909">
            <w:pPr>
              <w:pStyle w:val="ConsPlusNormal"/>
            </w:pPr>
          </w:p>
        </w:tc>
        <w:tc>
          <w:tcPr>
            <w:tcW w:w="1843" w:type="dxa"/>
          </w:tcPr>
          <w:p w:rsidR="005A2909" w:rsidRDefault="005A2909">
            <w:pPr>
              <w:pStyle w:val="ConsPlusNormal"/>
            </w:pPr>
          </w:p>
        </w:tc>
        <w:tc>
          <w:tcPr>
            <w:tcW w:w="1843" w:type="dxa"/>
          </w:tcPr>
          <w:p w:rsidR="005A2909" w:rsidRDefault="005A2909">
            <w:pPr>
              <w:pStyle w:val="ConsPlusNormal"/>
            </w:pPr>
          </w:p>
        </w:tc>
        <w:tc>
          <w:tcPr>
            <w:tcW w:w="1559" w:type="dxa"/>
          </w:tcPr>
          <w:p w:rsidR="005A2909" w:rsidRDefault="005A2909">
            <w:pPr>
              <w:pStyle w:val="ConsPlusNormal"/>
            </w:pPr>
          </w:p>
        </w:tc>
        <w:tc>
          <w:tcPr>
            <w:tcW w:w="2551" w:type="dxa"/>
          </w:tcPr>
          <w:p w:rsidR="005A2909" w:rsidRDefault="005A2909">
            <w:pPr>
              <w:pStyle w:val="ConsPlusNormal"/>
            </w:pPr>
          </w:p>
        </w:tc>
      </w:tr>
    </w:tbl>
    <w:p w:rsidR="005A2909" w:rsidRDefault="005A2909">
      <w:pPr>
        <w:pStyle w:val="ConsPlusNormal"/>
        <w:jc w:val="both"/>
      </w:pPr>
    </w:p>
    <w:p w:rsidR="005A2909" w:rsidRDefault="005A2909">
      <w:pPr>
        <w:pStyle w:val="ConsPlusNormal"/>
        <w:jc w:val="both"/>
      </w:pPr>
    </w:p>
    <w:p w:rsidR="005A2909" w:rsidRDefault="005A2909">
      <w:pPr>
        <w:pStyle w:val="ConsPlusNormal"/>
        <w:pBdr>
          <w:top w:val="single" w:sz="6" w:space="0" w:color="auto"/>
        </w:pBdr>
        <w:spacing w:before="100" w:after="100"/>
        <w:jc w:val="both"/>
        <w:rPr>
          <w:sz w:val="2"/>
          <w:szCs w:val="2"/>
        </w:rPr>
      </w:pPr>
    </w:p>
    <w:p w:rsidR="0014496D" w:rsidRDefault="0014496D"/>
    <w:sectPr w:rsidR="0014496D" w:rsidSect="00C27CCD">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5A2909"/>
    <w:rsid w:val="0014496D"/>
    <w:rsid w:val="005A2909"/>
    <w:rsid w:val="00FA3E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9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2909"/>
    <w:pPr>
      <w:widowControl w:val="0"/>
      <w:autoSpaceDE w:val="0"/>
      <w:autoSpaceDN w:val="0"/>
      <w:ind w:firstLine="0"/>
      <w:jc w:val="left"/>
    </w:pPr>
    <w:rPr>
      <w:rFonts w:ascii="Calibri" w:eastAsia="Times New Roman" w:hAnsi="Calibri" w:cs="Calibri"/>
      <w:szCs w:val="20"/>
      <w:lang w:eastAsia="ru-RU"/>
    </w:rPr>
  </w:style>
  <w:style w:type="paragraph" w:customStyle="1" w:styleId="ConsPlusTitle">
    <w:name w:val="ConsPlusTitle"/>
    <w:rsid w:val="005A2909"/>
    <w:pPr>
      <w:widowControl w:val="0"/>
      <w:autoSpaceDE w:val="0"/>
      <w:autoSpaceDN w:val="0"/>
      <w:ind w:firstLine="0"/>
      <w:jc w:val="left"/>
    </w:pPr>
    <w:rPr>
      <w:rFonts w:ascii="Calibri" w:eastAsia="Times New Roman" w:hAnsi="Calibri" w:cs="Calibri"/>
      <w:b/>
      <w:szCs w:val="20"/>
      <w:lang w:eastAsia="ru-RU"/>
    </w:rPr>
  </w:style>
  <w:style w:type="paragraph" w:customStyle="1" w:styleId="ConsPlusTitlePage">
    <w:name w:val="ConsPlusTitlePage"/>
    <w:rsid w:val="005A2909"/>
    <w:pPr>
      <w:widowControl w:val="0"/>
      <w:autoSpaceDE w:val="0"/>
      <w:autoSpaceDN w:val="0"/>
      <w:ind w:firstLine="0"/>
      <w:jc w:val="left"/>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A04CE2A3E10106C41EB9706136210F9AC5807E4FCE1B688062435834B7B36FC872E400FDCE60E4D338CA459A1A0DA0825DD62F913B8B64FFC96D319fDu3I" TargetMode="External"/><Relationship Id="rId13" Type="http://schemas.openxmlformats.org/officeDocument/2006/relationships/hyperlink" Target="consultantplus://offline/ref=4A04CE2A3E10106C41EB9706136210F9AC5807E4FCE0B78E0F2135834B7B36FC872E400FDCE60E4D338CA45BA4A0DA0825DD62F913B8B64FFC96D319fDu3I" TargetMode="External"/><Relationship Id="rId18" Type="http://schemas.openxmlformats.org/officeDocument/2006/relationships/hyperlink" Target="consultantplus://offline/ref=4A04CE2A3E10106C41EB9706136210F9AC5807E4FCEEB1880E2435834B7B36FC872E400FDCE60E4D338CA459ACA0DA0825DD62F913B8B64FFC96D319fDu3I" TargetMode="External"/><Relationship Id="rId26" Type="http://schemas.openxmlformats.org/officeDocument/2006/relationships/hyperlink" Target="consultantplus://offline/ref=4A04CE2A3E10106C41EB9706136210F9AC5807E4FCE0B78E0F2135834B7B36FC872E400FDCE60E4D338CA45BA7A0DA0825DD62F913B8B64FFC96D319fDu3I" TargetMode="External"/><Relationship Id="rId39" Type="http://schemas.openxmlformats.org/officeDocument/2006/relationships/hyperlink" Target="consultantplus://offline/ref=4A04CE2A3E10106C41EB890B050E4EFDAA5651E0FDE7BBDD5A7333D4142B30A9C76E465A9FA2024B3A87F008E0FE835965966FF009A4B644fEu2I" TargetMode="External"/><Relationship Id="rId3" Type="http://schemas.openxmlformats.org/officeDocument/2006/relationships/webSettings" Target="webSettings.xml"/><Relationship Id="rId21" Type="http://schemas.openxmlformats.org/officeDocument/2006/relationships/hyperlink" Target="consultantplus://offline/ref=4A04CE2A3E10106C41EB9706136210F9AC5807E4FCEEB1880E2435834B7B36FC872E400FDCE60E4D338CA458A5A0DA0825DD62F913B8B64FFC96D319fDu3I" TargetMode="External"/><Relationship Id="rId34" Type="http://schemas.openxmlformats.org/officeDocument/2006/relationships/hyperlink" Target="consultantplus://offline/ref=4A04CE2A3E10106C41EB9706136210F9AC5807E4FCE7B289032735834B7B36FC872E400FDCE60E4D338CA458A1A0DA0825DD62F913B8B64FFC96D319fDu3I" TargetMode="External"/><Relationship Id="rId42" Type="http://schemas.openxmlformats.org/officeDocument/2006/relationships/theme" Target="theme/theme1.xml"/><Relationship Id="rId7" Type="http://schemas.openxmlformats.org/officeDocument/2006/relationships/hyperlink" Target="consultantplus://offline/ref=4A04CE2A3E10106C41EB9706136210F9AC5807E4FCE0B78E0F2135834B7B36FC872E400FDCE60E4D338CA45BA4A0DA0825DD62F913B8B64FFC96D319fDu3I" TargetMode="External"/><Relationship Id="rId12" Type="http://schemas.openxmlformats.org/officeDocument/2006/relationships/hyperlink" Target="consultantplus://offline/ref=4A04CE2A3E10106C41EB9706136210F9AC5807E4FCE2B48B072635834B7B36FC872E400FDCE60E4D338CA459A2A0DA0825DD62F913B8B64FFC96D319fDu3I" TargetMode="External"/><Relationship Id="rId17" Type="http://schemas.openxmlformats.org/officeDocument/2006/relationships/hyperlink" Target="consultantplus://offline/ref=4A04CE2A3E10106C41EB9706136210F9AC5807E4FCEEB1880E2435834B7B36FC872E400FDCE60E4D338CA459A2A0DA0825DD62F913B8B64FFC96D319fDu3I" TargetMode="External"/><Relationship Id="rId25" Type="http://schemas.openxmlformats.org/officeDocument/2006/relationships/hyperlink" Target="consultantplus://offline/ref=4A04CE2A3E10106C41EB9706136210F9AC5807E4FCE7B289032735834B7B36FC872E400FDCE60E4D338CA458A5A0DA0825DD62F913B8B64FFC96D319fDu3I" TargetMode="External"/><Relationship Id="rId33" Type="http://schemas.openxmlformats.org/officeDocument/2006/relationships/hyperlink" Target="consultantplus://offline/ref=4A04CE2A3E10106C41EB9706136210F9AC5807E4FCEEB1880E2435834B7B36FC872E400FDCE60E4D338CA45BA7A0DA0825DD62F913B8B64FFC96D319fDu3I" TargetMode="External"/><Relationship Id="rId38" Type="http://schemas.openxmlformats.org/officeDocument/2006/relationships/hyperlink" Target="consultantplus://offline/ref=4A04CE2A3E10106C41EB890B050E4EFDAA5651E0FDE7BBDD5A7333D4142B30A9C76E465A9FA202493787F008E0FE835965966FF009A4B644fEu2I" TargetMode="External"/><Relationship Id="rId2" Type="http://schemas.openxmlformats.org/officeDocument/2006/relationships/settings" Target="settings.xml"/><Relationship Id="rId16" Type="http://schemas.openxmlformats.org/officeDocument/2006/relationships/hyperlink" Target="consultantplus://offline/ref=4A04CE2A3E10106C41EB890B050E4EFDAA5651E0FDE7BBDD5A7333D4142B30A9C76E465A9FA2024E3187F008E0FE835965966FF009A4B644fEu2I" TargetMode="External"/><Relationship Id="rId20" Type="http://schemas.openxmlformats.org/officeDocument/2006/relationships/hyperlink" Target="consultantplus://offline/ref=4A04CE2A3E10106C41EB9706136210F9AC5807E4FCE1B688062435834B7B36FC872E400FDCE60E4D338CA458A6A0DA0825DD62F913B8B64FFC96D319fDu3I" TargetMode="External"/><Relationship Id="rId29" Type="http://schemas.openxmlformats.org/officeDocument/2006/relationships/hyperlink" Target="consultantplus://offline/ref=4A04CE2A3E10106C41EB9706136210F9AC5807E4FCEEB1880E2435834B7B36FC872E400FDCE60E4D338CA458A3A0DA0825DD62F913B8B64FFC96D319fDu3I"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4A04CE2A3E10106C41EB9706136210F9AC5807E4FCE2B48B072635834B7B36FC872E400FDCE60E4D338CA459A2A0DA0825DD62F913B8B64FFC96D319fDu3I" TargetMode="External"/><Relationship Id="rId11" Type="http://schemas.openxmlformats.org/officeDocument/2006/relationships/hyperlink" Target="consultantplus://offline/ref=4A04CE2A3E10106C41EB9706136210F9AC5807E4FCE7B289032735834B7B36FC872E400FDCE60E4D338CA459A1A0DA0825DD62F913B8B64FFC96D319fDu3I" TargetMode="External"/><Relationship Id="rId24" Type="http://schemas.openxmlformats.org/officeDocument/2006/relationships/hyperlink" Target="consultantplus://offline/ref=4A04CE2A3E10106C41EB9706136210F9AC5807E4FCE2B48B072635834B7B36FC872E400FDCE60E4D338CA459A2A0DA0825DD62F913B8B64FFC96D319fDu3I" TargetMode="External"/><Relationship Id="rId32" Type="http://schemas.openxmlformats.org/officeDocument/2006/relationships/hyperlink" Target="consultantplus://offline/ref=4A04CE2A3E10106C41EB9706136210F9AC5807E4FCEEB1880E2435834B7B36FC872E400FDCE60E4D338CA45BA4A0DA0825DD62F913B8B64FFC96D319fDu3I" TargetMode="External"/><Relationship Id="rId37" Type="http://schemas.openxmlformats.org/officeDocument/2006/relationships/hyperlink" Target="consultantplus://offline/ref=4A04CE2A3E10106C41EB890B050E4EFDAA5651E0FDE7BBDD5A7333D4142B30A9C76E465A9FA2024E3187F008E0FE835965966FF009A4B644fEu2I" TargetMode="External"/><Relationship Id="rId40" Type="http://schemas.openxmlformats.org/officeDocument/2006/relationships/hyperlink" Target="consultantplus://offline/ref=4A04CE2A3E10106C41EB9706136210F9AC5807E4FCEEB1880E2435834B7B36FC872E400FDCE60E4D338CA45BA0A0DA0825DD62F913B8B64FFC96D319fDu3I" TargetMode="External"/><Relationship Id="rId5" Type="http://schemas.openxmlformats.org/officeDocument/2006/relationships/hyperlink" Target="consultantplus://offline/ref=4A04CE2A3E10106C41EB9706136210F9AC5807E4FCE7B289032735834B7B36FC872E400FDCE60E4D338CA459A1A0DA0825DD62F913B8B64FFC96D319fDu3I" TargetMode="External"/><Relationship Id="rId15" Type="http://schemas.openxmlformats.org/officeDocument/2006/relationships/hyperlink" Target="consultantplus://offline/ref=4A04CE2A3E10106C41EB9706136210F9AC5807E4FCEEB1880E2435834B7B36FC872E400FDCE60E4D338CA459A1A0DA0825DD62F913B8B64FFC96D319fDu3I" TargetMode="External"/><Relationship Id="rId23" Type="http://schemas.openxmlformats.org/officeDocument/2006/relationships/hyperlink" Target="consultantplus://offline/ref=4A04CE2A3E10106C41EB9706136210F9AC5807E4FCE1B688062435834B7B36FC872E400FDCE60E4D338CA458A0A0DA0825DD62F913B8B64FFC96D319fDu3I" TargetMode="External"/><Relationship Id="rId28" Type="http://schemas.openxmlformats.org/officeDocument/2006/relationships/hyperlink" Target="consultantplus://offline/ref=4A04CE2A3E10106C41EB9706136210F9AC5807E4FCEEB1880E2435834B7B36FC872E400FDCE60E4D338CA458A2A0DA0825DD62F913B8B64FFC96D319fDu3I" TargetMode="External"/><Relationship Id="rId36" Type="http://schemas.openxmlformats.org/officeDocument/2006/relationships/hyperlink" Target="consultantplus://offline/ref=4A04CE2A3E10106C41EB9706136210F9AC5807E4FCE1B688062435834B7B36FC872E400FDCE60E4D338CA458A2A0DA0825DD62F913B8B64FFC96D319fDu3I" TargetMode="External"/><Relationship Id="rId10" Type="http://schemas.openxmlformats.org/officeDocument/2006/relationships/hyperlink" Target="consultantplus://offline/ref=4A04CE2A3E10106C41EB9706136210F9AC5807E4FCE1B688062435834B7B36FC872E400FDCE60E4D338CA459ACA0DA0825DD62F913B8B64FFC96D319fDu3I" TargetMode="External"/><Relationship Id="rId19" Type="http://schemas.openxmlformats.org/officeDocument/2006/relationships/hyperlink" Target="consultantplus://offline/ref=4A04CE2A3E10106C41EB9706136210F9AC5807E4FCEEB1880E2435834B7B36FC872E400FDCE60E4D338CA459ADA0DA0825DD62F913B8B64FFC96D319fDu3I" TargetMode="External"/><Relationship Id="rId31" Type="http://schemas.openxmlformats.org/officeDocument/2006/relationships/hyperlink" Target="consultantplus://offline/ref=4A04CE2A3E10106C41EB9706136210F9AC5807E4FCEEB18A052435834B7B36FC872E400FDCE60E4D338CA75FA5A0DA0825DD62F913B8B64FFC96D319fDu3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A04CE2A3E10106C41EB9706136210F9AC5807E4FCEEB1880E2435834B7B36FC872E400FDCE60E4D338CA459A1A0DA0825DD62F913B8B64FFC96D319fDu3I" TargetMode="External"/><Relationship Id="rId14" Type="http://schemas.openxmlformats.org/officeDocument/2006/relationships/hyperlink" Target="consultantplus://offline/ref=4A04CE2A3E10106C41EB9706136210F9AC5807E4FCE1B688062435834B7B36FC872E400FDCE60E4D338CA459ADA0DA0825DD62F913B8B64FFC96D319fDu3I" TargetMode="External"/><Relationship Id="rId22" Type="http://schemas.openxmlformats.org/officeDocument/2006/relationships/hyperlink" Target="consultantplus://offline/ref=4A04CE2A3E10106C41EB9706136210F9AC5807E4FCEEB1880E2435834B7B36FC872E400FDCE60E4D338CA458A6A0DA0825DD62F913B8B64FFC96D319fDu3I" TargetMode="External"/><Relationship Id="rId27" Type="http://schemas.openxmlformats.org/officeDocument/2006/relationships/hyperlink" Target="consultantplus://offline/ref=4A04CE2A3E10106C41EB9706136210F9AC5807E4FCEEB1880E2435834B7B36FC872E400FDCE60E4D338CA458A1A0DA0825DD62F913B8B64FFC96D319fDu3I" TargetMode="External"/><Relationship Id="rId30" Type="http://schemas.openxmlformats.org/officeDocument/2006/relationships/hyperlink" Target="consultantplus://offline/ref=4A04CE2A3E10106C41EB9706136210F9AC5807E4FCEEB18A052435834B7B36FC872E400FDCE60E4D338CA75FA5A0DA0825DD62F913B8B64FFC96D319fDu3I" TargetMode="External"/><Relationship Id="rId35" Type="http://schemas.openxmlformats.org/officeDocument/2006/relationships/hyperlink" Target="consultantplus://offline/ref=4A04CE2A3E10106C41EB9706136210F9AC5807E4FCE0B78E0F2135834B7B36FC872E400FDCE60E4D338CA45BA1A0DA0825DD62F913B8B64FFC96D319fDu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2879</Words>
  <Characters>16413</Characters>
  <Application>Microsoft Office Word</Application>
  <DocSecurity>0</DocSecurity>
  <Lines>136</Lines>
  <Paragraphs>38</Paragraphs>
  <ScaleCrop>false</ScaleCrop>
  <Company/>
  <LinksUpToDate>false</LinksUpToDate>
  <CharactersWithSpaces>19254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Радченко</dc:creator>
  <cp:lastModifiedBy>Радченко</cp:lastModifiedBy>
  <cp:revision>1</cp:revision>
  <dcterms:created xsi:type="dcterms:W3CDTF">2020-09-04T08:46:00Z</dcterms:created>
  <dcterms:modified xsi:type="dcterms:W3CDTF">2020-09-04T08:48:00Z</dcterms:modified>
</cp:coreProperties>
</file>