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DB" w:rsidRDefault="00AA374B" w:rsidP="006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8C54CD">
        <w:rPr>
          <w:rFonts w:ascii="Times New Roman" w:hAnsi="Times New Roman" w:cs="Times New Roman"/>
          <w:sz w:val="28"/>
          <w:szCs w:val="28"/>
        </w:rPr>
        <w:t>09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8C54CD">
        <w:rPr>
          <w:rFonts w:ascii="Times New Roman" w:hAnsi="Times New Roman" w:cs="Times New Roman"/>
          <w:sz w:val="28"/>
          <w:szCs w:val="28"/>
        </w:rPr>
        <w:t>01</w:t>
      </w:r>
      <w:r w:rsidR="0037393A" w:rsidRPr="00511BE5">
        <w:rPr>
          <w:rFonts w:ascii="Times New Roman" w:hAnsi="Times New Roman" w:cs="Times New Roman"/>
          <w:sz w:val="28"/>
          <w:szCs w:val="28"/>
        </w:rPr>
        <w:t>.20</w:t>
      </w:r>
      <w:r w:rsidR="008C54CD">
        <w:rPr>
          <w:rFonts w:ascii="Times New Roman" w:hAnsi="Times New Roman" w:cs="Times New Roman"/>
          <w:sz w:val="28"/>
          <w:szCs w:val="28"/>
        </w:rPr>
        <w:t>20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7650FB">
        <w:rPr>
          <w:rFonts w:ascii="Times New Roman" w:hAnsi="Times New Roman" w:cs="Times New Roman"/>
          <w:sz w:val="28"/>
          <w:szCs w:val="28"/>
        </w:rPr>
        <w:t>26</w:t>
      </w:r>
    </w:p>
    <w:p w:rsidR="00FC6985" w:rsidRPr="00511BE5" w:rsidRDefault="00FC6985" w:rsidP="0062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765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постановление администрации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650FB">
        <w:rPr>
          <w:rFonts w:ascii="Times New Roman" w:hAnsi="Times New Roman" w:cs="Times New Roman"/>
          <w:b/>
          <w:color w:val="000000"/>
          <w:sz w:val="28"/>
          <w:szCs w:val="28"/>
        </w:rPr>
        <w:t>от 22.01.2015 № 87 «</w:t>
      </w:r>
      <w:r w:rsidRPr="007650FB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проектов правил землепользования и застройки муниципальных образований Череповецкого муниципального района» </w:t>
      </w:r>
      <w:r w:rsidRPr="00765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50FB" w:rsidRDefault="007650FB" w:rsidP="007650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F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и в связи с кадровыми перестановками </w:t>
      </w:r>
      <w:proofErr w:type="gramEnd"/>
    </w:p>
    <w:p w:rsidR="007650FB" w:rsidRPr="007650FB" w:rsidRDefault="007650FB" w:rsidP="007650F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50FB" w:rsidRPr="007650FB" w:rsidRDefault="007650FB" w:rsidP="007650FB">
      <w:pPr>
        <w:pStyle w:val="21"/>
        <w:numPr>
          <w:ilvl w:val="0"/>
          <w:numId w:val="21"/>
        </w:numPr>
        <w:tabs>
          <w:tab w:val="left" w:pos="709"/>
          <w:tab w:val="left" w:pos="851"/>
          <w:tab w:val="left" w:pos="1134"/>
          <w:tab w:val="left" w:pos="1320"/>
        </w:tabs>
        <w:ind w:left="0" w:firstLine="720"/>
        <w:contextualSpacing/>
        <w:jc w:val="both"/>
        <w:rPr>
          <w:color w:val="000000"/>
          <w:szCs w:val="28"/>
        </w:rPr>
      </w:pPr>
      <w:r w:rsidRPr="007650FB">
        <w:rPr>
          <w:color w:val="000000"/>
          <w:szCs w:val="28"/>
        </w:rPr>
        <w:t xml:space="preserve">Внести в постановление администрации района от 22.01.2015 </w:t>
      </w:r>
      <w:r w:rsidRPr="007650FB">
        <w:rPr>
          <w:color w:val="000000"/>
          <w:szCs w:val="28"/>
        </w:rPr>
        <w:br/>
        <w:t>№ 87 «</w:t>
      </w:r>
      <w:r w:rsidRPr="007650FB">
        <w:rPr>
          <w:szCs w:val="28"/>
        </w:rPr>
        <w:t xml:space="preserve">О комиссии по подготовке проектов правил землепользования </w:t>
      </w:r>
      <w:r>
        <w:rPr>
          <w:szCs w:val="28"/>
        </w:rPr>
        <w:br/>
      </w:r>
      <w:r w:rsidRPr="007650FB">
        <w:rPr>
          <w:szCs w:val="28"/>
        </w:rPr>
        <w:t xml:space="preserve">и застройки муниципальных образований Череповецкого муниципального района» </w:t>
      </w:r>
      <w:r w:rsidRPr="007650FB">
        <w:rPr>
          <w:color w:val="000000"/>
          <w:szCs w:val="28"/>
        </w:rPr>
        <w:t>следующие изменения:</w:t>
      </w:r>
    </w:p>
    <w:p w:rsidR="007650FB" w:rsidRPr="007650FB" w:rsidRDefault="007650FB" w:rsidP="007650FB">
      <w:pPr>
        <w:pStyle w:val="21"/>
        <w:numPr>
          <w:ilvl w:val="1"/>
          <w:numId w:val="21"/>
        </w:numPr>
        <w:tabs>
          <w:tab w:val="left" w:pos="709"/>
          <w:tab w:val="left" w:pos="851"/>
          <w:tab w:val="left" w:pos="1320"/>
        </w:tabs>
        <w:ind w:left="0" w:firstLine="720"/>
        <w:contextualSpacing/>
        <w:jc w:val="both"/>
        <w:rPr>
          <w:color w:val="000000"/>
          <w:szCs w:val="28"/>
        </w:rPr>
      </w:pPr>
      <w:r w:rsidRPr="007650FB">
        <w:rPr>
          <w:color w:val="000000"/>
          <w:szCs w:val="28"/>
        </w:rPr>
        <w:t xml:space="preserve">раздел 2 </w:t>
      </w:r>
      <w:r w:rsidRPr="007650FB">
        <w:rPr>
          <w:szCs w:val="28"/>
        </w:rPr>
        <w:t>Положения о комиссии по подготовке проектов правил землепользования и застройки муниципальных образований Череповецкого муниципального района</w:t>
      </w:r>
      <w:r w:rsidRPr="007650FB">
        <w:rPr>
          <w:color w:val="000000"/>
          <w:szCs w:val="28"/>
        </w:rPr>
        <w:t xml:space="preserve"> изложить в следующей редакции: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650FB">
        <w:rPr>
          <w:rFonts w:ascii="Times New Roman" w:hAnsi="Times New Roman" w:cs="Times New Roman"/>
          <w:bCs/>
          <w:sz w:val="28"/>
          <w:szCs w:val="28"/>
        </w:rPr>
        <w:t>«2. Функции Комиссии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2.1. Рассмотрение и согласование проектов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 застройки муниципальных образований Череповецкого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50FB">
        <w:rPr>
          <w:rFonts w:ascii="Times New Roman" w:hAnsi="Times New Roman" w:cs="Times New Roman"/>
          <w:sz w:val="28"/>
          <w:szCs w:val="28"/>
        </w:rPr>
        <w:t xml:space="preserve"> Правил), проектов изменений в Правила, направленных Комитетом градостроительства и архитектуры Вологодской области.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2.2.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строительства.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lastRenderedPageBreak/>
        <w:t>2.3. Рассмотрение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7650FB" w:rsidRPr="007650FB" w:rsidRDefault="007650FB" w:rsidP="007650FB">
      <w:pPr>
        <w:tabs>
          <w:tab w:val="left" w:pos="567"/>
          <w:tab w:val="left" w:pos="851"/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2.4. Организация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по вопросам, связанным с утверждением проектов Правил, проектов изменений в Правила. 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2.5. Подготовка протоколов публичных слушаний или общественных обсуждений и заключений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по проектам Правил и проектам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в Правила.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2.6. Организация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по вопросам предоставления разрешений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строительства.</w:t>
      </w:r>
    </w:p>
    <w:p w:rsidR="007650FB" w:rsidRPr="007650FB" w:rsidRDefault="007650FB" w:rsidP="007650FB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2.7. Подготовка протокола публичных слушаний или общественных обсуждений и заключений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и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о предоставлении вышеуказанных разрешений или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в предоставлении разрешений, с указанием причин принятого решения. </w:t>
      </w:r>
    </w:p>
    <w:p w:rsidR="007650FB" w:rsidRPr="007650FB" w:rsidRDefault="007650FB" w:rsidP="007650FB">
      <w:pPr>
        <w:pStyle w:val="ConsPlusNormal"/>
        <w:tabs>
          <w:tab w:val="left" w:pos="1320"/>
        </w:tabs>
        <w:ind w:firstLine="720"/>
        <w:jc w:val="both"/>
      </w:pPr>
      <w:r w:rsidRPr="007650FB">
        <w:t xml:space="preserve">2.8. </w:t>
      </w:r>
      <w:proofErr w:type="gramStart"/>
      <w:r w:rsidRPr="007650FB">
        <w:t xml:space="preserve">Обеспечение опубликования результатов публичных слушаний </w:t>
      </w:r>
      <w:r>
        <w:br/>
      </w:r>
      <w:r w:rsidRPr="007650FB">
        <w:t xml:space="preserve">или общественных обсуждений по проектам Правил и проектам изменений </w:t>
      </w:r>
      <w:r>
        <w:br/>
      </w:r>
      <w:r w:rsidRPr="007650FB">
        <w:t xml:space="preserve">в Правила, по предоставлению разрешений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строительства, </w:t>
      </w:r>
      <w:r>
        <w:br/>
      </w:r>
      <w:r w:rsidRPr="007650FB">
        <w:t xml:space="preserve">в порядке, установленном для официального опубликования муниципальных правовых актов, иной официальной информации, и размещение </w:t>
      </w:r>
      <w:r>
        <w:br/>
      </w:r>
      <w:r w:rsidRPr="007650FB">
        <w:t>на официальном сайт</w:t>
      </w:r>
      <w:r>
        <w:t xml:space="preserve">е Череповецкого муниципального </w:t>
      </w:r>
      <w:r w:rsidRPr="007650FB">
        <w:t xml:space="preserve">района </w:t>
      </w:r>
      <w:r>
        <w:br/>
      </w:r>
      <w:r w:rsidRPr="007650FB">
        <w:t>в информационно-телекоммуникационной сети Интернет.»;</w:t>
      </w:r>
      <w:proofErr w:type="gramEnd"/>
    </w:p>
    <w:p w:rsidR="007650FB" w:rsidRPr="007650FB" w:rsidRDefault="007650FB" w:rsidP="007650FB">
      <w:pPr>
        <w:pStyle w:val="a3"/>
        <w:numPr>
          <w:ilvl w:val="1"/>
          <w:numId w:val="21"/>
        </w:numPr>
        <w:tabs>
          <w:tab w:val="left" w:pos="851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изложить приложение 2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650FB" w:rsidRPr="007650FB" w:rsidRDefault="007650FB" w:rsidP="007650F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от 05.04.2018 № 470 «О внесении изменений в состав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муниципальных образований Череповецкого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за исключением пункта 2. </w:t>
      </w:r>
    </w:p>
    <w:p w:rsidR="007650FB" w:rsidRPr="007650FB" w:rsidRDefault="007650FB" w:rsidP="007650FB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3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«Сельская новь» и разместить на официальном сайте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  А.С. </w:t>
      </w:r>
      <w:proofErr w:type="spellStart"/>
      <w:r w:rsidRPr="007650FB">
        <w:rPr>
          <w:rFonts w:ascii="Times New Roman" w:hAnsi="Times New Roman" w:cs="Times New Roman"/>
          <w:sz w:val="28"/>
          <w:szCs w:val="28"/>
        </w:rPr>
        <w:t>Сергушев</w:t>
      </w:r>
      <w:proofErr w:type="spellEnd"/>
    </w:p>
    <w:p w:rsidR="007650FB" w:rsidRPr="007650FB" w:rsidRDefault="007650FB" w:rsidP="007650FB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09.01.2020</w:t>
      </w:r>
      <w:r w:rsidRPr="0076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«УТВЕРЖДЕН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от 22.01.2015 № 87</w:t>
      </w:r>
    </w:p>
    <w:p w:rsidR="007650FB" w:rsidRPr="007650FB" w:rsidRDefault="007650FB" w:rsidP="007650FB">
      <w:pPr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650FB" w:rsidRPr="007650FB" w:rsidRDefault="007650FB" w:rsidP="007650FB">
      <w:pPr>
        <w:pStyle w:val="a3"/>
        <w:spacing w:after="0" w:line="240" w:lineRule="auto"/>
        <w:ind w:left="2127" w:firstLine="3827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650FB" w:rsidRPr="007650FB" w:rsidRDefault="007650FB" w:rsidP="0076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КОМИССИИ ПО ПОДГОТОВКЕ ПРОЕКТОВ ПРАВИЛ</w:t>
      </w:r>
    </w:p>
    <w:p w:rsidR="007650FB" w:rsidRPr="007650FB" w:rsidRDefault="007650FB" w:rsidP="0076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МУНИЦИПАЛЬНЫХ ОБРАЗОВАНИЙ ЧЕРЕПОВЕЦКОГО МУНИЦИПАЛЬНОГО РАЙОНА</w:t>
      </w:r>
    </w:p>
    <w:p w:rsidR="007650FB" w:rsidRPr="007650FB" w:rsidRDefault="007650FB" w:rsidP="0076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FB">
        <w:rPr>
          <w:rFonts w:ascii="Times New Roman" w:hAnsi="Times New Roman" w:cs="Times New Roman"/>
          <w:sz w:val="28"/>
          <w:szCs w:val="28"/>
        </w:rPr>
        <w:t>Клиновицкий</w:t>
      </w:r>
      <w:proofErr w:type="spellEnd"/>
      <w:r w:rsidRPr="007650FB">
        <w:rPr>
          <w:rFonts w:ascii="Times New Roman" w:hAnsi="Times New Roman" w:cs="Times New Roman"/>
          <w:sz w:val="28"/>
          <w:szCs w:val="28"/>
        </w:rPr>
        <w:t xml:space="preserve"> В.Н. – первый заместитель руководителя администрации района, председатель комиссии;</w:t>
      </w:r>
    </w:p>
    <w:p w:rsidR="007650FB" w:rsidRPr="007650FB" w:rsidRDefault="007650FB" w:rsidP="00765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глава муниципального образования района (по согласованию) – заместитель председателя комиссии;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Павлова Е.А. – инспектор управления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 xml:space="preserve">и градостроительства, секретарь комиссии (Кошелева А.В. – инспектор управления архитектуры и градостроительства, на время отсутствия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по причине отпуска, нетрудоспособности, командировки Павловой Е.А.);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Борисо</w:t>
      </w:r>
      <w:r>
        <w:rPr>
          <w:rFonts w:ascii="Times New Roman" w:hAnsi="Times New Roman" w:cs="Times New Roman"/>
          <w:sz w:val="28"/>
          <w:szCs w:val="28"/>
        </w:rPr>
        <w:t>ва С.В. – председатель Комитета</w:t>
      </w:r>
      <w:r w:rsidRPr="007650FB">
        <w:rPr>
          <w:rFonts w:ascii="Times New Roman" w:hAnsi="Times New Roman" w:cs="Times New Roman"/>
          <w:sz w:val="28"/>
          <w:szCs w:val="28"/>
        </w:rPr>
        <w:t xml:space="preserve"> имущественных отношений, председатель Комитета имущественных отношений администрации района;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Кирьянов А.М. – начальник управления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и градостроительства администрации района;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 xml:space="preserve">Козлов Е.С. – заместитель начальника управления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B">
        <w:rPr>
          <w:rFonts w:ascii="Times New Roman" w:hAnsi="Times New Roman" w:cs="Times New Roman"/>
          <w:sz w:val="28"/>
          <w:szCs w:val="28"/>
        </w:rPr>
        <w:t>и градостроительства администрации района;</w:t>
      </w:r>
    </w:p>
    <w:p w:rsidR="007650FB" w:rsidRPr="007650FB" w:rsidRDefault="007650FB" w:rsidP="00765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Семенова Е.М. – заместитель председателя Комитета имущественных отношений администрации района;</w:t>
      </w:r>
    </w:p>
    <w:p w:rsidR="007650FB" w:rsidRPr="007650FB" w:rsidRDefault="007650FB" w:rsidP="00765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Семенушкина С.Ю. – начальник отдела земельного и экологического контроля администрации района;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Соловьев В.А. – заместитель начальника экспертно-правового управления администрации района;</w:t>
      </w:r>
    </w:p>
    <w:p w:rsidR="007650FB" w:rsidRPr="007650FB" w:rsidRDefault="007650FB" w:rsidP="0076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B">
        <w:rPr>
          <w:rFonts w:ascii="Times New Roman" w:hAnsi="Times New Roman" w:cs="Times New Roman"/>
          <w:sz w:val="28"/>
          <w:szCs w:val="28"/>
        </w:rPr>
        <w:t>Шадрина Н.В. – и.о. начальника отдела сельского хозяйства администрации района</w:t>
      </w:r>
      <w:proofErr w:type="gramStart"/>
      <w:r w:rsidRPr="007650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374B" w:rsidRPr="006226C8" w:rsidRDefault="00AA374B" w:rsidP="006226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374B" w:rsidRPr="006226C8" w:rsidSect="00511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DF" w:rsidRDefault="00F648DF" w:rsidP="00511BE5">
      <w:pPr>
        <w:spacing w:after="0" w:line="240" w:lineRule="auto"/>
      </w:pPr>
      <w:r>
        <w:separator/>
      </w:r>
    </w:p>
  </w:endnote>
  <w:endnote w:type="continuationSeparator" w:id="0">
    <w:p w:rsidR="00F648DF" w:rsidRDefault="00F648DF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DF" w:rsidRDefault="00F648DF" w:rsidP="00511BE5">
      <w:pPr>
        <w:spacing w:after="0" w:line="240" w:lineRule="auto"/>
      </w:pPr>
      <w:r>
        <w:separator/>
      </w:r>
    </w:p>
  </w:footnote>
  <w:footnote w:type="continuationSeparator" w:id="0">
    <w:p w:rsidR="00F648DF" w:rsidRDefault="00F648DF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825D59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7650FB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C3"/>
    <w:multiLevelType w:val="multilevel"/>
    <w:tmpl w:val="245AF2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7279DA"/>
    <w:multiLevelType w:val="hybridMultilevel"/>
    <w:tmpl w:val="03620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007C3"/>
    <w:multiLevelType w:val="hybridMultilevel"/>
    <w:tmpl w:val="E3F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B59"/>
    <w:multiLevelType w:val="hybridMultilevel"/>
    <w:tmpl w:val="AC0CFCD6"/>
    <w:lvl w:ilvl="0" w:tplc="CE8085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65081"/>
    <w:multiLevelType w:val="hybridMultilevel"/>
    <w:tmpl w:val="55A047A6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01D4"/>
    <w:multiLevelType w:val="hybridMultilevel"/>
    <w:tmpl w:val="AE825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0A10"/>
    <w:multiLevelType w:val="hybridMultilevel"/>
    <w:tmpl w:val="72CEB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AF4379"/>
    <w:multiLevelType w:val="hybridMultilevel"/>
    <w:tmpl w:val="F0A81BAC"/>
    <w:lvl w:ilvl="0" w:tplc="7D92D1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2C6FCC"/>
    <w:multiLevelType w:val="hybridMultilevel"/>
    <w:tmpl w:val="501CD57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06EE0"/>
    <w:multiLevelType w:val="hybridMultilevel"/>
    <w:tmpl w:val="28A6CB12"/>
    <w:lvl w:ilvl="0" w:tplc="2E946C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6BFC"/>
    <w:multiLevelType w:val="hybridMultilevel"/>
    <w:tmpl w:val="CD9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3301B6"/>
    <w:multiLevelType w:val="hybridMultilevel"/>
    <w:tmpl w:val="82C43C2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306060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4276"/>
    <w:multiLevelType w:val="hybridMultilevel"/>
    <w:tmpl w:val="F45E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181E74"/>
    <w:multiLevelType w:val="multilevel"/>
    <w:tmpl w:val="1B66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B826C6A"/>
    <w:multiLevelType w:val="hybridMultilevel"/>
    <w:tmpl w:val="CE3C5B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0"/>
  </w:num>
  <w:num w:numId="16">
    <w:abstractNumId w:val="2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457D3"/>
    <w:rsid w:val="00072A6F"/>
    <w:rsid w:val="00095B10"/>
    <w:rsid w:val="000D7BD1"/>
    <w:rsid w:val="0011413C"/>
    <w:rsid w:val="0017040C"/>
    <w:rsid w:val="00177450"/>
    <w:rsid w:val="00196893"/>
    <w:rsid w:val="001D20A1"/>
    <w:rsid w:val="00213370"/>
    <w:rsid w:val="00247FD1"/>
    <w:rsid w:val="002A752D"/>
    <w:rsid w:val="00352BFB"/>
    <w:rsid w:val="0037393A"/>
    <w:rsid w:val="00382897"/>
    <w:rsid w:val="00391BF2"/>
    <w:rsid w:val="00434BBB"/>
    <w:rsid w:val="00457805"/>
    <w:rsid w:val="00484655"/>
    <w:rsid w:val="004A46DB"/>
    <w:rsid w:val="004A5FBD"/>
    <w:rsid w:val="00503C7F"/>
    <w:rsid w:val="00511BE5"/>
    <w:rsid w:val="005B3B01"/>
    <w:rsid w:val="00614B42"/>
    <w:rsid w:val="00616F1F"/>
    <w:rsid w:val="006226C8"/>
    <w:rsid w:val="0073587F"/>
    <w:rsid w:val="007650FB"/>
    <w:rsid w:val="00795B4C"/>
    <w:rsid w:val="00825D59"/>
    <w:rsid w:val="008C54CD"/>
    <w:rsid w:val="0090476F"/>
    <w:rsid w:val="00985F2A"/>
    <w:rsid w:val="00A03155"/>
    <w:rsid w:val="00A35660"/>
    <w:rsid w:val="00A6595B"/>
    <w:rsid w:val="00A96510"/>
    <w:rsid w:val="00AA374B"/>
    <w:rsid w:val="00AB20C1"/>
    <w:rsid w:val="00AC63D7"/>
    <w:rsid w:val="00B4665B"/>
    <w:rsid w:val="00B96B67"/>
    <w:rsid w:val="00C25568"/>
    <w:rsid w:val="00C6011A"/>
    <w:rsid w:val="00C70E5A"/>
    <w:rsid w:val="00C839A4"/>
    <w:rsid w:val="00CC01D8"/>
    <w:rsid w:val="00D22FEF"/>
    <w:rsid w:val="00D2432B"/>
    <w:rsid w:val="00D32D86"/>
    <w:rsid w:val="00D96912"/>
    <w:rsid w:val="00DB0575"/>
    <w:rsid w:val="00DB5465"/>
    <w:rsid w:val="00DE35FB"/>
    <w:rsid w:val="00DE7821"/>
    <w:rsid w:val="00E428D1"/>
    <w:rsid w:val="00E60F40"/>
    <w:rsid w:val="00E71235"/>
    <w:rsid w:val="00ED2160"/>
    <w:rsid w:val="00EE2D36"/>
    <w:rsid w:val="00F43E29"/>
    <w:rsid w:val="00F648DF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paragraph" w:styleId="2">
    <w:name w:val="heading 2"/>
    <w:basedOn w:val="a"/>
    <w:next w:val="a"/>
    <w:link w:val="20"/>
    <w:qFormat/>
    <w:rsid w:val="00095B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704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040C"/>
  </w:style>
  <w:style w:type="paragraph" w:customStyle="1" w:styleId="ConsPlusNonformat">
    <w:name w:val="ConsPlusNonformat"/>
    <w:rsid w:val="006226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uiPriority w:val="99"/>
    <w:unhideWhenUsed/>
    <w:rsid w:val="0062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c"/>
    <w:uiPriority w:val="99"/>
    <w:locked/>
    <w:rsid w:val="00622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5B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2020-01-10T12:01:00Z</dcterms:created>
  <dcterms:modified xsi:type="dcterms:W3CDTF">2020-01-10T12:01:00Z</dcterms:modified>
</cp:coreProperties>
</file>