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8987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1B56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446DDE" w:rsidRPr="00446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6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5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Югское 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Орнатской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Татьяны Евгеньевны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1B56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шести</w:t>
      </w:r>
      <w:r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 xml:space="preserve">№1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Югское </w:t>
      </w:r>
      <w:r w:rsidR="001B5606" w:rsidRPr="00446DDE">
        <w:rPr>
          <w:rFonts w:ascii="Times New Roman" w:hAnsi="Times New Roman" w:cs="Times New Roman"/>
          <w:sz w:val="28"/>
          <w:szCs w:val="28"/>
        </w:rPr>
        <w:t>по</w:t>
      </w:r>
      <w:r w:rsidR="001B5606"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шести</w:t>
      </w:r>
      <w:r w:rsidR="001B5606" w:rsidRPr="00446DDE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1B5606"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1B5606"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="001B5606">
        <w:rPr>
          <w:rFonts w:ascii="Times New Roman" w:hAnsi="Times New Roman" w:cs="Times New Roman"/>
          <w:sz w:val="24"/>
          <w:szCs w:val="24"/>
        </w:rPr>
        <w:t>№1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1B5606">
        <w:rPr>
          <w:rFonts w:ascii="Times New Roman" w:hAnsi="Times New Roman" w:cs="Times New Roman"/>
          <w:sz w:val="28"/>
          <w:szCs w:val="28"/>
        </w:rPr>
        <w:t>3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B5606">
        <w:rPr>
          <w:rFonts w:ascii="Times New Roman" w:hAnsi="Times New Roman" w:cs="Times New Roman"/>
          <w:sz w:val="28"/>
          <w:szCs w:val="28"/>
        </w:rPr>
        <w:t>муниципального образования Югское</w:t>
      </w:r>
      <w:r w:rsidR="00A310C5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606">
        <w:rPr>
          <w:rFonts w:ascii="Times New Roman" w:hAnsi="Times New Roman" w:cs="Times New Roman"/>
          <w:sz w:val="28"/>
          <w:szCs w:val="28"/>
        </w:rPr>
        <w:t>Орнатскую</w:t>
      </w:r>
      <w:proofErr w:type="spellEnd"/>
      <w:r w:rsidR="001B5606">
        <w:rPr>
          <w:rFonts w:ascii="Times New Roman" w:hAnsi="Times New Roman" w:cs="Times New Roman"/>
          <w:sz w:val="28"/>
          <w:szCs w:val="28"/>
        </w:rPr>
        <w:t xml:space="preserve"> Татьяну Евгеньевну</w:t>
      </w:r>
      <w:r w:rsidR="00D65D5B" w:rsidRPr="00446DDE">
        <w:rPr>
          <w:rFonts w:ascii="Times New Roman" w:hAnsi="Times New Roman" w:cs="Times New Roman"/>
          <w:sz w:val="28"/>
          <w:szCs w:val="28"/>
        </w:rPr>
        <w:t>, 19</w:t>
      </w:r>
      <w:r w:rsidR="00446DDE" w:rsidRPr="00446DDE">
        <w:rPr>
          <w:rFonts w:ascii="Times New Roman" w:hAnsi="Times New Roman" w:cs="Times New Roman"/>
          <w:sz w:val="28"/>
          <w:szCs w:val="28"/>
        </w:rPr>
        <w:t>7</w:t>
      </w:r>
      <w:r w:rsidR="001B5606">
        <w:rPr>
          <w:rFonts w:ascii="Times New Roman" w:hAnsi="Times New Roman" w:cs="Times New Roman"/>
          <w:sz w:val="28"/>
          <w:szCs w:val="28"/>
        </w:rPr>
        <w:t>7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B5606">
        <w:rPr>
          <w:rFonts w:ascii="Times New Roman" w:hAnsi="Times New Roman" w:cs="Times New Roman"/>
          <w:sz w:val="28"/>
          <w:szCs w:val="28"/>
        </w:rPr>
        <w:t>старшего лаборанта химического анализа АО «Череповецкий фанерно-мебельный комбинат»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1B5606">
        <w:rPr>
          <w:rFonts w:ascii="Times New Roman" w:hAnsi="Times New Roman" w:cs="Times New Roman"/>
          <w:sz w:val="28"/>
          <w:szCs w:val="28"/>
        </w:rPr>
        <w:t>г. Череповец</w:t>
      </w:r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 w:rsidRPr="00446DDE">
        <w:rPr>
          <w:rFonts w:ascii="Times New Roman" w:hAnsi="Times New Roman" w:cs="Times New Roman"/>
          <w:sz w:val="28"/>
          <w:szCs w:val="28"/>
        </w:rPr>
        <w:t>28 июля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446DDE" w:rsidRPr="00446DDE">
        <w:rPr>
          <w:rFonts w:ascii="Times New Roman" w:hAnsi="Times New Roman" w:cs="Times New Roman"/>
          <w:sz w:val="28"/>
          <w:szCs w:val="28"/>
        </w:rPr>
        <w:t>13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5606">
        <w:rPr>
          <w:rFonts w:ascii="Times New Roman" w:hAnsi="Times New Roman" w:cs="Times New Roman"/>
          <w:sz w:val="28"/>
          <w:szCs w:val="28"/>
        </w:rPr>
        <w:t>50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D8" w:rsidRDefault="00C54DD8" w:rsidP="00043F1A">
      <w:pPr>
        <w:spacing w:after="0" w:line="240" w:lineRule="auto"/>
      </w:pPr>
      <w:r>
        <w:separator/>
      </w:r>
    </w:p>
  </w:endnote>
  <w:endnote w:type="continuationSeparator" w:id="0">
    <w:p w:rsidR="00C54DD8" w:rsidRDefault="00C54DD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D8" w:rsidRDefault="00C54DD8" w:rsidP="00043F1A">
      <w:pPr>
        <w:spacing w:after="0" w:line="240" w:lineRule="auto"/>
      </w:pPr>
      <w:r>
        <w:separator/>
      </w:r>
    </w:p>
  </w:footnote>
  <w:footnote w:type="continuationSeparator" w:id="0">
    <w:p w:rsidR="00C54DD8" w:rsidRDefault="00C54DD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93B9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6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5606"/>
    <w:rsid w:val="001B680A"/>
    <w:rsid w:val="00212E26"/>
    <w:rsid w:val="00262F8A"/>
    <w:rsid w:val="00293B9B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AE4115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54DD8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53BB-9160-4C40-AC2F-ABF6D011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2017-07-28T09:10:00Z</cp:lastPrinted>
  <dcterms:created xsi:type="dcterms:W3CDTF">2017-07-28T09:05:00Z</dcterms:created>
  <dcterms:modified xsi:type="dcterms:W3CDTF">2017-07-28T09:10:00Z</dcterms:modified>
</cp:coreProperties>
</file>