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86" w:rsidRDefault="00F00D86" w:rsidP="00F00D8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DC4F21" w:rsidRDefault="006C34DE" w:rsidP="0008396D">
      <w:pPr>
        <w:jc w:val="both"/>
        <w:rPr>
          <w:sz w:val="27"/>
          <w:szCs w:val="27"/>
        </w:rPr>
      </w:pPr>
      <w:r w:rsidRPr="001D08C7">
        <w:rPr>
          <w:sz w:val="27"/>
          <w:szCs w:val="27"/>
        </w:rPr>
        <w:t xml:space="preserve">На основании пункта </w:t>
      </w:r>
      <w:r w:rsidR="00526292">
        <w:rPr>
          <w:sz w:val="27"/>
          <w:szCs w:val="27"/>
        </w:rPr>
        <w:t>8</w:t>
      </w:r>
      <w:r w:rsidR="00F46132" w:rsidRPr="001D08C7">
        <w:rPr>
          <w:sz w:val="27"/>
          <w:szCs w:val="27"/>
        </w:rPr>
        <w:t xml:space="preserve"> раздела 1 </w:t>
      </w:r>
      <w:r w:rsidRPr="001D08C7">
        <w:rPr>
          <w:sz w:val="27"/>
          <w:szCs w:val="27"/>
        </w:rPr>
        <w:t>Плана контрольных мероприятий отдела внутреннего финансового контроля администрации Череповецкого муниципального района на 201</w:t>
      </w:r>
      <w:r w:rsidR="00F46132" w:rsidRPr="001D08C7">
        <w:rPr>
          <w:sz w:val="27"/>
          <w:szCs w:val="27"/>
        </w:rPr>
        <w:t>9</w:t>
      </w:r>
      <w:r w:rsidRPr="001D08C7">
        <w:rPr>
          <w:sz w:val="27"/>
          <w:szCs w:val="27"/>
        </w:rPr>
        <w:t xml:space="preserve"> год, утвержденного распоряжением  администрации Череповецкого муниципального района от 2</w:t>
      </w:r>
      <w:r w:rsidR="00F46132" w:rsidRPr="001D08C7">
        <w:rPr>
          <w:sz w:val="27"/>
          <w:szCs w:val="27"/>
        </w:rPr>
        <w:t>4</w:t>
      </w:r>
      <w:r w:rsidRPr="001D08C7">
        <w:rPr>
          <w:sz w:val="27"/>
          <w:szCs w:val="27"/>
        </w:rPr>
        <w:t>.12.201</w:t>
      </w:r>
      <w:r w:rsidR="00F46132" w:rsidRPr="001D08C7">
        <w:rPr>
          <w:sz w:val="27"/>
          <w:szCs w:val="27"/>
        </w:rPr>
        <w:t>8</w:t>
      </w:r>
      <w:r w:rsidRPr="001D08C7">
        <w:rPr>
          <w:sz w:val="27"/>
          <w:szCs w:val="27"/>
        </w:rPr>
        <w:t xml:space="preserve"> № </w:t>
      </w:r>
      <w:r w:rsidR="00F46132" w:rsidRPr="001D08C7">
        <w:rPr>
          <w:sz w:val="27"/>
          <w:szCs w:val="27"/>
        </w:rPr>
        <w:t>469</w:t>
      </w:r>
      <w:r w:rsidRPr="001D08C7">
        <w:rPr>
          <w:sz w:val="27"/>
          <w:szCs w:val="27"/>
        </w:rPr>
        <w:t>-р проведено контрольное мероприятие на тему «</w:t>
      </w:r>
      <w:r w:rsidR="00526292" w:rsidRPr="00526292">
        <w:rPr>
          <w:sz w:val="27"/>
          <w:szCs w:val="27"/>
        </w:rPr>
        <w:t>Проверка обоснованности и правомерности расходования субсидии на выполнение муниципального задания</w:t>
      </w:r>
      <w:r w:rsidRPr="001D08C7">
        <w:rPr>
          <w:sz w:val="27"/>
          <w:szCs w:val="27"/>
        </w:rPr>
        <w:t>» за 201</w:t>
      </w:r>
      <w:r w:rsidR="00982636" w:rsidRPr="001D08C7">
        <w:rPr>
          <w:sz w:val="27"/>
          <w:szCs w:val="27"/>
        </w:rPr>
        <w:t>8</w:t>
      </w:r>
      <w:r w:rsidRPr="001D08C7">
        <w:rPr>
          <w:sz w:val="27"/>
          <w:szCs w:val="27"/>
        </w:rPr>
        <w:t xml:space="preserve"> год. Контрольное мероприятие проводилось в</w:t>
      </w:r>
      <w:r w:rsidR="00C75A0B" w:rsidRPr="001D08C7">
        <w:rPr>
          <w:sz w:val="27"/>
          <w:szCs w:val="27"/>
        </w:rPr>
        <w:t xml:space="preserve"> период с </w:t>
      </w:r>
      <w:r w:rsidR="00272BE2">
        <w:rPr>
          <w:sz w:val="27"/>
          <w:szCs w:val="27"/>
        </w:rPr>
        <w:t>17</w:t>
      </w:r>
      <w:r w:rsidR="00C75A0B" w:rsidRPr="001D08C7">
        <w:rPr>
          <w:sz w:val="27"/>
          <w:szCs w:val="27"/>
        </w:rPr>
        <w:t xml:space="preserve"> </w:t>
      </w:r>
      <w:r w:rsidR="00B31D96" w:rsidRPr="001D08C7">
        <w:rPr>
          <w:sz w:val="27"/>
          <w:szCs w:val="27"/>
        </w:rPr>
        <w:t>июля</w:t>
      </w:r>
      <w:r w:rsidR="00C75A0B" w:rsidRPr="001D08C7">
        <w:rPr>
          <w:sz w:val="27"/>
          <w:szCs w:val="27"/>
        </w:rPr>
        <w:t xml:space="preserve"> 201</w:t>
      </w:r>
      <w:r w:rsidR="003A2EFB" w:rsidRPr="001D08C7">
        <w:rPr>
          <w:sz w:val="27"/>
          <w:szCs w:val="27"/>
        </w:rPr>
        <w:t>9</w:t>
      </w:r>
      <w:r w:rsidR="00C75A0B" w:rsidRPr="001D08C7">
        <w:rPr>
          <w:sz w:val="27"/>
          <w:szCs w:val="27"/>
        </w:rPr>
        <w:t xml:space="preserve"> года по </w:t>
      </w:r>
      <w:r w:rsidR="00272BE2">
        <w:rPr>
          <w:sz w:val="27"/>
          <w:szCs w:val="27"/>
        </w:rPr>
        <w:t>09</w:t>
      </w:r>
      <w:r w:rsidR="00C75A0B" w:rsidRPr="001D08C7">
        <w:rPr>
          <w:sz w:val="27"/>
          <w:szCs w:val="27"/>
        </w:rPr>
        <w:t xml:space="preserve"> </w:t>
      </w:r>
      <w:r w:rsidR="00272BE2">
        <w:rPr>
          <w:sz w:val="27"/>
          <w:szCs w:val="27"/>
        </w:rPr>
        <w:t>августа</w:t>
      </w:r>
      <w:r w:rsidR="00C75A0B" w:rsidRPr="001D08C7">
        <w:rPr>
          <w:sz w:val="27"/>
          <w:szCs w:val="27"/>
        </w:rPr>
        <w:t xml:space="preserve"> 2019</w:t>
      </w:r>
      <w:r w:rsidR="00CF75CC" w:rsidRPr="001D08C7">
        <w:rPr>
          <w:sz w:val="27"/>
          <w:szCs w:val="27"/>
        </w:rPr>
        <w:t xml:space="preserve"> года в </w:t>
      </w:r>
      <w:r w:rsidRPr="001D08C7">
        <w:rPr>
          <w:sz w:val="27"/>
          <w:szCs w:val="27"/>
        </w:rPr>
        <w:t xml:space="preserve"> отношении </w:t>
      </w:r>
      <w:r w:rsidR="002A7254" w:rsidRPr="002A7254">
        <w:rPr>
          <w:sz w:val="27"/>
          <w:szCs w:val="27"/>
        </w:rPr>
        <w:t>МДОУ «</w:t>
      </w:r>
      <w:proofErr w:type="spellStart"/>
      <w:r w:rsidR="002A7254" w:rsidRPr="002A7254">
        <w:rPr>
          <w:sz w:val="27"/>
          <w:szCs w:val="27"/>
        </w:rPr>
        <w:t>Малечкинский</w:t>
      </w:r>
      <w:proofErr w:type="spellEnd"/>
      <w:r w:rsidR="002A7254" w:rsidRPr="002A7254">
        <w:rPr>
          <w:sz w:val="27"/>
          <w:szCs w:val="27"/>
        </w:rPr>
        <w:t xml:space="preserve"> детский сад»</w:t>
      </w:r>
      <w:r w:rsidR="002A7254">
        <w:rPr>
          <w:sz w:val="27"/>
          <w:szCs w:val="27"/>
        </w:rPr>
        <w:t>.</w:t>
      </w:r>
      <w:r w:rsidR="002A7254" w:rsidRPr="002A7254">
        <w:rPr>
          <w:sz w:val="27"/>
          <w:szCs w:val="27"/>
        </w:rPr>
        <w:t xml:space="preserve"> </w:t>
      </w:r>
      <w:r w:rsidR="00B31D96" w:rsidRPr="001D08C7">
        <w:rPr>
          <w:sz w:val="27"/>
          <w:szCs w:val="27"/>
        </w:rPr>
        <w:t xml:space="preserve">Проверено средств на сумму </w:t>
      </w:r>
      <w:r w:rsidR="005A3B2E">
        <w:rPr>
          <w:sz w:val="27"/>
          <w:szCs w:val="27"/>
        </w:rPr>
        <w:t>17</w:t>
      </w:r>
      <w:r w:rsidR="004F3301">
        <w:rPr>
          <w:sz w:val="27"/>
          <w:szCs w:val="27"/>
        </w:rPr>
        <w:t xml:space="preserve"> </w:t>
      </w:r>
      <w:r w:rsidR="005A3B2E">
        <w:rPr>
          <w:sz w:val="27"/>
          <w:szCs w:val="27"/>
        </w:rPr>
        <w:t>704,2</w:t>
      </w:r>
      <w:r w:rsidR="005234C3" w:rsidRPr="001D08C7">
        <w:rPr>
          <w:sz w:val="27"/>
          <w:szCs w:val="27"/>
        </w:rPr>
        <w:t xml:space="preserve"> тыс. рублей. </w:t>
      </w:r>
    </w:p>
    <w:p w:rsidR="00A633A6" w:rsidRPr="001D08C7" w:rsidRDefault="005234C3" w:rsidP="0008396D">
      <w:pPr>
        <w:jc w:val="both"/>
        <w:rPr>
          <w:sz w:val="27"/>
          <w:szCs w:val="27"/>
        </w:rPr>
      </w:pPr>
      <w:r w:rsidRPr="001D08C7">
        <w:rPr>
          <w:sz w:val="27"/>
          <w:szCs w:val="27"/>
        </w:rPr>
        <w:t xml:space="preserve"> </w:t>
      </w:r>
      <w:r w:rsidR="00A633A6" w:rsidRPr="001D08C7">
        <w:rPr>
          <w:sz w:val="27"/>
          <w:szCs w:val="27"/>
        </w:rPr>
        <w:t>В ходе проверки установлено:</w:t>
      </w:r>
    </w:p>
    <w:p w:rsidR="00DC4F21" w:rsidRPr="00DC4F21" w:rsidRDefault="00DC4F21" w:rsidP="00DC4F21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DC4F21">
        <w:rPr>
          <w:rFonts w:eastAsia="Andale Sans UI" w:cs="Tahoma"/>
          <w:bCs/>
          <w:kern w:val="3"/>
          <w:sz w:val="27"/>
          <w:szCs w:val="27"/>
          <w:lang w:eastAsia="ja-JP" w:bidi="fa-IR"/>
        </w:rPr>
        <w:t>Бюджетное учреждение осуществляет свою деятельность в соответствии с предметом и целями деятельности. Подтверждением выполнения учреждением целей предоставления субсидии на выполнение муниципального задания является достижение им установленных муниципальным заданием показателей, характеризующих качество и (или) объем (содержание) услуги (работы), что подтверждается отчетностью о выполнении муниципального задания, представляемой учреждением учредителю (показатели выполнены на 100%). Нецелевого расходования средств не установлено.</w:t>
      </w:r>
      <w:r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</w:t>
      </w:r>
      <w:r w:rsidRPr="00DC4F21">
        <w:rPr>
          <w:rFonts w:eastAsia="Andale Sans UI" w:cs="Tahoma"/>
          <w:bCs/>
          <w:kern w:val="3"/>
          <w:sz w:val="27"/>
          <w:szCs w:val="27"/>
          <w:lang w:eastAsia="ja-JP" w:bidi="fa-IR"/>
        </w:rPr>
        <w:t>В ходе проверки выявлены:</w:t>
      </w:r>
    </w:p>
    <w:p w:rsidR="00DC4F21" w:rsidRPr="00DC4F21" w:rsidRDefault="00DC4F21" w:rsidP="00DC4F21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</w:p>
    <w:p w:rsidR="00DC4F21" w:rsidRPr="00DC4F21" w:rsidRDefault="00DC4F21" w:rsidP="00DC4F21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DC4F21">
        <w:rPr>
          <w:rFonts w:eastAsia="Andale Sans UI" w:cs="Tahoma"/>
          <w:bCs/>
          <w:kern w:val="3"/>
          <w:sz w:val="27"/>
          <w:szCs w:val="27"/>
          <w:lang w:eastAsia="ja-JP" w:bidi="fa-IR"/>
        </w:rPr>
        <w:t>1. Нарушение требований Федерального закона от 06.12.2011 N 402-ФЗ  «О бухгалтерском учете», п.6  приказа  Минфина России от 01.12.2010 № 157н  по оформлению Учетной политики.</w:t>
      </w:r>
    </w:p>
    <w:p w:rsidR="00DC4F21" w:rsidRPr="00DC4F21" w:rsidRDefault="00DC4F21" w:rsidP="00DC4F21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DC4F21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2. Нарушения в оформлении локальных правовых актов, распорядительных документов Учреждения. </w:t>
      </w:r>
    </w:p>
    <w:p w:rsidR="00DC4F21" w:rsidRPr="00DC4F21" w:rsidRDefault="00DC4F21" w:rsidP="00DC4F21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DC4F21">
        <w:rPr>
          <w:rFonts w:eastAsia="Andale Sans UI" w:cs="Tahoma"/>
          <w:bCs/>
          <w:kern w:val="3"/>
          <w:sz w:val="27"/>
          <w:szCs w:val="27"/>
          <w:lang w:eastAsia="ja-JP" w:bidi="fa-IR"/>
        </w:rPr>
        <w:t>3.  Нарушение  Положения об оплате труда Учреждения от 14.02.2018 № 15, в части разработки показателей эффективности деятельности (критериев оценки) не по всем категориям работников.</w:t>
      </w:r>
    </w:p>
    <w:p w:rsidR="00DC4F21" w:rsidRPr="00DC4F21" w:rsidRDefault="00DC4F21" w:rsidP="00DC4F21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DC4F21">
        <w:rPr>
          <w:rFonts w:eastAsia="Andale Sans UI" w:cs="Tahoma"/>
          <w:bCs/>
          <w:kern w:val="3"/>
          <w:sz w:val="27"/>
          <w:szCs w:val="27"/>
          <w:lang w:eastAsia="ja-JP" w:bidi="fa-IR"/>
        </w:rPr>
        <w:t>4. Нарушения в  отражении учетных записей в унифицированных формах по начислению заработной платы (расчетной ведомости, карточках – справках и пр.)</w:t>
      </w:r>
    </w:p>
    <w:p w:rsidR="00DC4F21" w:rsidRPr="00DC4F21" w:rsidRDefault="00DC4F21" w:rsidP="00DC4F21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DC4F21">
        <w:rPr>
          <w:rFonts w:eastAsia="Andale Sans UI" w:cs="Tahoma"/>
          <w:bCs/>
          <w:kern w:val="3"/>
          <w:sz w:val="27"/>
          <w:szCs w:val="27"/>
          <w:lang w:eastAsia="ja-JP" w:bidi="fa-IR"/>
        </w:rPr>
        <w:t>5. Нарушение требований Федерального закона от 06.12.2011 N 402-ФЗ  "О бухгалтерском учете", Приказа  Минфина РФ от 13.06.1995 № 49 «Об утверждении Методических указаний по инвентаризации имущества и финансовых обязательств», предъявляемых к проведению инвентаризации активов и обязательств.</w:t>
      </w:r>
    </w:p>
    <w:p w:rsidR="00DC4F21" w:rsidRPr="00DC4F21" w:rsidRDefault="00DC4F21" w:rsidP="00DC4F21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DC4F21">
        <w:rPr>
          <w:rFonts w:eastAsia="Andale Sans UI" w:cs="Tahoma"/>
          <w:bCs/>
          <w:kern w:val="3"/>
          <w:sz w:val="27"/>
          <w:szCs w:val="27"/>
          <w:lang w:eastAsia="ja-JP" w:bidi="fa-IR"/>
        </w:rPr>
        <w:t>6. Отвлечение бюджетных средств в дебиторскую задолженность, что привело к нарушению принципа результативности и эффективности использования бюджетных средств за счет субсидии на муниципальное задание в сумме 134 149,59 рублей.</w:t>
      </w:r>
    </w:p>
    <w:p w:rsidR="00DC4F21" w:rsidRPr="00DC4F21" w:rsidRDefault="00DC4F21" w:rsidP="00AD094B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DC4F21">
        <w:rPr>
          <w:rFonts w:eastAsia="Andale Sans UI" w:cs="Tahoma"/>
          <w:bCs/>
          <w:kern w:val="3"/>
          <w:sz w:val="27"/>
          <w:szCs w:val="27"/>
          <w:lang w:eastAsia="ja-JP" w:bidi="fa-IR"/>
        </w:rPr>
        <w:t>7.  Нарушение в учете расчетов с поставщиками и подрядчиками по организации перв</w:t>
      </w:r>
      <w:r w:rsidR="00AD094B">
        <w:rPr>
          <w:rFonts w:eastAsia="Andale Sans UI" w:cs="Tahoma"/>
          <w:bCs/>
          <w:kern w:val="3"/>
          <w:sz w:val="27"/>
          <w:szCs w:val="27"/>
          <w:lang w:eastAsia="ja-JP" w:bidi="fa-IR"/>
        </w:rPr>
        <w:t>ичного учета.</w:t>
      </w:r>
    </w:p>
    <w:p w:rsidR="00DC4F21" w:rsidRPr="00DC4F21" w:rsidRDefault="00DC4F21" w:rsidP="00DC4F21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DC4F21">
        <w:rPr>
          <w:rFonts w:eastAsia="Andale Sans UI" w:cs="Tahoma"/>
          <w:bCs/>
          <w:kern w:val="3"/>
          <w:sz w:val="27"/>
          <w:szCs w:val="27"/>
          <w:lang w:eastAsia="ja-JP" w:bidi="fa-IR"/>
        </w:rPr>
        <w:lastRenderedPageBreak/>
        <w:t xml:space="preserve"> 8.  Нарушения требований  Инструкции № 157н по учету нефинансовых активов, в  части документального оформления и по отражению на счетах учета объектов нефинансовых активов.</w:t>
      </w:r>
    </w:p>
    <w:p w:rsidR="00DC4F21" w:rsidRDefault="00DC4F21" w:rsidP="00DC4F21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DC4F21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9. Нарушение приказа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учреждениям, ее размещения на официальном сайте в сети «Интернет» и ведение указанного сайта», в части сроков и достоверности размещенной  информации на сайте www.bus.gov.ru. </w:t>
      </w:r>
    </w:p>
    <w:p w:rsidR="00AD094B" w:rsidRPr="00DC4F21" w:rsidRDefault="00AD094B" w:rsidP="00DC4F21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</w:p>
    <w:p w:rsidR="004E6E88" w:rsidRPr="001D08C7" w:rsidRDefault="004E6E88" w:rsidP="0008396D">
      <w:pPr>
        <w:jc w:val="both"/>
        <w:rPr>
          <w:sz w:val="27"/>
          <w:szCs w:val="27"/>
        </w:rPr>
      </w:pPr>
      <w:r w:rsidRPr="001D08C7">
        <w:rPr>
          <w:sz w:val="27"/>
          <w:szCs w:val="27"/>
        </w:rPr>
        <w:t xml:space="preserve">По результатам проверки Учреждению </w:t>
      </w:r>
      <w:r w:rsidR="00D41549" w:rsidRPr="001D08C7">
        <w:rPr>
          <w:sz w:val="27"/>
          <w:szCs w:val="27"/>
        </w:rPr>
        <w:t>выстав</w:t>
      </w:r>
      <w:r w:rsidR="004F214E" w:rsidRPr="001D08C7">
        <w:rPr>
          <w:sz w:val="27"/>
          <w:szCs w:val="27"/>
        </w:rPr>
        <w:t>л</w:t>
      </w:r>
      <w:r w:rsidR="00215F34" w:rsidRPr="001D08C7">
        <w:rPr>
          <w:sz w:val="27"/>
          <w:szCs w:val="27"/>
        </w:rPr>
        <w:t>ено Представление</w:t>
      </w:r>
      <w:r w:rsidR="00157647" w:rsidRPr="001D08C7">
        <w:rPr>
          <w:sz w:val="27"/>
          <w:szCs w:val="27"/>
        </w:rPr>
        <w:t>.</w:t>
      </w:r>
    </w:p>
    <w:p w:rsidR="00F00D86" w:rsidRPr="001D08C7" w:rsidRDefault="00F00D86" w:rsidP="00F00D86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9B4FD3" w:rsidRPr="001D08C7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</w:p>
    <w:p w:rsidR="00F00D86" w:rsidRPr="001D08C7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  <w:r w:rsidRPr="001D08C7">
        <w:rPr>
          <w:bCs/>
          <w:sz w:val="27"/>
          <w:szCs w:val="27"/>
        </w:rPr>
        <w:t>Начальник</w:t>
      </w:r>
      <w:r w:rsidR="00F00D86" w:rsidRPr="001D08C7">
        <w:rPr>
          <w:bCs/>
          <w:sz w:val="27"/>
          <w:szCs w:val="27"/>
        </w:rPr>
        <w:t xml:space="preserve"> отдела </w:t>
      </w:r>
      <w:r w:rsidR="00F00D86" w:rsidRPr="001D08C7">
        <w:rPr>
          <w:sz w:val="27"/>
          <w:szCs w:val="27"/>
        </w:rPr>
        <w:t>внутреннего</w:t>
      </w:r>
    </w:p>
    <w:p w:rsidR="003B06F6" w:rsidRPr="001D08C7" w:rsidRDefault="00F00D86" w:rsidP="001D08C7">
      <w:pPr>
        <w:tabs>
          <w:tab w:val="left" w:pos="0"/>
        </w:tabs>
        <w:jc w:val="both"/>
        <w:rPr>
          <w:sz w:val="27"/>
          <w:szCs w:val="27"/>
        </w:rPr>
      </w:pPr>
      <w:r w:rsidRPr="001D08C7">
        <w:rPr>
          <w:sz w:val="27"/>
          <w:szCs w:val="27"/>
        </w:rPr>
        <w:t>финансового контроля</w:t>
      </w:r>
      <w:r w:rsidRPr="001D08C7">
        <w:rPr>
          <w:bCs/>
          <w:sz w:val="27"/>
          <w:szCs w:val="27"/>
        </w:rPr>
        <w:t xml:space="preserve">                                                                       </w:t>
      </w:r>
      <w:proofErr w:type="spellStart"/>
      <w:r w:rsidR="00E84958" w:rsidRPr="001D08C7">
        <w:rPr>
          <w:bCs/>
          <w:sz w:val="27"/>
          <w:szCs w:val="27"/>
        </w:rPr>
        <w:t>Л.В.Романова</w:t>
      </w:r>
      <w:proofErr w:type="spellEnd"/>
    </w:p>
    <w:sectPr w:rsidR="003B06F6" w:rsidRPr="001D08C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49"/>
    <w:rsid w:val="00014871"/>
    <w:rsid w:val="00022C8E"/>
    <w:rsid w:val="0008396D"/>
    <w:rsid w:val="00096C66"/>
    <w:rsid w:val="000D5390"/>
    <w:rsid w:val="000E263E"/>
    <w:rsid w:val="000F650B"/>
    <w:rsid w:val="000F7BF8"/>
    <w:rsid w:val="0011092C"/>
    <w:rsid w:val="00157647"/>
    <w:rsid w:val="001642AE"/>
    <w:rsid w:val="00174754"/>
    <w:rsid w:val="00191325"/>
    <w:rsid w:val="001D02DD"/>
    <w:rsid w:val="001D08C7"/>
    <w:rsid w:val="001F2012"/>
    <w:rsid w:val="001F5E27"/>
    <w:rsid w:val="002120B3"/>
    <w:rsid w:val="00215F34"/>
    <w:rsid w:val="002725FB"/>
    <w:rsid w:val="00272BE2"/>
    <w:rsid w:val="002A7254"/>
    <w:rsid w:val="002E09AA"/>
    <w:rsid w:val="002F1C80"/>
    <w:rsid w:val="00316E7E"/>
    <w:rsid w:val="00325C76"/>
    <w:rsid w:val="00371BEB"/>
    <w:rsid w:val="00373150"/>
    <w:rsid w:val="00393866"/>
    <w:rsid w:val="00395F5E"/>
    <w:rsid w:val="003A2EFB"/>
    <w:rsid w:val="003B06F6"/>
    <w:rsid w:val="003C1A9D"/>
    <w:rsid w:val="004A2C0B"/>
    <w:rsid w:val="004C6379"/>
    <w:rsid w:val="004D17C2"/>
    <w:rsid w:val="004D40AF"/>
    <w:rsid w:val="004E6E88"/>
    <w:rsid w:val="004F214E"/>
    <w:rsid w:val="004F3301"/>
    <w:rsid w:val="005234C3"/>
    <w:rsid w:val="00526292"/>
    <w:rsid w:val="00530629"/>
    <w:rsid w:val="00543E31"/>
    <w:rsid w:val="005A3B2E"/>
    <w:rsid w:val="005B7C47"/>
    <w:rsid w:val="005C4C4C"/>
    <w:rsid w:val="005C4F22"/>
    <w:rsid w:val="005D03C0"/>
    <w:rsid w:val="005E1B46"/>
    <w:rsid w:val="00603449"/>
    <w:rsid w:val="00613E14"/>
    <w:rsid w:val="00667A61"/>
    <w:rsid w:val="00680D86"/>
    <w:rsid w:val="006909EF"/>
    <w:rsid w:val="006C34DE"/>
    <w:rsid w:val="006C7C4F"/>
    <w:rsid w:val="006E4796"/>
    <w:rsid w:val="006F41CA"/>
    <w:rsid w:val="006F482F"/>
    <w:rsid w:val="00765E65"/>
    <w:rsid w:val="007B1D89"/>
    <w:rsid w:val="007C63D6"/>
    <w:rsid w:val="007D5EE4"/>
    <w:rsid w:val="008248A2"/>
    <w:rsid w:val="00831259"/>
    <w:rsid w:val="00832A1C"/>
    <w:rsid w:val="0087367B"/>
    <w:rsid w:val="0090739B"/>
    <w:rsid w:val="00926960"/>
    <w:rsid w:val="00943A6C"/>
    <w:rsid w:val="00963342"/>
    <w:rsid w:val="00976DCF"/>
    <w:rsid w:val="00982636"/>
    <w:rsid w:val="0099193E"/>
    <w:rsid w:val="009B4FD3"/>
    <w:rsid w:val="009F265D"/>
    <w:rsid w:val="00A135B0"/>
    <w:rsid w:val="00A633A6"/>
    <w:rsid w:val="00A63694"/>
    <w:rsid w:val="00A855CC"/>
    <w:rsid w:val="00AA4C27"/>
    <w:rsid w:val="00AB3CC5"/>
    <w:rsid w:val="00AD094B"/>
    <w:rsid w:val="00AD30C5"/>
    <w:rsid w:val="00AF2D49"/>
    <w:rsid w:val="00B02EEE"/>
    <w:rsid w:val="00B21DDD"/>
    <w:rsid w:val="00B2572E"/>
    <w:rsid w:val="00B31D96"/>
    <w:rsid w:val="00B5572B"/>
    <w:rsid w:val="00B67770"/>
    <w:rsid w:val="00B710A4"/>
    <w:rsid w:val="00B969C3"/>
    <w:rsid w:val="00B9736D"/>
    <w:rsid w:val="00C469A4"/>
    <w:rsid w:val="00C75A0B"/>
    <w:rsid w:val="00C92B76"/>
    <w:rsid w:val="00C94EE5"/>
    <w:rsid w:val="00CA13FB"/>
    <w:rsid w:val="00CF75CC"/>
    <w:rsid w:val="00D0331A"/>
    <w:rsid w:val="00D07BE9"/>
    <w:rsid w:val="00D12DC3"/>
    <w:rsid w:val="00D33492"/>
    <w:rsid w:val="00D41549"/>
    <w:rsid w:val="00D550F3"/>
    <w:rsid w:val="00D834C1"/>
    <w:rsid w:val="00DC4908"/>
    <w:rsid w:val="00DC4F21"/>
    <w:rsid w:val="00E32934"/>
    <w:rsid w:val="00E5637E"/>
    <w:rsid w:val="00E81C91"/>
    <w:rsid w:val="00E84958"/>
    <w:rsid w:val="00EB199A"/>
    <w:rsid w:val="00F00D86"/>
    <w:rsid w:val="00F22725"/>
    <w:rsid w:val="00F43E18"/>
    <w:rsid w:val="00F46132"/>
    <w:rsid w:val="00F57CF7"/>
    <w:rsid w:val="00F80F00"/>
    <w:rsid w:val="00FA2D00"/>
    <w:rsid w:val="00FA58C5"/>
    <w:rsid w:val="00FD07A4"/>
    <w:rsid w:val="00FE2E91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331F6-4224-426E-BCA8-79DE6695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CDD2-33F2-4209-88B4-0D129525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servers</cp:lastModifiedBy>
  <cp:revision>2</cp:revision>
  <dcterms:created xsi:type="dcterms:W3CDTF">2019-08-14T12:14:00Z</dcterms:created>
  <dcterms:modified xsi:type="dcterms:W3CDTF">2019-08-14T12:14:00Z</dcterms:modified>
</cp:coreProperties>
</file>