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B7" w:rsidRPr="005C5CB7" w:rsidRDefault="005C5C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5CB7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5C5CB7">
        <w:rPr>
          <w:rFonts w:ascii="Times New Roman" w:hAnsi="Times New Roman" w:cs="Times New Roman"/>
          <w:sz w:val="24"/>
          <w:szCs w:val="24"/>
        </w:rPr>
        <w:t xml:space="preserve"> Работнику-инвалиду (I или II группы) установлена сокращенная продолжительность рабочего времени (32 часа). Можно ли установить ему ненормированный рабочий день, если он работает 4 дня в неделю полный рабочий день или 5 неполных дней?</w:t>
      </w:r>
    </w:p>
    <w:p w:rsidR="005C5CB7" w:rsidRPr="005C5CB7" w:rsidRDefault="005C5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CB7" w:rsidRPr="005C5CB7" w:rsidRDefault="005C5C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CB7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5C5CB7" w:rsidRPr="005C5CB7" w:rsidRDefault="005C5CB7">
      <w:pPr>
        <w:pStyle w:val="ConsPlusTitle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5C5CB7">
        <w:rPr>
          <w:rFonts w:ascii="Times New Roman" w:hAnsi="Times New Roman" w:cs="Times New Roman"/>
          <w:sz w:val="24"/>
          <w:szCs w:val="24"/>
        </w:rPr>
        <w:t>МИНИСТЕРСТВО ТРУДА И СОЦИАЛЬНОЙ ЗАЩИТЫ</w:t>
      </w:r>
    </w:p>
    <w:p w:rsidR="005C5CB7" w:rsidRPr="005C5CB7" w:rsidRDefault="005C5C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5CB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C5CB7" w:rsidRPr="005C5CB7" w:rsidRDefault="005C5C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5CB7" w:rsidRPr="005C5CB7" w:rsidRDefault="005C5C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5CB7">
        <w:rPr>
          <w:rFonts w:ascii="Times New Roman" w:hAnsi="Times New Roman" w:cs="Times New Roman"/>
          <w:sz w:val="24"/>
          <w:szCs w:val="24"/>
        </w:rPr>
        <w:t>ПИСЬМО</w:t>
      </w:r>
    </w:p>
    <w:p w:rsidR="005C5CB7" w:rsidRPr="005C5CB7" w:rsidRDefault="005C5C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5CB7">
        <w:rPr>
          <w:rFonts w:ascii="Times New Roman" w:hAnsi="Times New Roman" w:cs="Times New Roman"/>
          <w:sz w:val="24"/>
          <w:szCs w:val="24"/>
        </w:rPr>
        <w:t>от 30 мая 2019 г. N 14-2/ООГ-3899</w:t>
      </w:r>
    </w:p>
    <w:p w:rsidR="005C5CB7" w:rsidRPr="005C5CB7" w:rsidRDefault="005C5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CB7" w:rsidRPr="005C5CB7" w:rsidRDefault="005C5C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CB7">
        <w:rPr>
          <w:rFonts w:ascii="Times New Roman" w:hAnsi="Times New Roman" w:cs="Times New Roman"/>
          <w:sz w:val="24"/>
          <w:szCs w:val="24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от 22 мая 2019 г. по вопросу о рабочем времени и сообщает.</w:t>
      </w:r>
    </w:p>
    <w:p w:rsidR="005C5CB7" w:rsidRPr="005C5CB7" w:rsidRDefault="005C5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CB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C5CB7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C5CB7">
        <w:rPr>
          <w:rFonts w:ascii="Times New Roman" w:hAnsi="Times New Roman" w:cs="Times New Roman"/>
          <w:sz w:val="24"/>
          <w:szCs w:val="24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5C5CB7" w:rsidRPr="005C5CB7" w:rsidRDefault="005C5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CB7">
        <w:rPr>
          <w:rFonts w:ascii="Times New Roman" w:hAnsi="Times New Roman" w:cs="Times New Roman"/>
          <w:sz w:val="24"/>
          <w:szCs w:val="24"/>
        </w:rP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5C5CB7" w:rsidRPr="005C5CB7" w:rsidRDefault="005C5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CB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5C5CB7">
          <w:rPr>
            <w:rFonts w:ascii="Times New Roman" w:hAnsi="Times New Roman" w:cs="Times New Roman"/>
            <w:sz w:val="24"/>
            <w:szCs w:val="24"/>
          </w:rPr>
          <w:t>абзацем 4 части 1 статьи 92</w:t>
        </w:r>
      </w:hyperlink>
      <w:r w:rsidRPr="005C5CB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(далее - ТК РФ), </w:t>
      </w:r>
      <w:hyperlink r:id="rId7" w:history="1">
        <w:r w:rsidRPr="005C5CB7">
          <w:rPr>
            <w:rFonts w:ascii="Times New Roman" w:hAnsi="Times New Roman" w:cs="Times New Roman"/>
            <w:sz w:val="24"/>
            <w:szCs w:val="24"/>
          </w:rPr>
          <w:t>частью 3 статьи 23</w:t>
        </w:r>
      </w:hyperlink>
      <w:r w:rsidRPr="005C5CB7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(далее - Закон N 181-ФЗ) сокращенная продолжительность рабочего времени устанавливается для работников, являющихся инвалидами I или II группы, не более 35 часов в неделю с</w:t>
      </w:r>
      <w:proofErr w:type="gramEnd"/>
      <w:r w:rsidRPr="005C5CB7">
        <w:rPr>
          <w:rFonts w:ascii="Times New Roman" w:hAnsi="Times New Roman" w:cs="Times New Roman"/>
          <w:sz w:val="24"/>
          <w:szCs w:val="24"/>
        </w:rPr>
        <w:t xml:space="preserve"> сохранением полной оплаты труда.</w:t>
      </w:r>
    </w:p>
    <w:p w:rsidR="005C5CB7" w:rsidRPr="005C5CB7" w:rsidRDefault="005C5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CB7">
        <w:rPr>
          <w:rFonts w:ascii="Times New Roman" w:hAnsi="Times New Roman" w:cs="Times New Roman"/>
          <w:sz w:val="24"/>
          <w:szCs w:val="24"/>
        </w:rPr>
        <w:t>Сокращенная продолжительность рабочего времени для работников, являющихся инвалидами I или II группы, указанная в медицинском заключении, является для них полной нормой труда и не влечет уменьшения оплаты труда.</w:t>
      </w:r>
    </w:p>
    <w:p w:rsidR="005C5CB7" w:rsidRPr="005C5CB7" w:rsidRDefault="005C5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CB7">
        <w:rPr>
          <w:rFonts w:ascii="Times New Roman" w:hAnsi="Times New Roman" w:cs="Times New Roman"/>
          <w:sz w:val="24"/>
          <w:szCs w:val="24"/>
        </w:rPr>
        <w:t>Сокращенная продолжительность рабочего времени, предельная норма ежедневной работы (смены), установленные данным работникам, исключают возможность работы на условиях ненормированного рабочего дня.</w:t>
      </w:r>
    </w:p>
    <w:p w:rsidR="005C5CB7" w:rsidRPr="005C5CB7" w:rsidRDefault="005C5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CB7">
        <w:rPr>
          <w:rFonts w:ascii="Times New Roman" w:hAnsi="Times New Roman" w:cs="Times New Roman"/>
          <w:sz w:val="24"/>
          <w:szCs w:val="24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5C5CB7" w:rsidRPr="005C5CB7" w:rsidRDefault="005C5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CB7">
        <w:rPr>
          <w:rFonts w:ascii="Times New Roman" w:hAnsi="Times New Roman" w:cs="Times New Roman"/>
          <w:sz w:val="24"/>
          <w:szCs w:val="24"/>
        </w:rPr>
        <w:t>Инвалидам предоставляется ежегодный отпуск не менее 30 календарных дней.</w:t>
      </w:r>
    </w:p>
    <w:p w:rsidR="005C5CB7" w:rsidRPr="005C5CB7" w:rsidRDefault="005C5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CB7" w:rsidRPr="005C5CB7" w:rsidRDefault="005C5C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CB7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5C5CB7" w:rsidRPr="005C5CB7" w:rsidRDefault="005C5C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CB7">
        <w:rPr>
          <w:rFonts w:ascii="Times New Roman" w:hAnsi="Times New Roman" w:cs="Times New Roman"/>
          <w:sz w:val="24"/>
          <w:szCs w:val="24"/>
        </w:rPr>
        <w:t>оплаты труда, трудовых отношений</w:t>
      </w:r>
    </w:p>
    <w:p w:rsidR="005C5CB7" w:rsidRPr="005C5CB7" w:rsidRDefault="005C5C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CB7">
        <w:rPr>
          <w:rFonts w:ascii="Times New Roman" w:hAnsi="Times New Roman" w:cs="Times New Roman"/>
          <w:sz w:val="24"/>
          <w:szCs w:val="24"/>
        </w:rPr>
        <w:t>и социального партнерства</w:t>
      </w:r>
    </w:p>
    <w:p w:rsidR="005C5CB7" w:rsidRPr="005C5CB7" w:rsidRDefault="005C5C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CB7">
        <w:rPr>
          <w:rFonts w:ascii="Times New Roman" w:hAnsi="Times New Roman" w:cs="Times New Roman"/>
          <w:sz w:val="24"/>
          <w:szCs w:val="24"/>
        </w:rPr>
        <w:t>Т.В.МАЛЕНКО</w:t>
      </w:r>
    </w:p>
    <w:p w:rsidR="005C5CB7" w:rsidRPr="005C5CB7" w:rsidRDefault="005C5C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C5CB7">
        <w:rPr>
          <w:rFonts w:ascii="Times New Roman" w:hAnsi="Times New Roman" w:cs="Times New Roman"/>
          <w:sz w:val="24"/>
          <w:szCs w:val="24"/>
        </w:rPr>
        <w:t>30.05.2019</w:t>
      </w:r>
    </w:p>
    <w:p w:rsidR="005C5CB7" w:rsidRPr="005C5CB7" w:rsidRDefault="005C5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CB7" w:rsidRPr="005C5CB7" w:rsidRDefault="005C5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CB7" w:rsidRPr="005C5CB7" w:rsidRDefault="005C5C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72068" w:rsidRPr="005C5CB7" w:rsidRDefault="00C72068">
      <w:pPr>
        <w:rPr>
          <w:rFonts w:ascii="Times New Roman" w:hAnsi="Times New Roman" w:cs="Times New Roman"/>
          <w:sz w:val="24"/>
          <w:szCs w:val="24"/>
        </w:rPr>
      </w:pPr>
    </w:p>
    <w:sectPr w:rsidR="00C72068" w:rsidRPr="005C5CB7" w:rsidSect="00D6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B7"/>
    <w:rsid w:val="00537C36"/>
    <w:rsid w:val="005C5CB7"/>
    <w:rsid w:val="00C7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5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5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0C1301BABF8D550E2A945F14D71FE2E115DD0BE041F878BD6D009263D12CB995FEF939EB42348AE1332745D6D67183324000F74C973A01C3p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C1301BABF8D550E2A945F14D71FE2E117DC06E747F878BD6D009263D12CB995FEF93DEE423ED9B77C261992816283384002FF53C9pCH" TargetMode="External"/><Relationship Id="rId5" Type="http://schemas.openxmlformats.org/officeDocument/2006/relationships/hyperlink" Target="consultantplus://offline/ref=3E0C1301BABF8D550E2A945F14D71FE2E117D90AE442F878BD6D009263D12CB995FEF939EB423789E5332745D6D67183324000F74C973A01C3p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2019-08-02T07:50:00Z</dcterms:created>
  <dcterms:modified xsi:type="dcterms:W3CDTF">2019-08-02T07:50:00Z</dcterms:modified>
</cp:coreProperties>
</file>