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5963D1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19331D">
        <w:rPr>
          <w:sz w:val="27"/>
          <w:szCs w:val="27"/>
        </w:rPr>
        <w:t>2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</w:t>
      </w:r>
      <w:r w:rsidR="00377219">
        <w:rPr>
          <w:sz w:val="27"/>
          <w:szCs w:val="27"/>
        </w:rPr>
        <w:t xml:space="preserve"> (далее – Финансовое управление)</w:t>
      </w:r>
      <w:r w:rsidRPr="002914E7">
        <w:rPr>
          <w:sz w:val="27"/>
          <w:szCs w:val="27"/>
        </w:rPr>
        <w:t xml:space="preserve"> на 201</w:t>
      </w:r>
      <w:r w:rsidR="009E7F0B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6061A9">
        <w:rPr>
          <w:sz w:val="27"/>
          <w:szCs w:val="27"/>
        </w:rPr>
        <w:t>5</w:t>
      </w:r>
      <w:r w:rsidR="00377219">
        <w:rPr>
          <w:sz w:val="27"/>
          <w:szCs w:val="27"/>
        </w:rPr>
        <w:t xml:space="preserve"> </w:t>
      </w:r>
      <w:r w:rsidRPr="002914E7">
        <w:rPr>
          <w:sz w:val="27"/>
          <w:szCs w:val="27"/>
        </w:rPr>
        <w:t xml:space="preserve">№ </w:t>
      </w:r>
      <w:r w:rsidR="009E7F0B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9E7F0B">
        <w:rPr>
          <w:sz w:val="27"/>
          <w:szCs w:val="27"/>
        </w:rPr>
        <w:t>контрольное мероприятие по</w:t>
      </w:r>
      <w:r w:rsidR="00F5005A" w:rsidRPr="002914E7">
        <w:rPr>
          <w:sz w:val="27"/>
          <w:szCs w:val="27"/>
        </w:rPr>
        <w:t xml:space="preserve"> тем</w:t>
      </w:r>
      <w:r w:rsidR="009E7F0B">
        <w:rPr>
          <w:sz w:val="27"/>
          <w:szCs w:val="27"/>
        </w:rPr>
        <w:t>е</w:t>
      </w:r>
      <w:r w:rsidR="00F5005A" w:rsidRPr="002914E7">
        <w:rPr>
          <w:sz w:val="27"/>
          <w:szCs w:val="27"/>
        </w:rPr>
        <w:t>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D21E6A" w:rsidRPr="00D21E6A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по итогам 201</w:t>
      </w:r>
      <w:r w:rsidR="009E7F0B">
        <w:rPr>
          <w:sz w:val="27"/>
          <w:szCs w:val="27"/>
        </w:rPr>
        <w:t>5</w:t>
      </w:r>
      <w:r w:rsidR="00377219">
        <w:rPr>
          <w:sz w:val="27"/>
          <w:szCs w:val="27"/>
        </w:rPr>
        <w:t xml:space="preserve"> </w:t>
      </w:r>
      <w:r w:rsidR="00D21E6A" w:rsidRPr="00D21E6A">
        <w:rPr>
          <w:sz w:val="27"/>
          <w:szCs w:val="27"/>
        </w:rPr>
        <w:t>года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9E7F0B">
        <w:rPr>
          <w:sz w:val="27"/>
          <w:szCs w:val="27"/>
        </w:rPr>
        <w:t>муниципального бюджетного учреждения</w:t>
      </w:r>
      <w:r w:rsidR="009E7F0B" w:rsidRPr="009E7F0B">
        <w:rPr>
          <w:sz w:val="27"/>
          <w:szCs w:val="27"/>
        </w:rPr>
        <w:t xml:space="preserve"> дополнительного образования «Судская школа искусств»</w:t>
      </w:r>
      <w:r w:rsidR="00A52437" w:rsidRPr="00D03676">
        <w:rPr>
          <w:sz w:val="27"/>
          <w:szCs w:val="27"/>
        </w:rPr>
        <w:t>.</w:t>
      </w:r>
    </w:p>
    <w:p w:rsidR="0019331D" w:rsidRDefault="00D21E6A" w:rsidP="00D21E6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 нарушения законодательства Российской Федерации о контрактной системе в сфере закупок</w:t>
      </w:r>
      <w:r w:rsidR="00337E09">
        <w:rPr>
          <w:sz w:val="27"/>
          <w:szCs w:val="27"/>
        </w:rPr>
        <w:t>:</w:t>
      </w:r>
    </w:p>
    <w:p w:rsidR="00D21E6A" w:rsidRPr="0019331D" w:rsidRDefault="0019331D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замечания к составлению </w:t>
      </w:r>
      <w:r w:rsidRPr="0019331D">
        <w:rPr>
          <w:sz w:val="27"/>
          <w:szCs w:val="27"/>
        </w:rPr>
        <w:t>План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>-график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 xml:space="preserve"> </w:t>
      </w:r>
      <w:r w:rsidRPr="0019331D">
        <w:rPr>
          <w:bCs/>
          <w:sz w:val="27"/>
          <w:szCs w:val="27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Pr="0019331D">
        <w:rPr>
          <w:sz w:val="27"/>
          <w:szCs w:val="27"/>
        </w:rPr>
        <w:t>на 201</w:t>
      </w:r>
      <w:r w:rsidR="009E7F0B">
        <w:rPr>
          <w:sz w:val="27"/>
          <w:szCs w:val="27"/>
        </w:rPr>
        <w:t>5</w:t>
      </w:r>
      <w:r w:rsidRPr="0019331D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(далее – План-график)</w:t>
      </w:r>
      <w:r w:rsidR="00C35EF0">
        <w:rPr>
          <w:sz w:val="27"/>
          <w:szCs w:val="27"/>
        </w:rPr>
        <w:t>;</w:t>
      </w:r>
    </w:p>
    <w:p w:rsidR="00956741" w:rsidRPr="0019331D" w:rsidRDefault="009E7F0B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несвоевременное внесение изменений в </w:t>
      </w:r>
      <w:r w:rsidR="0019331D" w:rsidRPr="0019331D">
        <w:rPr>
          <w:sz w:val="27"/>
          <w:szCs w:val="27"/>
        </w:rPr>
        <w:t>План-график</w:t>
      </w:r>
      <w:r w:rsidR="0019331D">
        <w:rPr>
          <w:sz w:val="27"/>
          <w:szCs w:val="27"/>
        </w:rPr>
        <w:t>;</w:t>
      </w:r>
    </w:p>
    <w:p w:rsidR="00965C27" w:rsidRPr="00692B31" w:rsidRDefault="004822EB" w:rsidP="003770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4822EB">
        <w:rPr>
          <w:bCs/>
          <w:sz w:val="27"/>
          <w:szCs w:val="27"/>
        </w:rPr>
        <w:t>нарушение подпункта б пункта 1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770FA">
        <w:rPr>
          <w:bCs/>
          <w:sz w:val="27"/>
          <w:szCs w:val="27"/>
        </w:rPr>
        <w:t xml:space="preserve"> (далее – </w:t>
      </w:r>
      <w:r w:rsidR="003770FA" w:rsidRPr="003770FA">
        <w:rPr>
          <w:bCs/>
          <w:sz w:val="27"/>
          <w:szCs w:val="27"/>
        </w:rPr>
        <w:t>Федеральн</w:t>
      </w:r>
      <w:r w:rsidR="003770FA">
        <w:rPr>
          <w:bCs/>
          <w:sz w:val="27"/>
          <w:szCs w:val="27"/>
        </w:rPr>
        <w:t>ый</w:t>
      </w:r>
      <w:r w:rsidR="003770FA" w:rsidRPr="003770FA">
        <w:rPr>
          <w:bCs/>
          <w:sz w:val="27"/>
          <w:szCs w:val="27"/>
        </w:rPr>
        <w:t xml:space="preserve"> закон 44-ФЗ</w:t>
      </w:r>
      <w:r w:rsidR="003770FA">
        <w:rPr>
          <w:bCs/>
          <w:sz w:val="27"/>
          <w:szCs w:val="27"/>
        </w:rPr>
        <w:t>)</w:t>
      </w:r>
      <w:r w:rsidR="000B7FE7">
        <w:rPr>
          <w:sz w:val="27"/>
          <w:szCs w:val="27"/>
        </w:rPr>
        <w:t>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4822EB" w:rsidRPr="004822EB">
        <w:rPr>
          <w:bCs/>
          <w:sz w:val="27"/>
          <w:szCs w:val="27"/>
        </w:rPr>
        <w:t>472,85 тыс. руб.</w:t>
      </w:r>
      <w:r w:rsidRPr="002A3983">
        <w:rPr>
          <w:bCs/>
          <w:sz w:val="27"/>
          <w:szCs w:val="27"/>
        </w:rPr>
        <w:t xml:space="preserve"> 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3983">
        <w:rPr>
          <w:sz w:val="27"/>
          <w:szCs w:val="27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о контрактной системе в сфере закупок не выдавать в связи с невозможностью их устранения.</w:t>
      </w:r>
    </w:p>
    <w:p w:rsidR="003770FA" w:rsidRDefault="003770FA" w:rsidP="003770F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3770FA">
        <w:rPr>
          <w:sz w:val="27"/>
          <w:szCs w:val="27"/>
        </w:rPr>
        <w:t>Учитывая, что нарушение</w:t>
      </w:r>
      <w:r w:rsidRPr="003770FA">
        <w:t xml:space="preserve"> </w:t>
      </w:r>
      <w:r w:rsidRPr="003770FA">
        <w:rPr>
          <w:sz w:val="27"/>
          <w:szCs w:val="27"/>
        </w:rPr>
        <w:t>подпункта б пункта 1 части 1 статьи 95</w:t>
      </w:r>
      <w:r w:rsidRPr="003770FA">
        <w:t xml:space="preserve"> </w:t>
      </w:r>
      <w:r w:rsidRPr="003770FA">
        <w:rPr>
          <w:sz w:val="27"/>
          <w:szCs w:val="27"/>
        </w:rPr>
        <w:t>Федерального закона 44-ФЗ</w:t>
      </w:r>
      <w:r w:rsidR="00957338">
        <w:rPr>
          <w:sz w:val="27"/>
          <w:szCs w:val="27"/>
        </w:rPr>
        <w:t xml:space="preserve"> </w:t>
      </w:r>
      <w:r w:rsidRPr="003770FA">
        <w:rPr>
          <w:sz w:val="27"/>
          <w:szCs w:val="27"/>
        </w:rPr>
        <w:t>содержит признаки административного правонарушения, предусмотренного частью 5 статьи 7.32 Кодекса Российской Федерации об административных правонарушениях, предлагается направить материалы контрольного мероприятия в прокуратуру Череповецкого района для рассмотрения вопроса о привлечении должностных лиц Учреждения к административной ответственности.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692B31" w:rsidRDefault="009E7F0B" w:rsidP="00957338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9E7F0B">
        <w:rPr>
          <w:bCs/>
          <w:sz w:val="27"/>
          <w:szCs w:val="27"/>
        </w:rPr>
        <w:t xml:space="preserve">  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965C27" w:rsidRDefault="00A52437" w:rsidP="00965C27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377219">
        <w:rPr>
          <w:bCs/>
          <w:sz w:val="27"/>
          <w:szCs w:val="27"/>
        </w:rPr>
        <w:t xml:space="preserve">         </w:t>
      </w:r>
      <w:bookmarkStart w:id="0" w:name="_GoBack"/>
      <w:bookmarkEnd w:id="0"/>
      <w:r>
        <w:rPr>
          <w:bCs/>
          <w:sz w:val="27"/>
          <w:szCs w:val="27"/>
        </w:rPr>
        <w:t>Н.Н. Анашкина</w:t>
      </w:r>
    </w:p>
    <w:p w:rsidR="00956741" w:rsidRPr="00E06D6D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32C49" w:rsidRDefault="00D32C49"/>
    <w:sectPr w:rsidR="00D3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B7FE7"/>
    <w:rsid w:val="000F3A31"/>
    <w:rsid w:val="0019331D"/>
    <w:rsid w:val="001A6E16"/>
    <w:rsid w:val="001D164B"/>
    <w:rsid w:val="001D5860"/>
    <w:rsid w:val="002914E7"/>
    <w:rsid w:val="00337E09"/>
    <w:rsid w:val="003770FA"/>
    <w:rsid w:val="00377219"/>
    <w:rsid w:val="00433D87"/>
    <w:rsid w:val="004822EB"/>
    <w:rsid w:val="005963D1"/>
    <w:rsid w:val="006061A9"/>
    <w:rsid w:val="006436F6"/>
    <w:rsid w:val="00692B31"/>
    <w:rsid w:val="00704C39"/>
    <w:rsid w:val="007324B4"/>
    <w:rsid w:val="0079690D"/>
    <w:rsid w:val="007B3344"/>
    <w:rsid w:val="00911367"/>
    <w:rsid w:val="00956741"/>
    <w:rsid w:val="00957338"/>
    <w:rsid w:val="00965C27"/>
    <w:rsid w:val="009C53CD"/>
    <w:rsid w:val="009D3274"/>
    <w:rsid w:val="009E7F0B"/>
    <w:rsid w:val="00A52437"/>
    <w:rsid w:val="00A578EE"/>
    <w:rsid w:val="00BC3819"/>
    <w:rsid w:val="00BF3D2B"/>
    <w:rsid w:val="00C35EF0"/>
    <w:rsid w:val="00CD47CA"/>
    <w:rsid w:val="00CE6E4E"/>
    <w:rsid w:val="00CE7AE4"/>
    <w:rsid w:val="00D03676"/>
    <w:rsid w:val="00D21E6A"/>
    <w:rsid w:val="00D32C49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52</cp:revision>
  <cp:lastPrinted>2015-09-01T08:42:00Z</cp:lastPrinted>
  <dcterms:created xsi:type="dcterms:W3CDTF">2015-03-03T11:00:00Z</dcterms:created>
  <dcterms:modified xsi:type="dcterms:W3CDTF">2016-02-02T05:41:00Z</dcterms:modified>
</cp:coreProperties>
</file>