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B9" w:rsidRPr="00BF40F4" w:rsidRDefault="00BA75B9" w:rsidP="007B27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F40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Уточненная декларация: стоит ли спешить с её оформлением?</w:t>
      </w:r>
    </w:p>
    <w:p w:rsidR="00BA75B9" w:rsidRDefault="00BA75B9" w:rsidP="007B27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B275E" w:rsidRPr="007B275E" w:rsidRDefault="007B275E" w:rsidP="007B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27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Минтруд разъяснил отдельные положения о </w:t>
      </w:r>
      <w:proofErr w:type="spellStart"/>
      <w:r w:rsidRPr="007B275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спецоценке</w:t>
      </w:r>
      <w:proofErr w:type="spellEnd"/>
      <w:r w:rsidR="00BA75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условий труда, касающиеся декларирования (подачи уточненной декларации). </w:t>
      </w:r>
    </w:p>
    <w:p w:rsidR="007B275E" w:rsidRDefault="00BA75B9" w:rsidP="007B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Вообще, д</w:t>
      </w:r>
      <w:r w:rsidR="007B275E" w:rsidRPr="007B275E">
        <w:rPr>
          <w:rFonts w:ascii="Times New Roman" w:eastAsia="Calibri" w:hAnsi="Times New Roman" w:cs="Times New Roman"/>
          <w:sz w:val="24"/>
          <w:szCs w:val="24"/>
          <w:lang w:eastAsia="ru-RU"/>
        </w:rPr>
        <w:t>екларация подтверждает, что условия труда соответствуют государственным нормативным требованиям охраны труда.</w:t>
      </w:r>
      <w:r w:rsidR="00E05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B275E" w:rsidRPr="007B275E">
        <w:rPr>
          <w:rFonts w:ascii="Times New Roman" w:eastAsia="Calibri" w:hAnsi="Times New Roman" w:cs="Times New Roman"/>
          <w:sz w:val="24"/>
          <w:szCs w:val="24"/>
          <w:lang w:eastAsia="ru-RU"/>
        </w:rPr>
        <w:t>С 1 мая 2016 года предусмотрено, что декларированию подлежат не только рабочие места, на которых не выявлены вредные и опасные производственные факторы. Такая процедура распространена и на рабочие места с оптимальными или допустимыми условиями труда. Новое правило имеет обратную силу и регулирует отношения, возникшие с 2014 года.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Получилось, что работодатели, подавшие декларацию ранее принятия поправок, обязаны подать новую уточненную декларацию. Срок её подачи не установлен. Изменять все установленные формы нельзя. Многие работодатели испытывают затруднения с выполнением нововведений, некоторые обращаются в Минтруд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Так, п</w:t>
      </w:r>
      <w:r w:rsidR="007B275E" w:rsidRPr="007B27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 рассмотрении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Минтрудом </w:t>
      </w:r>
      <w:r w:rsidR="007B275E" w:rsidRPr="007B275E">
        <w:rPr>
          <w:rFonts w:ascii="Times New Roman" w:eastAsia="Calibri" w:hAnsi="Times New Roman" w:cs="Times New Roman"/>
          <w:sz w:val="24"/>
          <w:szCs w:val="24"/>
          <w:lang w:eastAsia="ru-RU"/>
        </w:rPr>
        <w:t>конкретного обращения был сделан вывод о том, что подать декларацию целесообразно после того, как в приказ буду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 внесены необходимые изменения.</w:t>
      </w:r>
    </w:p>
    <w:p w:rsidR="00BA75B9" w:rsidRDefault="00BA75B9" w:rsidP="007B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75B9" w:rsidRDefault="00BA75B9" w:rsidP="00BA7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75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Письмо Министерства труда и социальной защиты РФ </w:t>
      </w:r>
    </w:p>
    <w:p w:rsidR="00BA75B9" w:rsidRPr="00BA75B9" w:rsidRDefault="00BA75B9" w:rsidP="00BA75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A75B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7 июня 2016 г. N 15-1/ООГ-2092</w:t>
      </w:r>
    </w:p>
    <w:p w:rsidR="00BA75B9" w:rsidRPr="00BA75B9" w:rsidRDefault="00BA75B9" w:rsidP="00BA7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7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A75B9" w:rsidRPr="00BA75B9" w:rsidRDefault="00BA75B9" w:rsidP="00BA7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75B9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 условий и охраны труда рассмотрел по компетенции обращение по вопросу применения отдельных положений законодательства о специальной оценке условий труда и сообщает следующее.</w:t>
      </w:r>
    </w:p>
    <w:p w:rsidR="00BA75B9" w:rsidRPr="00BA75B9" w:rsidRDefault="00BA75B9" w:rsidP="00BA7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A75B9">
        <w:rPr>
          <w:rFonts w:ascii="Times New Roman" w:eastAsia="Calibri" w:hAnsi="Times New Roman" w:cs="Times New Roman"/>
          <w:sz w:val="24"/>
          <w:szCs w:val="24"/>
          <w:lang w:eastAsia="ru-RU"/>
        </w:rPr>
        <w:t>С 1 мая 2016 г. вступили в силу изменения в Федеральный закон от 28 декабря 2013 г. N 426-ФЗ "О специальной оценке условий труда" (далее - Федеральный закон N 426-ФЗ), внесенные Федеральным законом от 1 мая 2016 г. N 136-ФЗ "О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</w:t>
      </w:r>
      <w:proofErr w:type="gramEnd"/>
      <w:r w:rsidRPr="00BA7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специальной оценке условий труда".</w:t>
      </w:r>
    </w:p>
    <w:p w:rsidR="00BA75B9" w:rsidRPr="00BA75B9" w:rsidRDefault="00BA75B9" w:rsidP="00BA7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7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Указанные изменения предусматривают, в том числе, распространение </w:t>
      </w:r>
      <w:proofErr w:type="gramStart"/>
      <w:r w:rsidRPr="00BA75B9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процедуры декларирования соответствия условий труда</w:t>
      </w:r>
      <w:proofErr w:type="gramEnd"/>
      <w:r w:rsidRPr="00BA7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государственным нормативным требованиям охраны труда на рабочие места с допустимыми условиями труда (части 1 и 5 статьи 11 Федерального закона N 426-ФЗ).</w:t>
      </w:r>
    </w:p>
    <w:p w:rsidR="00BA75B9" w:rsidRPr="00BA75B9" w:rsidRDefault="00BA75B9" w:rsidP="00BA7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A75B9">
        <w:rPr>
          <w:rFonts w:ascii="Times New Roman" w:eastAsia="Calibri" w:hAnsi="Times New Roman" w:cs="Times New Roman"/>
          <w:sz w:val="24"/>
          <w:szCs w:val="24"/>
          <w:lang w:eastAsia="ru-RU"/>
        </w:rPr>
        <w:t>В настоящее время с целью учета изменений, внесенных в Федеральный закон N 426-ФЗ, Минтрудом России разработан проект приказа Минтруда России "О внесении изменений в нормативные правовые акты Министерства труда и социальной защиты Российской Федерации в связи с принятием изменений в Федеральный закон "О специальной оценке условий труда", предусматривающий, в том числе, внесение изменений в приказ Минтруда России от 7 февраля</w:t>
      </w:r>
      <w:proofErr w:type="gramEnd"/>
      <w:r w:rsidRPr="00BA7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2014 г. N 80н "О форме и порядке </w:t>
      </w:r>
      <w:proofErr w:type="gramStart"/>
      <w:r w:rsidRPr="00BA75B9">
        <w:rPr>
          <w:rFonts w:ascii="Times New Roman" w:eastAsia="Calibri" w:hAnsi="Times New Roman" w:cs="Times New Roman"/>
          <w:sz w:val="24"/>
          <w:szCs w:val="24"/>
          <w:lang w:eastAsia="ru-RU"/>
        </w:rPr>
        <w:t>подачи декларации соответствия условий труда</w:t>
      </w:r>
      <w:proofErr w:type="gramEnd"/>
      <w:r w:rsidRPr="00BA7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труда".</w:t>
      </w:r>
    </w:p>
    <w:p w:rsidR="00BA75B9" w:rsidRPr="00BA75B9" w:rsidRDefault="00BA75B9" w:rsidP="00BA7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7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BA75B9">
        <w:rPr>
          <w:rFonts w:ascii="Times New Roman" w:eastAsia="Calibri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BA75B9">
        <w:rPr>
          <w:rFonts w:ascii="Times New Roman" w:eastAsia="Calibri" w:hAnsi="Times New Roman" w:cs="Times New Roman"/>
          <w:sz w:val="24"/>
          <w:szCs w:val="24"/>
          <w:lang w:eastAsia="ru-RU"/>
        </w:rPr>
        <w:t>, в ситуации, изложенной в обращении, видится целесообразным осуществить подачу декларации соответствия условий труда государственным нормативным требованиям охраны труда после внесения соответствующих изменений в приказ Минтруда России от 7 февраля 2014 г. N 80н.</w:t>
      </w:r>
    </w:p>
    <w:p w:rsidR="00BA75B9" w:rsidRPr="00BA75B9" w:rsidRDefault="00BA75B9" w:rsidP="00BA7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75B9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обращаем внимание, что положениями части 1 статьи 11 Федерального закона N 426-ФЗ обязанность по подаче декларации соответствия условий труда государственным нормативным требованиям охраны труда возложена на работодателя.</w:t>
      </w:r>
    </w:p>
    <w:p w:rsidR="00BA75B9" w:rsidRPr="00BA75B9" w:rsidRDefault="00BA75B9" w:rsidP="00BA75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7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B275E" w:rsidRDefault="00E0598F" w:rsidP="007B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</w:t>
      </w:r>
      <w:r w:rsidR="00BA75B9" w:rsidRPr="00BA7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директора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75B9" w:rsidRPr="00BA75B9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Департамента условий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A75B9" w:rsidRPr="00BA75B9">
        <w:rPr>
          <w:rFonts w:ascii="Times New Roman" w:eastAsia="Calibri" w:hAnsi="Times New Roman" w:cs="Times New Roman"/>
          <w:sz w:val="24"/>
          <w:szCs w:val="24"/>
          <w:lang w:eastAsia="ru-RU"/>
        </w:rPr>
        <w:t>и охраны труда</w:t>
      </w:r>
      <w:r w:rsidR="00BA7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BA75B9" w:rsidRPr="00BA75B9">
        <w:rPr>
          <w:rFonts w:ascii="Times New Roman" w:eastAsia="Calibri" w:hAnsi="Times New Roman" w:cs="Times New Roman"/>
          <w:sz w:val="24"/>
          <w:szCs w:val="24"/>
          <w:lang w:eastAsia="ru-RU"/>
        </w:rPr>
        <w:t>П.С. Сергеев</w:t>
      </w:r>
    </w:p>
    <w:p w:rsidR="00E0598F" w:rsidRDefault="00E0598F" w:rsidP="007B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598F" w:rsidRPr="007B275E" w:rsidRDefault="00E0598F" w:rsidP="007B2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(по состоянию на 02.09.2016 изменения в приказ не внесены).</w:t>
      </w:r>
    </w:p>
    <w:p w:rsidR="00045EC9" w:rsidRDefault="00045EC9"/>
    <w:sectPr w:rsidR="00045EC9" w:rsidSect="00BA75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64"/>
    <w:rsid w:val="00045EC9"/>
    <w:rsid w:val="007B275E"/>
    <w:rsid w:val="00BA75B9"/>
    <w:rsid w:val="00BF40F4"/>
    <w:rsid w:val="00C56B64"/>
    <w:rsid w:val="00E0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2016-09-02T11:13:00Z</dcterms:created>
  <dcterms:modified xsi:type="dcterms:W3CDTF">2016-09-02T11:51:00Z</dcterms:modified>
</cp:coreProperties>
</file>