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44" w:rsidRPr="004633B4" w:rsidRDefault="00FA3144" w:rsidP="00303BB8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BB8">
        <w:rPr>
          <w:rFonts w:ascii="Times New Roman" w:hAnsi="Times New Roman"/>
          <w:b/>
          <w:sz w:val="28"/>
          <w:szCs w:val="28"/>
        </w:rPr>
        <w:t xml:space="preserve">  </w:t>
      </w:r>
      <w:r w:rsidRPr="004633B4">
        <w:rPr>
          <w:rFonts w:ascii="Times New Roman" w:hAnsi="Times New Roman"/>
          <w:b/>
          <w:sz w:val="28"/>
          <w:szCs w:val="28"/>
        </w:rPr>
        <w:t>ДОПОЛНИТЕЛЬНОЕ СОГЛАШЕНИЕ №2</w:t>
      </w:r>
    </w:p>
    <w:p w:rsidR="00FA3144" w:rsidRPr="004633B4" w:rsidRDefault="00FA3144" w:rsidP="00303BB8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3B4">
        <w:rPr>
          <w:rFonts w:ascii="Times New Roman" w:hAnsi="Times New Roman"/>
          <w:b/>
          <w:sz w:val="28"/>
          <w:szCs w:val="28"/>
        </w:rPr>
        <w:t xml:space="preserve">к СОГЛАШЕНИЮ между Администрацией </w:t>
      </w:r>
      <w:r>
        <w:rPr>
          <w:rFonts w:ascii="Times New Roman" w:hAnsi="Times New Roman"/>
          <w:b/>
          <w:sz w:val="28"/>
          <w:szCs w:val="28"/>
        </w:rPr>
        <w:t>Климовского</w:t>
      </w:r>
      <w:r w:rsidRPr="004633B4">
        <w:rPr>
          <w:rFonts w:ascii="Times New Roman" w:hAnsi="Times New Roman"/>
          <w:b/>
          <w:sz w:val="28"/>
          <w:szCs w:val="28"/>
        </w:rPr>
        <w:t xml:space="preserve"> сельского поселения  и администрацией Череповецкого муниципального района </w:t>
      </w:r>
    </w:p>
    <w:p w:rsidR="00FA3144" w:rsidRPr="004633B4" w:rsidRDefault="00FA3144" w:rsidP="00303BB8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3B4">
        <w:rPr>
          <w:rFonts w:ascii="Times New Roman" w:hAnsi="Times New Roman"/>
          <w:b/>
          <w:sz w:val="28"/>
          <w:szCs w:val="28"/>
        </w:rPr>
        <w:t>о передаче полномочия по определению поставщиков (подрядчиков, исполнителей) для нужд  сельского поселения от 19.12.2016г.</w:t>
      </w:r>
    </w:p>
    <w:p w:rsidR="00FA3144" w:rsidRPr="004633B4" w:rsidRDefault="00FA3144" w:rsidP="00303BB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303BB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633B4">
        <w:rPr>
          <w:rFonts w:ascii="Times New Roman" w:hAnsi="Times New Roman"/>
          <w:sz w:val="28"/>
          <w:szCs w:val="28"/>
        </w:rPr>
        <w:t xml:space="preserve">«27»  декабря </w:t>
      </w:r>
      <w:smartTag w:uri="urn:schemas-microsoft-com:office:smarttags" w:element="metricconverter">
        <w:smartTagPr>
          <w:attr w:name="ProductID" w:val="2018 г"/>
        </w:smartTagPr>
        <w:r w:rsidRPr="004633B4">
          <w:rPr>
            <w:rFonts w:ascii="Times New Roman" w:hAnsi="Times New Roman"/>
            <w:sz w:val="28"/>
            <w:szCs w:val="28"/>
          </w:rPr>
          <w:t>2018 г</w:t>
        </w:r>
      </w:smartTag>
      <w:r w:rsidRPr="004633B4">
        <w:rPr>
          <w:rFonts w:ascii="Times New Roman" w:hAnsi="Times New Roman"/>
          <w:sz w:val="28"/>
          <w:szCs w:val="28"/>
        </w:rPr>
        <w:t>.</w:t>
      </w:r>
      <w:r w:rsidRPr="004633B4">
        <w:rPr>
          <w:rFonts w:ascii="Times New Roman" w:hAnsi="Times New Roman"/>
          <w:sz w:val="28"/>
          <w:szCs w:val="28"/>
        </w:rPr>
        <w:tab/>
      </w:r>
      <w:r w:rsidRPr="004633B4">
        <w:rPr>
          <w:rFonts w:ascii="Times New Roman" w:hAnsi="Times New Roman"/>
          <w:sz w:val="28"/>
          <w:szCs w:val="28"/>
        </w:rPr>
        <w:tab/>
      </w:r>
      <w:r w:rsidRPr="004633B4">
        <w:rPr>
          <w:rFonts w:ascii="Times New Roman" w:hAnsi="Times New Roman"/>
          <w:sz w:val="28"/>
          <w:szCs w:val="28"/>
        </w:rPr>
        <w:tab/>
      </w:r>
      <w:r w:rsidRPr="004633B4">
        <w:rPr>
          <w:rFonts w:ascii="Times New Roman" w:hAnsi="Times New Roman"/>
          <w:sz w:val="28"/>
          <w:szCs w:val="28"/>
        </w:rPr>
        <w:tab/>
        <w:t xml:space="preserve">                                г. Череповец</w:t>
      </w:r>
    </w:p>
    <w:p w:rsidR="00FA3144" w:rsidRPr="004633B4" w:rsidRDefault="00FA3144" w:rsidP="00303BB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303BB8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3B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Климовского</w:t>
      </w:r>
      <w:r w:rsidRPr="004633B4">
        <w:rPr>
          <w:rFonts w:ascii="Times New Roman" w:hAnsi="Times New Roman"/>
          <w:sz w:val="28"/>
          <w:szCs w:val="28"/>
        </w:rPr>
        <w:t xml:space="preserve"> сельского поселения в лице главы сельского поселения  </w:t>
      </w:r>
      <w:r>
        <w:rPr>
          <w:rFonts w:ascii="Times New Roman" w:hAnsi="Times New Roman"/>
          <w:sz w:val="28"/>
          <w:szCs w:val="28"/>
        </w:rPr>
        <w:t xml:space="preserve">Лаврова Алексея Юрьевича </w:t>
      </w:r>
      <w:r w:rsidRPr="004633B4">
        <w:rPr>
          <w:rFonts w:ascii="Times New Roman" w:hAnsi="Times New Roman"/>
          <w:sz w:val="28"/>
          <w:szCs w:val="28"/>
        </w:rPr>
        <w:t xml:space="preserve">и администрация Череповецкого муниципального района в лице руководителя администрации района Сергушева Александра Сергеевича, именуемые далее «Стороны», руководствуясь статьями 14,15,17 Федерального закона от 6 октября 2003 года №131-ФЗ «Об общих принципах организации местного самоуправления в Российской Федерации» (с последующими изменениями и дополнениями), федеральным законодательством и законодательством Вологодской области, Уставом </w:t>
      </w:r>
      <w:r>
        <w:rPr>
          <w:rFonts w:ascii="Times New Roman" w:hAnsi="Times New Roman"/>
          <w:sz w:val="28"/>
          <w:szCs w:val="28"/>
        </w:rPr>
        <w:t>Климовского</w:t>
      </w:r>
      <w:r w:rsidRPr="004633B4">
        <w:rPr>
          <w:rFonts w:ascii="Times New Roman" w:hAnsi="Times New Roman"/>
          <w:sz w:val="28"/>
          <w:szCs w:val="28"/>
        </w:rPr>
        <w:t xml:space="preserve"> сельского поселения, Уставом Череповецкого муниципального района, решением Совета </w:t>
      </w:r>
      <w:r>
        <w:rPr>
          <w:rFonts w:ascii="Times New Roman" w:hAnsi="Times New Roman"/>
          <w:sz w:val="28"/>
          <w:szCs w:val="28"/>
        </w:rPr>
        <w:t>Климовского</w:t>
      </w:r>
      <w:r w:rsidRPr="004633B4">
        <w:rPr>
          <w:rFonts w:ascii="Times New Roman" w:hAnsi="Times New Roman"/>
          <w:sz w:val="28"/>
          <w:szCs w:val="28"/>
        </w:rPr>
        <w:t xml:space="preserve"> сельского поселения  от </w:t>
      </w:r>
      <w:r>
        <w:rPr>
          <w:rFonts w:ascii="Times New Roman" w:hAnsi="Times New Roman"/>
          <w:sz w:val="28"/>
          <w:szCs w:val="28"/>
        </w:rPr>
        <w:t>26.09.2016 №143</w:t>
      </w:r>
      <w:r w:rsidRPr="004633B4">
        <w:rPr>
          <w:rFonts w:ascii="Times New Roman" w:hAnsi="Times New Roman"/>
          <w:sz w:val="28"/>
          <w:szCs w:val="28"/>
        </w:rPr>
        <w:t xml:space="preserve"> «О передаче осуществления отдельных полномочий органов местного самоуправления </w:t>
      </w:r>
      <w:r>
        <w:rPr>
          <w:rFonts w:ascii="Times New Roman" w:hAnsi="Times New Roman"/>
          <w:sz w:val="28"/>
          <w:szCs w:val="28"/>
        </w:rPr>
        <w:t>Климовского</w:t>
      </w:r>
      <w:r w:rsidRPr="004633B4">
        <w:rPr>
          <w:rFonts w:ascii="Times New Roman" w:hAnsi="Times New Roman"/>
          <w:sz w:val="28"/>
          <w:szCs w:val="28"/>
        </w:rPr>
        <w:t xml:space="preserve"> сельского поселения» и решением Муниципального Собрания Череповецкого муниципального района от 27.10.2016 №290 «О приеме осуществления отдельных  полномочий органов местного самоуправления сельских поселений района» пришли к соглашению о заключении настоящего дополнительного соглашения о нижеследующем:</w:t>
      </w:r>
    </w:p>
    <w:p w:rsidR="00FA3144" w:rsidRPr="004633B4" w:rsidRDefault="00FA3144" w:rsidP="00303BB8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B0390A">
      <w:pPr>
        <w:pStyle w:val="ListParagraph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33B4">
        <w:rPr>
          <w:rFonts w:ascii="Times New Roman" w:hAnsi="Times New Roman"/>
          <w:sz w:val="28"/>
          <w:szCs w:val="28"/>
        </w:rPr>
        <w:t xml:space="preserve">Объем иных межбюджетных трансфертов, предоставляемый в бюджет муниципального района, предусматривается в решении Совета сельского поселения о бюджете на соответствующий финансовый год и составляет </w:t>
      </w:r>
      <w:r>
        <w:rPr>
          <w:rFonts w:ascii="Times New Roman" w:hAnsi="Times New Roman"/>
          <w:sz w:val="28"/>
          <w:szCs w:val="28"/>
        </w:rPr>
        <w:t>14 013</w:t>
      </w:r>
      <w:r w:rsidRPr="004633B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четырнадцать</w:t>
      </w:r>
      <w:r w:rsidRPr="004633B4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тринадцать</w:t>
      </w:r>
      <w:r w:rsidRPr="004633B4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4633B4">
        <w:rPr>
          <w:rFonts w:ascii="Times New Roman" w:hAnsi="Times New Roman"/>
          <w:sz w:val="28"/>
          <w:szCs w:val="28"/>
        </w:rPr>
        <w:t xml:space="preserve"> на 2019 год в соответствии с прилагаемой к настоящему дополнительному соглашению методикой расчета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полномочия по определению поставщиков (подрядчиков, исполнителей). </w:t>
      </w:r>
    </w:p>
    <w:p w:rsidR="00FA3144" w:rsidRPr="004633B4" w:rsidRDefault="00FA3144" w:rsidP="00E27126">
      <w:pPr>
        <w:pStyle w:val="ListParagraph"/>
        <w:tabs>
          <w:tab w:val="left" w:pos="851"/>
        </w:tabs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B0390A">
      <w:pPr>
        <w:pStyle w:val="ConsPlusNonformat"/>
        <w:widowControl/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B4">
        <w:rPr>
          <w:rFonts w:ascii="Times New Roman" w:hAnsi="Times New Roman" w:cs="Times New Roman"/>
          <w:sz w:val="28"/>
          <w:szCs w:val="28"/>
        </w:rPr>
        <w:t xml:space="preserve">Настоящее  Дополнительное  соглашение  вступает в силу с 01 января 2019 года и действует до 31 декабря 2019 года. </w:t>
      </w:r>
    </w:p>
    <w:p w:rsidR="00FA3144" w:rsidRPr="004633B4" w:rsidRDefault="00FA3144" w:rsidP="00E27126">
      <w:pPr>
        <w:pStyle w:val="ListParagrap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303BB8">
      <w:pPr>
        <w:pStyle w:val="ConsPlusNonformat"/>
        <w:widowControl/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B4">
        <w:rPr>
          <w:rFonts w:ascii="Times New Roman" w:hAnsi="Times New Roman" w:cs="Times New Roman"/>
          <w:sz w:val="28"/>
          <w:szCs w:val="28"/>
        </w:rPr>
        <w:t>Настоящее  Дополнительное  соглашение составлено в пяти экземплярах, имеющих равную юридическую силу</w:t>
      </w:r>
    </w:p>
    <w:p w:rsidR="00FA3144" w:rsidRPr="004633B4" w:rsidRDefault="00FA3144" w:rsidP="00A7553F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33B4">
        <w:rPr>
          <w:rFonts w:ascii="Times New Roman" w:hAnsi="Times New Roman"/>
          <w:sz w:val="28"/>
          <w:szCs w:val="28"/>
        </w:rPr>
        <w:t>Реквизиты сторон:</w:t>
      </w:r>
    </w:p>
    <w:tbl>
      <w:tblPr>
        <w:tblW w:w="9170" w:type="dxa"/>
        <w:tblLook w:val="00A0"/>
      </w:tblPr>
      <w:tblGrid>
        <w:gridCol w:w="4582"/>
        <w:gridCol w:w="4588"/>
      </w:tblGrid>
      <w:tr w:rsidR="00FA3144" w:rsidRPr="007229DE" w:rsidTr="00303BB8">
        <w:tc>
          <w:tcPr>
            <w:tcW w:w="4582" w:type="dxa"/>
          </w:tcPr>
          <w:p w:rsidR="00FA3144" w:rsidRDefault="00FA3144" w:rsidP="00533F60">
            <w:pPr>
              <w:tabs>
                <w:tab w:val="left" w:pos="5861"/>
              </w:tabs>
              <w:spacing w:after="0" w:line="240" w:lineRule="auto"/>
              <w:ind w:right="11"/>
              <w:rPr>
                <w:rFonts w:ascii="Times New Roman" w:hAnsi="Times New Roman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sz w:val="28"/>
                <w:szCs w:val="28"/>
              </w:rPr>
              <w:t>Администрация Климовского сельского поселения.</w:t>
            </w:r>
          </w:p>
          <w:p w:rsidR="00FA3144" w:rsidRPr="007229DE" w:rsidRDefault="00FA3144" w:rsidP="00533F60">
            <w:pPr>
              <w:tabs>
                <w:tab w:val="left" w:pos="5861"/>
              </w:tabs>
              <w:spacing w:after="0" w:line="240" w:lineRule="auto"/>
              <w:ind w:right="11"/>
              <w:rPr>
                <w:rFonts w:ascii="Times New Roman" w:hAnsi="Times New Roman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sz w:val="28"/>
                <w:szCs w:val="28"/>
              </w:rPr>
              <w:t xml:space="preserve">Адрес:162699 Вологодская область, Череповецкий район, </w:t>
            </w:r>
          </w:p>
          <w:p w:rsidR="00FA3144" w:rsidRPr="007229DE" w:rsidRDefault="00FA3144" w:rsidP="00533F60">
            <w:pPr>
              <w:tabs>
                <w:tab w:val="left" w:pos="5861"/>
              </w:tabs>
              <w:spacing w:after="0" w:line="240" w:lineRule="auto"/>
              <w:ind w:right="11"/>
              <w:rPr>
                <w:rFonts w:ascii="Times New Roman" w:hAnsi="Times New Roman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sz w:val="28"/>
                <w:szCs w:val="28"/>
              </w:rPr>
              <w:t>деревня Климовское, д.20</w:t>
            </w:r>
          </w:p>
          <w:p w:rsidR="00FA3144" w:rsidRPr="007229DE" w:rsidRDefault="00FA3144" w:rsidP="00533F60">
            <w:pPr>
              <w:tabs>
                <w:tab w:val="left" w:pos="5861"/>
              </w:tabs>
              <w:spacing w:after="0" w:line="240" w:lineRule="auto"/>
              <w:ind w:right="11"/>
              <w:rPr>
                <w:rFonts w:ascii="Times New Roman" w:hAnsi="Times New Roman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sz w:val="28"/>
                <w:szCs w:val="28"/>
              </w:rPr>
              <w:t>ИНН/КПП 3523014081/352301001</w:t>
            </w:r>
          </w:p>
          <w:p w:rsidR="00FA3144" w:rsidRPr="007229DE" w:rsidRDefault="00FA3144" w:rsidP="00533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sz w:val="28"/>
                <w:szCs w:val="28"/>
              </w:rPr>
              <w:t>Р/с 40204810800000000343 Банк Отделение Вологда г. Вологда</w:t>
            </w:r>
          </w:p>
          <w:p w:rsidR="00FA3144" w:rsidRPr="007229DE" w:rsidRDefault="00FA3144" w:rsidP="00533F60">
            <w:pPr>
              <w:tabs>
                <w:tab w:val="left" w:pos="5861"/>
              </w:tabs>
              <w:spacing w:after="0" w:line="240" w:lineRule="auto"/>
              <w:ind w:right="11"/>
              <w:rPr>
                <w:rFonts w:ascii="Times New Roman" w:hAnsi="Times New Roman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sz w:val="28"/>
                <w:szCs w:val="28"/>
              </w:rPr>
              <w:t>БИК 041909001</w:t>
            </w:r>
          </w:p>
        </w:tc>
        <w:tc>
          <w:tcPr>
            <w:tcW w:w="4588" w:type="dxa"/>
          </w:tcPr>
          <w:p w:rsidR="00FA3144" w:rsidRPr="007229DE" w:rsidRDefault="00FA3144" w:rsidP="005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sz w:val="28"/>
                <w:szCs w:val="28"/>
              </w:rPr>
              <w:t>администрация Череповецкого</w:t>
            </w:r>
          </w:p>
          <w:p w:rsidR="00FA3144" w:rsidRPr="007229DE" w:rsidRDefault="00FA3144" w:rsidP="005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FA3144" w:rsidRPr="007229DE" w:rsidRDefault="00FA3144" w:rsidP="005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sz w:val="28"/>
                <w:szCs w:val="28"/>
              </w:rPr>
              <w:t>Адрес: 162612 Вологодская область</w:t>
            </w:r>
          </w:p>
          <w:p w:rsidR="00FA3144" w:rsidRPr="007229DE" w:rsidRDefault="00FA3144" w:rsidP="005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sz w:val="28"/>
                <w:szCs w:val="28"/>
              </w:rPr>
              <w:t>г. Череповец, ул. Первомайская, 58</w:t>
            </w:r>
          </w:p>
          <w:p w:rsidR="00FA3144" w:rsidRPr="007229DE" w:rsidRDefault="00FA3144" w:rsidP="005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sz w:val="28"/>
                <w:szCs w:val="28"/>
              </w:rPr>
              <w:t>Тел. (8202) 24-96-65</w:t>
            </w:r>
          </w:p>
          <w:p w:rsidR="00FA3144" w:rsidRPr="007229DE" w:rsidRDefault="00FA3144" w:rsidP="005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sz w:val="28"/>
                <w:szCs w:val="28"/>
              </w:rPr>
              <w:t>Р/с 40101810700000010002</w:t>
            </w:r>
          </w:p>
          <w:p w:rsidR="00FA3144" w:rsidRPr="007229DE" w:rsidRDefault="00FA3144" w:rsidP="005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sz w:val="28"/>
                <w:szCs w:val="28"/>
              </w:rPr>
              <w:t>Банк Отделение Вологда г. Вологда</w:t>
            </w:r>
          </w:p>
          <w:p w:rsidR="00FA3144" w:rsidRPr="007229DE" w:rsidRDefault="00FA3144" w:rsidP="005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sz w:val="28"/>
                <w:szCs w:val="28"/>
              </w:rPr>
              <w:t>БИК 041909001</w:t>
            </w:r>
          </w:p>
          <w:p w:rsidR="00FA3144" w:rsidRPr="007229DE" w:rsidRDefault="00FA3144" w:rsidP="005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sz w:val="28"/>
                <w:szCs w:val="28"/>
              </w:rPr>
              <w:t>Получатель 3523001332/352801001</w:t>
            </w:r>
          </w:p>
          <w:p w:rsidR="00FA3144" w:rsidRPr="007229DE" w:rsidRDefault="00FA3144" w:rsidP="005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sz w:val="28"/>
                <w:szCs w:val="28"/>
              </w:rPr>
              <w:t>УФК по Вологодской области (Финансовое управление администрации Череповецкого муниципального района л.с. 04303250000)</w:t>
            </w:r>
          </w:p>
          <w:p w:rsidR="00FA3144" w:rsidRPr="007229DE" w:rsidRDefault="00FA3144" w:rsidP="005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sz w:val="28"/>
                <w:szCs w:val="28"/>
              </w:rPr>
              <w:t xml:space="preserve">Код ОКТМО: </w:t>
            </w:r>
            <w:r w:rsidRPr="007229D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19656000</w:t>
            </w:r>
            <w:r w:rsidRPr="007229D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722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3144" w:rsidRPr="007229DE" w:rsidRDefault="00FA3144" w:rsidP="0050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КБК </w:t>
            </w:r>
            <w:r w:rsidRPr="007229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825 202 40014 05 0000 151</w:t>
            </w:r>
          </w:p>
        </w:tc>
      </w:tr>
      <w:tr w:rsidR="00FA3144" w:rsidRPr="007229DE" w:rsidTr="00303BB8">
        <w:tc>
          <w:tcPr>
            <w:tcW w:w="4582" w:type="dxa"/>
          </w:tcPr>
          <w:p w:rsidR="00FA3144" w:rsidRPr="004633B4" w:rsidRDefault="00FA3144" w:rsidP="00517085">
            <w:pPr>
              <w:tabs>
                <w:tab w:val="left" w:pos="5861"/>
              </w:tabs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3144" w:rsidRPr="007229DE" w:rsidRDefault="00FA3144" w:rsidP="004633B4">
            <w:pPr>
              <w:tabs>
                <w:tab w:val="left" w:pos="5861"/>
              </w:tabs>
              <w:spacing w:after="0" w:line="240" w:lineRule="auto"/>
              <w:ind w:right="11"/>
              <w:rPr>
                <w:rFonts w:ascii="Times New Roman" w:hAnsi="Times New Roman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sz w:val="28"/>
                <w:szCs w:val="28"/>
              </w:rPr>
              <w:t>_______________ Лавров А.Ю.</w:t>
            </w:r>
          </w:p>
        </w:tc>
        <w:tc>
          <w:tcPr>
            <w:tcW w:w="4588" w:type="dxa"/>
          </w:tcPr>
          <w:p w:rsidR="00FA3144" w:rsidRPr="007229DE" w:rsidRDefault="00FA3144" w:rsidP="00A7553F">
            <w:pPr>
              <w:tabs>
                <w:tab w:val="left" w:pos="5861"/>
              </w:tabs>
              <w:spacing w:after="0" w:line="240" w:lineRule="auto"/>
              <w:ind w:right="11"/>
              <w:rPr>
                <w:rFonts w:ascii="Times New Roman" w:hAnsi="Times New Roman"/>
                <w:sz w:val="28"/>
                <w:szCs w:val="28"/>
              </w:rPr>
            </w:pPr>
          </w:p>
          <w:p w:rsidR="00FA3144" w:rsidRPr="007229DE" w:rsidRDefault="00FA3144" w:rsidP="00C410D6">
            <w:pPr>
              <w:tabs>
                <w:tab w:val="left" w:pos="5861"/>
              </w:tabs>
              <w:spacing w:after="0" w:line="240" w:lineRule="auto"/>
              <w:ind w:right="11"/>
              <w:rPr>
                <w:rFonts w:ascii="Times New Roman" w:hAnsi="Times New Roman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sz w:val="28"/>
                <w:szCs w:val="28"/>
              </w:rPr>
              <w:t>________________Сергушев А.С.</w:t>
            </w:r>
          </w:p>
        </w:tc>
      </w:tr>
      <w:tr w:rsidR="00FA3144" w:rsidRPr="007229DE" w:rsidTr="00303BB8">
        <w:tc>
          <w:tcPr>
            <w:tcW w:w="4582" w:type="dxa"/>
            <w:vAlign w:val="bottom"/>
          </w:tcPr>
          <w:p w:rsidR="00FA3144" w:rsidRPr="007229DE" w:rsidRDefault="00FA3144" w:rsidP="00517085">
            <w:pPr>
              <w:shd w:val="clear" w:color="auto" w:fill="FFFFFF"/>
              <w:spacing w:after="0" w:line="240" w:lineRule="auto"/>
              <w:ind w:right="11"/>
              <w:rPr>
                <w:rFonts w:ascii="Times New Roman" w:hAnsi="Times New Roman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bCs/>
                <w:spacing w:val="-15"/>
                <w:sz w:val="28"/>
                <w:szCs w:val="28"/>
              </w:rPr>
              <w:t>М.П.</w:t>
            </w:r>
          </w:p>
        </w:tc>
        <w:tc>
          <w:tcPr>
            <w:tcW w:w="4588" w:type="dxa"/>
            <w:vAlign w:val="bottom"/>
          </w:tcPr>
          <w:p w:rsidR="00FA3144" w:rsidRPr="007229DE" w:rsidRDefault="00FA3144" w:rsidP="00303BB8">
            <w:pPr>
              <w:shd w:val="clear" w:color="auto" w:fill="FFFFFF"/>
              <w:spacing w:before="120" w:after="120" w:line="240" w:lineRule="auto"/>
              <w:ind w:right="11"/>
              <w:rPr>
                <w:rFonts w:ascii="Times New Roman" w:hAnsi="Times New Roman"/>
                <w:bCs/>
                <w:spacing w:val="-15"/>
                <w:sz w:val="28"/>
                <w:szCs w:val="28"/>
              </w:rPr>
            </w:pPr>
          </w:p>
          <w:p w:rsidR="00FA3144" w:rsidRPr="007229DE" w:rsidRDefault="00FA3144" w:rsidP="00303BB8">
            <w:pPr>
              <w:shd w:val="clear" w:color="auto" w:fill="FFFFFF"/>
              <w:spacing w:before="120" w:after="120" w:line="240" w:lineRule="auto"/>
              <w:ind w:right="11"/>
              <w:rPr>
                <w:rFonts w:ascii="Times New Roman" w:hAnsi="Times New Roman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bCs/>
                <w:spacing w:val="-15"/>
                <w:sz w:val="28"/>
                <w:szCs w:val="28"/>
              </w:rPr>
              <w:t>М.П.</w:t>
            </w:r>
          </w:p>
        </w:tc>
      </w:tr>
    </w:tbl>
    <w:p w:rsidR="00FA3144" w:rsidRPr="004633B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4633B4">
        <w:rPr>
          <w:rFonts w:ascii="Times New Roman" w:hAnsi="Times New Roman"/>
          <w:sz w:val="28"/>
          <w:szCs w:val="28"/>
        </w:rPr>
        <w:tab/>
      </w:r>
      <w:r w:rsidRPr="004633B4">
        <w:rPr>
          <w:rFonts w:ascii="Times New Roman" w:hAnsi="Times New Roman"/>
          <w:sz w:val="28"/>
          <w:szCs w:val="28"/>
        </w:rPr>
        <w:tab/>
      </w:r>
      <w:r w:rsidRPr="004633B4">
        <w:rPr>
          <w:rFonts w:ascii="Times New Roman" w:hAnsi="Times New Roman"/>
          <w:sz w:val="28"/>
          <w:szCs w:val="28"/>
        </w:rPr>
        <w:tab/>
      </w:r>
      <w:r w:rsidRPr="004633B4">
        <w:rPr>
          <w:rFonts w:ascii="Times New Roman" w:hAnsi="Times New Roman"/>
          <w:sz w:val="28"/>
          <w:szCs w:val="28"/>
        </w:rPr>
        <w:tab/>
      </w:r>
      <w:r w:rsidRPr="004633B4">
        <w:rPr>
          <w:rFonts w:ascii="Times New Roman" w:hAnsi="Times New Roman"/>
          <w:sz w:val="28"/>
          <w:szCs w:val="28"/>
        </w:rPr>
        <w:tab/>
      </w:r>
      <w:r w:rsidRPr="004633B4">
        <w:rPr>
          <w:rFonts w:ascii="Times New Roman" w:hAnsi="Times New Roman"/>
          <w:sz w:val="28"/>
          <w:szCs w:val="28"/>
        </w:rPr>
        <w:tab/>
      </w:r>
      <w:r w:rsidRPr="004633B4">
        <w:rPr>
          <w:rFonts w:ascii="Times New Roman" w:hAnsi="Times New Roman"/>
          <w:sz w:val="28"/>
          <w:szCs w:val="28"/>
        </w:rPr>
        <w:tab/>
      </w:r>
    </w:p>
    <w:p w:rsidR="00FA3144" w:rsidRPr="004633B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303BB8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B039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33B4">
        <w:rPr>
          <w:rFonts w:ascii="Times New Roman" w:hAnsi="Times New Roman"/>
          <w:sz w:val="28"/>
          <w:szCs w:val="28"/>
        </w:rPr>
        <w:t>Приложение</w:t>
      </w:r>
    </w:p>
    <w:p w:rsidR="00FA3144" w:rsidRPr="004633B4" w:rsidRDefault="00FA3144" w:rsidP="00B0390A">
      <w:pPr>
        <w:pStyle w:val="NormalWeb"/>
        <w:jc w:val="center"/>
        <w:rPr>
          <w:b/>
          <w:sz w:val="28"/>
          <w:szCs w:val="28"/>
        </w:rPr>
      </w:pPr>
      <w:r w:rsidRPr="004633B4">
        <w:rPr>
          <w:rStyle w:val="Strong"/>
          <w:sz w:val="28"/>
          <w:szCs w:val="28"/>
        </w:rPr>
        <w:t>Методика</w:t>
      </w:r>
      <w:r w:rsidRPr="004633B4">
        <w:rPr>
          <w:sz w:val="28"/>
          <w:szCs w:val="28"/>
        </w:rPr>
        <w:br/>
      </w:r>
      <w:r w:rsidRPr="004633B4">
        <w:rPr>
          <w:rStyle w:val="Strong"/>
          <w:sz w:val="28"/>
          <w:szCs w:val="28"/>
        </w:rPr>
        <w:t xml:space="preserve">расчета иных межбюджетных трансфертов, выделяемых из бюджета сельского поселения </w:t>
      </w:r>
      <w:r w:rsidRPr="004633B4">
        <w:rPr>
          <w:b/>
          <w:sz w:val="28"/>
          <w:szCs w:val="28"/>
        </w:rPr>
        <w:t>органам местного самоуправления Череповецкого муниципального района на осуществление отдельных полномочий по определению поставщиков (подрядчиков, исполнителей) для нужд  сельского поселения</w:t>
      </w:r>
    </w:p>
    <w:p w:rsidR="00FA3144" w:rsidRPr="004633B4" w:rsidRDefault="00FA3144" w:rsidP="00075A1A">
      <w:pPr>
        <w:pStyle w:val="NormalWeb"/>
        <w:spacing w:after="240"/>
        <w:jc w:val="both"/>
        <w:rPr>
          <w:sz w:val="26"/>
          <w:szCs w:val="26"/>
        </w:rPr>
      </w:pPr>
      <w:r w:rsidRPr="004633B4">
        <w:rPr>
          <w:sz w:val="26"/>
          <w:szCs w:val="26"/>
        </w:rPr>
        <w:t>1. Настоящая Методика устанавливает порядок определения размера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 по определению поставщиков (подрядчиков, исполнителей).</w:t>
      </w:r>
    </w:p>
    <w:p w:rsidR="00FA3144" w:rsidRPr="004633B4" w:rsidRDefault="00FA3144" w:rsidP="00075A1A">
      <w:pPr>
        <w:pStyle w:val="NormalWeb"/>
        <w:spacing w:after="240" w:afterAutospacing="0"/>
        <w:jc w:val="both"/>
        <w:rPr>
          <w:sz w:val="26"/>
          <w:szCs w:val="26"/>
        </w:rPr>
      </w:pPr>
      <w:r w:rsidRPr="004633B4">
        <w:rPr>
          <w:sz w:val="26"/>
          <w:szCs w:val="26"/>
        </w:rPr>
        <w:t xml:space="preserve"> 2. Объем иных межбюджетных трансфертов, передаваемых из бюджета сельского поселения бюджету муниципального района на осуществление отдельных полномочий  (далее – объем иных межбюджетных трансфертов), рассчитывается по формуле:</w:t>
      </w:r>
    </w:p>
    <w:p w:rsidR="00FA3144" w:rsidRPr="004633B4" w:rsidRDefault="00FA3144" w:rsidP="00075A1A">
      <w:pPr>
        <w:pStyle w:val="NormalWeb"/>
        <w:rPr>
          <w:sz w:val="26"/>
          <w:szCs w:val="26"/>
        </w:rPr>
      </w:pPr>
      <w:r w:rsidRPr="004633B4">
        <w:rPr>
          <w:sz w:val="26"/>
          <w:szCs w:val="26"/>
        </w:rPr>
        <w:t>S = (S</w:t>
      </w:r>
      <w:r w:rsidRPr="004633B4">
        <w:rPr>
          <w:sz w:val="26"/>
          <w:szCs w:val="26"/>
          <w:vertAlign w:val="subscript"/>
        </w:rPr>
        <w:t>1</w:t>
      </w:r>
      <w:r w:rsidRPr="004633B4">
        <w:rPr>
          <w:sz w:val="26"/>
          <w:szCs w:val="26"/>
        </w:rPr>
        <w:t>+ S</w:t>
      </w:r>
      <w:r w:rsidRPr="004633B4">
        <w:rPr>
          <w:sz w:val="26"/>
          <w:szCs w:val="26"/>
          <w:vertAlign w:val="subscript"/>
        </w:rPr>
        <w:t>2</w:t>
      </w:r>
      <w:r w:rsidRPr="004633B4">
        <w:rPr>
          <w:sz w:val="26"/>
          <w:szCs w:val="26"/>
        </w:rPr>
        <w:t>+ S</w:t>
      </w:r>
      <w:r w:rsidRPr="004633B4">
        <w:rPr>
          <w:sz w:val="26"/>
          <w:szCs w:val="26"/>
          <w:vertAlign w:val="subscript"/>
        </w:rPr>
        <w:t>3</w:t>
      </w:r>
      <w:r w:rsidRPr="004633B4">
        <w:rPr>
          <w:sz w:val="26"/>
          <w:szCs w:val="26"/>
        </w:rPr>
        <w:t>+ S</w:t>
      </w:r>
      <w:r w:rsidRPr="004633B4">
        <w:rPr>
          <w:sz w:val="26"/>
          <w:szCs w:val="26"/>
          <w:vertAlign w:val="subscript"/>
        </w:rPr>
        <w:t>4</w:t>
      </w:r>
      <w:r w:rsidRPr="004633B4">
        <w:rPr>
          <w:sz w:val="26"/>
          <w:szCs w:val="26"/>
        </w:rPr>
        <w:t xml:space="preserve">)*К, где </w:t>
      </w:r>
    </w:p>
    <w:p w:rsidR="00FA3144" w:rsidRDefault="00FA3144" w:rsidP="0032216F">
      <w:pPr>
        <w:pStyle w:val="NormalWeb"/>
        <w:spacing w:line="360" w:lineRule="auto"/>
        <w:contextualSpacing/>
        <w:rPr>
          <w:sz w:val="26"/>
          <w:szCs w:val="26"/>
        </w:rPr>
      </w:pPr>
      <w:r w:rsidRPr="004633B4">
        <w:rPr>
          <w:sz w:val="26"/>
          <w:szCs w:val="26"/>
        </w:rPr>
        <w:t>S - объем иных межбюджетных трансфертов;</w:t>
      </w:r>
    </w:p>
    <w:p w:rsidR="00FA3144" w:rsidRPr="004633B4" w:rsidRDefault="00FA3144" w:rsidP="0032216F">
      <w:pPr>
        <w:pStyle w:val="NormalWeb"/>
        <w:spacing w:line="360" w:lineRule="auto"/>
        <w:contextualSpacing/>
        <w:rPr>
          <w:sz w:val="26"/>
          <w:szCs w:val="26"/>
        </w:rPr>
      </w:pPr>
      <w:r w:rsidRPr="004633B4">
        <w:rPr>
          <w:sz w:val="26"/>
          <w:szCs w:val="26"/>
        </w:rPr>
        <w:t>S</w:t>
      </w:r>
      <w:r w:rsidRPr="004633B4">
        <w:rPr>
          <w:sz w:val="26"/>
          <w:szCs w:val="26"/>
          <w:vertAlign w:val="subscript"/>
        </w:rPr>
        <w:t>1</w:t>
      </w:r>
      <w:r w:rsidRPr="004633B4">
        <w:rPr>
          <w:sz w:val="26"/>
          <w:szCs w:val="26"/>
        </w:rPr>
        <w:t xml:space="preserve"> - объем расходов на оплату труда инспектора и начисления на выплаты по его оплате труда в год;</w:t>
      </w:r>
    </w:p>
    <w:p w:rsidR="00FA3144" w:rsidRPr="004633B4" w:rsidRDefault="00FA3144" w:rsidP="0032216F">
      <w:pPr>
        <w:pStyle w:val="NormalWeb"/>
        <w:spacing w:line="360" w:lineRule="auto"/>
        <w:contextualSpacing/>
        <w:rPr>
          <w:sz w:val="26"/>
          <w:szCs w:val="26"/>
        </w:rPr>
      </w:pPr>
      <w:r w:rsidRPr="004633B4">
        <w:rPr>
          <w:sz w:val="26"/>
          <w:szCs w:val="26"/>
        </w:rPr>
        <w:t>S</w:t>
      </w:r>
      <w:r w:rsidRPr="004633B4">
        <w:rPr>
          <w:sz w:val="26"/>
          <w:szCs w:val="26"/>
          <w:vertAlign w:val="subscript"/>
        </w:rPr>
        <w:t>2</w:t>
      </w:r>
      <w:r w:rsidRPr="004633B4">
        <w:rPr>
          <w:sz w:val="26"/>
          <w:szCs w:val="26"/>
        </w:rPr>
        <w:t xml:space="preserve"> - объем расходов на увеличение стоимости основных средств;</w:t>
      </w:r>
    </w:p>
    <w:p w:rsidR="00FA3144" w:rsidRPr="004633B4" w:rsidRDefault="00FA3144" w:rsidP="0032216F">
      <w:pPr>
        <w:pStyle w:val="NormalWeb"/>
        <w:spacing w:line="360" w:lineRule="auto"/>
        <w:contextualSpacing/>
        <w:rPr>
          <w:sz w:val="26"/>
          <w:szCs w:val="26"/>
        </w:rPr>
      </w:pPr>
      <w:r w:rsidRPr="004633B4">
        <w:rPr>
          <w:sz w:val="26"/>
          <w:szCs w:val="26"/>
        </w:rPr>
        <w:t>S</w:t>
      </w:r>
      <w:r w:rsidRPr="004633B4">
        <w:rPr>
          <w:sz w:val="26"/>
          <w:szCs w:val="26"/>
          <w:vertAlign w:val="subscript"/>
        </w:rPr>
        <w:t>3</w:t>
      </w:r>
      <w:r w:rsidRPr="004633B4">
        <w:rPr>
          <w:sz w:val="26"/>
          <w:szCs w:val="26"/>
        </w:rPr>
        <w:t xml:space="preserve"> – затраты на обучение специалиста;</w:t>
      </w:r>
    </w:p>
    <w:p w:rsidR="00FA3144" w:rsidRPr="004633B4" w:rsidRDefault="00FA3144" w:rsidP="0032216F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4633B4">
        <w:rPr>
          <w:sz w:val="26"/>
          <w:szCs w:val="26"/>
        </w:rPr>
        <w:t>S</w:t>
      </w:r>
      <w:r w:rsidRPr="004633B4">
        <w:rPr>
          <w:sz w:val="26"/>
          <w:szCs w:val="26"/>
          <w:vertAlign w:val="subscript"/>
        </w:rPr>
        <w:t>4</w:t>
      </w:r>
      <w:r w:rsidRPr="004633B4">
        <w:rPr>
          <w:sz w:val="26"/>
          <w:szCs w:val="26"/>
        </w:rPr>
        <w:t xml:space="preserve"> - объем расходов на обеспечение связи.</w:t>
      </w:r>
      <w:r w:rsidRPr="004633B4">
        <w:rPr>
          <w:sz w:val="26"/>
          <w:szCs w:val="26"/>
        </w:rPr>
        <w:br/>
        <w:t>К – коэффициент интенсивности от 0 до 1.</w:t>
      </w:r>
    </w:p>
    <w:p w:rsidR="00FA3144" w:rsidRPr="004633B4" w:rsidRDefault="00FA3144" w:rsidP="0032216F">
      <w:pPr>
        <w:pStyle w:val="NormalWeb"/>
        <w:spacing w:line="360" w:lineRule="auto"/>
        <w:contextualSpacing/>
        <w:rPr>
          <w:sz w:val="26"/>
          <w:szCs w:val="26"/>
        </w:rPr>
      </w:pPr>
    </w:p>
    <w:p w:rsidR="00FA3144" w:rsidRPr="004633B4" w:rsidRDefault="00FA3144" w:rsidP="00075A1A">
      <w:pPr>
        <w:pStyle w:val="NormalWeb"/>
        <w:rPr>
          <w:sz w:val="26"/>
          <w:szCs w:val="26"/>
        </w:rPr>
      </w:pPr>
      <w:r w:rsidRPr="004633B4">
        <w:rPr>
          <w:sz w:val="26"/>
          <w:szCs w:val="26"/>
        </w:rPr>
        <w:t>3. Объем расходов на оплату труда и начисления на выплаты по оплате труда в год инспектора, определяется по формуле:</w:t>
      </w:r>
    </w:p>
    <w:p w:rsidR="00FA3144" w:rsidRPr="004633B4" w:rsidRDefault="00FA3144" w:rsidP="00075A1A">
      <w:pPr>
        <w:pStyle w:val="NormalWeb"/>
        <w:rPr>
          <w:sz w:val="26"/>
          <w:szCs w:val="26"/>
        </w:rPr>
      </w:pPr>
      <w:r w:rsidRPr="004633B4">
        <w:rPr>
          <w:sz w:val="26"/>
          <w:szCs w:val="26"/>
        </w:rPr>
        <w:t>S</w:t>
      </w:r>
      <w:r w:rsidRPr="004633B4">
        <w:rPr>
          <w:sz w:val="26"/>
          <w:szCs w:val="26"/>
          <w:vertAlign w:val="subscript"/>
        </w:rPr>
        <w:t>1</w:t>
      </w:r>
      <w:r w:rsidRPr="004633B4">
        <w:rPr>
          <w:sz w:val="26"/>
          <w:szCs w:val="26"/>
        </w:rPr>
        <w:t xml:space="preserve"> = Д x Е, где</w:t>
      </w:r>
    </w:p>
    <w:p w:rsidR="00FA3144" w:rsidRPr="004633B4" w:rsidRDefault="00FA3144" w:rsidP="00075A1A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4633B4">
        <w:rPr>
          <w:sz w:val="26"/>
          <w:szCs w:val="26"/>
        </w:rPr>
        <w:t>Д – размер годового денежного содержания инспектора, рассчитывается в соответствии с правовыми актами района;</w:t>
      </w:r>
      <w:r w:rsidRPr="004633B4">
        <w:rPr>
          <w:sz w:val="26"/>
          <w:szCs w:val="26"/>
        </w:rPr>
        <w:br/>
        <w:t xml:space="preserve">Е - коэффициент начислений на выплаты по оплате труда в соответствии с законодательством Российской Федерации в размере 1,302; </w:t>
      </w:r>
    </w:p>
    <w:p w:rsidR="00FA3144" w:rsidRPr="004633B4" w:rsidRDefault="00FA3144" w:rsidP="00B0390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A3144" w:rsidRPr="004633B4" w:rsidRDefault="00FA3144" w:rsidP="00B03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3B4">
        <w:rPr>
          <w:rFonts w:ascii="Times New Roman" w:hAnsi="Times New Roman"/>
          <w:sz w:val="28"/>
          <w:szCs w:val="28"/>
        </w:rPr>
        <w:t>4. Расчет объема иных межбюджетных трансфертов, предоставляемый в бюджет муниципального района:</w:t>
      </w:r>
    </w:p>
    <w:p w:rsidR="00FA3144" w:rsidRPr="004633B4" w:rsidRDefault="00FA3144" w:rsidP="0020249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4633B4">
        <w:rPr>
          <w:rFonts w:ascii="Times New Roman" w:hAnsi="Times New Roman"/>
          <w:sz w:val="28"/>
          <w:szCs w:val="28"/>
          <w:lang w:val="en-US"/>
        </w:rPr>
        <w:t>S = (S</w:t>
      </w:r>
      <w:r w:rsidRPr="004633B4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4633B4">
        <w:rPr>
          <w:rFonts w:ascii="Times New Roman" w:hAnsi="Times New Roman"/>
          <w:sz w:val="28"/>
          <w:szCs w:val="28"/>
          <w:lang w:val="en-US"/>
        </w:rPr>
        <w:t>+ S</w:t>
      </w:r>
      <w:r w:rsidRPr="004633B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4633B4">
        <w:rPr>
          <w:rFonts w:ascii="Times New Roman" w:hAnsi="Times New Roman"/>
          <w:sz w:val="28"/>
          <w:szCs w:val="28"/>
          <w:lang w:val="en-US"/>
        </w:rPr>
        <w:t>+ S</w:t>
      </w:r>
      <w:r w:rsidRPr="004633B4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4633B4">
        <w:rPr>
          <w:rFonts w:ascii="Times New Roman" w:hAnsi="Times New Roman"/>
          <w:sz w:val="28"/>
          <w:szCs w:val="28"/>
          <w:lang w:val="en-US"/>
        </w:rPr>
        <w:t>+ S</w:t>
      </w:r>
      <w:r w:rsidRPr="004633B4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4633B4">
        <w:rPr>
          <w:rFonts w:ascii="Times New Roman" w:hAnsi="Times New Roman"/>
          <w:sz w:val="28"/>
          <w:szCs w:val="28"/>
          <w:lang w:val="en-US"/>
        </w:rPr>
        <w:t>)*</w:t>
      </w:r>
      <w:r w:rsidRPr="004633B4">
        <w:rPr>
          <w:rFonts w:ascii="Times New Roman" w:hAnsi="Times New Roman"/>
          <w:sz w:val="28"/>
          <w:szCs w:val="28"/>
        </w:rPr>
        <w:t>К</w:t>
      </w:r>
      <w:r w:rsidRPr="004633B4">
        <w:rPr>
          <w:rFonts w:ascii="Times New Roman" w:hAnsi="Times New Roman"/>
          <w:sz w:val="28"/>
          <w:szCs w:val="28"/>
          <w:lang w:val="en-US"/>
        </w:rPr>
        <w:t>=(255 044,55*1,302+2 000+23 000+6 000)* 0,0</w:t>
      </w:r>
      <w:r w:rsidRPr="00533F60">
        <w:rPr>
          <w:rFonts w:ascii="Times New Roman" w:hAnsi="Times New Roman"/>
          <w:sz w:val="28"/>
          <w:szCs w:val="28"/>
          <w:lang w:val="en-US"/>
        </w:rPr>
        <w:t>386</w:t>
      </w:r>
      <w:r w:rsidRPr="004633B4">
        <w:rPr>
          <w:rFonts w:ascii="Times New Roman" w:hAnsi="Times New Roman"/>
          <w:sz w:val="28"/>
          <w:szCs w:val="28"/>
          <w:lang w:val="en-US"/>
        </w:rPr>
        <w:t>=</w:t>
      </w:r>
      <w:r w:rsidRPr="00533F60">
        <w:rPr>
          <w:rFonts w:ascii="Times New Roman" w:hAnsi="Times New Roman"/>
          <w:sz w:val="28"/>
          <w:szCs w:val="28"/>
          <w:lang w:val="en-US"/>
        </w:rPr>
        <w:t>14013</w:t>
      </w:r>
      <w:r w:rsidRPr="004633B4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633B4">
        <w:rPr>
          <w:rFonts w:ascii="Times New Roman" w:hAnsi="Times New Roman"/>
          <w:sz w:val="28"/>
          <w:szCs w:val="28"/>
        </w:rPr>
        <w:t>рублей</w:t>
      </w:r>
      <w:r w:rsidRPr="004633B4">
        <w:rPr>
          <w:rFonts w:ascii="Times New Roman" w:hAnsi="Times New Roman"/>
          <w:sz w:val="28"/>
          <w:szCs w:val="28"/>
          <w:lang w:val="en-US"/>
        </w:rPr>
        <w:t>).</w:t>
      </w:r>
    </w:p>
    <w:p w:rsidR="00FA3144" w:rsidRPr="004633B4" w:rsidRDefault="00FA3144" w:rsidP="0020249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A3144" w:rsidRPr="0032216F" w:rsidRDefault="00FA3144" w:rsidP="0020249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A3144" w:rsidRDefault="00FA3144" w:rsidP="0020249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3144" w:rsidRPr="004633B4" w:rsidRDefault="00FA3144" w:rsidP="00474F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633B4">
        <w:rPr>
          <w:rFonts w:ascii="Times New Roman" w:hAnsi="Times New Roman"/>
          <w:sz w:val="28"/>
          <w:szCs w:val="28"/>
        </w:rPr>
        <w:t>рафик</w:t>
      </w:r>
    </w:p>
    <w:p w:rsidR="00FA3144" w:rsidRPr="004633B4" w:rsidRDefault="00FA3144" w:rsidP="00474F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633B4">
        <w:rPr>
          <w:rFonts w:ascii="Times New Roman" w:hAnsi="Times New Roman"/>
          <w:sz w:val="28"/>
          <w:szCs w:val="28"/>
        </w:rPr>
        <w:t xml:space="preserve"> перечисления межбюджетных трансфертов на 2019 год </w:t>
      </w:r>
      <w:r w:rsidRPr="004633B4">
        <w:rPr>
          <w:rFonts w:ascii="Times New Roman" w:hAnsi="Times New Roman"/>
          <w:sz w:val="28"/>
          <w:szCs w:val="28"/>
        </w:rPr>
        <w:br/>
        <w:t xml:space="preserve">на осуществление отдельных полномочий по реализации </w:t>
      </w:r>
    </w:p>
    <w:p w:rsidR="00FA3144" w:rsidRPr="004633B4" w:rsidRDefault="00FA3144" w:rsidP="00474F38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33B4">
        <w:rPr>
          <w:rFonts w:ascii="Times New Roman" w:hAnsi="Times New Roman"/>
          <w:sz w:val="28"/>
          <w:szCs w:val="28"/>
        </w:rPr>
        <w:t>определения поставщиков (подрядчиков, исполнителей) для нужд  сельского поселения</w:t>
      </w:r>
    </w:p>
    <w:tbl>
      <w:tblPr>
        <w:tblW w:w="7248" w:type="dxa"/>
        <w:tblInd w:w="91" w:type="dxa"/>
        <w:tblLook w:val="00A0"/>
      </w:tblPr>
      <w:tblGrid>
        <w:gridCol w:w="2427"/>
        <w:gridCol w:w="4821"/>
      </w:tblGrid>
      <w:tr w:rsidR="00FA3144" w:rsidRPr="007229DE" w:rsidTr="00474F38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44" w:rsidRPr="007229DE" w:rsidRDefault="00FA3144" w:rsidP="003557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Дата выплаты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144" w:rsidRPr="007229DE" w:rsidRDefault="00FA3144" w:rsidP="003557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Плановая сумма поступлений, руб.</w:t>
            </w:r>
          </w:p>
        </w:tc>
      </w:tr>
      <w:tr w:rsidR="00FA3144" w:rsidRPr="007229DE" w:rsidTr="00474F3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44" w:rsidRPr="007229DE" w:rsidRDefault="00FA3144" w:rsidP="003557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 10 февраля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144" w:rsidRPr="007229DE" w:rsidRDefault="00FA31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</w:rPr>
              <w:t>1 274</w:t>
            </w:r>
          </w:p>
        </w:tc>
      </w:tr>
      <w:tr w:rsidR="00FA3144" w:rsidRPr="007229DE" w:rsidTr="00474F3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44" w:rsidRPr="007229DE" w:rsidRDefault="00FA3144" w:rsidP="003557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 10 марта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144" w:rsidRPr="007229DE" w:rsidRDefault="00FA31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</w:rPr>
              <w:t>1 274</w:t>
            </w:r>
          </w:p>
        </w:tc>
      </w:tr>
      <w:tr w:rsidR="00FA3144" w:rsidRPr="007229DE" w:rsidTr="007D5A0A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44" w:rsidRPr="007229DE" w:rsidRDefault="00FA3144" w:rsidP="003557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 10 апреля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144" w:rsidRPr="007229DE" w:rsidRDefault="00FA31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</w:rPr>
              <w:t>1 274</w:t>
            </w:r>
          </w:p>
        </w:tc>
      </w:tr>
      <w:tr w:rsidR="00FA3144" w:rsidRPr="007229DE" w:rsidTr="007D5A0A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44" w:rsidRPr="007229DE" w:rsidRDefault="00FA3144" w:rsidP="003557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 10 мая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144" w:rsidRPr="007229DE" w:rsidRDefault="00FA31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</w:rPr>
              <w:t>1 274</w:t>
            </w:r>
          </w:p>
        </w:tc>
      </w:tr>
      <w:tr w:rsidR="00FA3144" w:rsidRPr="007229DE" w:rsidTr="007D5A0A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44" w:rsidRPr="007229DE" w:rsidRDefault="00FA3144" w:rsidP="003557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 10 июня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144" w:rsidRPr="007229DE" w:rsidRDefault="00FA31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</w:rPr>
              <w:t>1 274</w:t>
            </w:r>
          </w:p>
        </w:tc>
      </w:tr>
      <w:tr w:rsidR="00FA3144" w:rsidRPr="007229DE" w:rsidTr="007D5A0A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44" w:rsidRPr="007229DE" w:rsidRDefault="00FA3144" w:rsidP="003557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 10 июля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144" w:rsidRPr="007229DE" w:rsidRDefault="00FA31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</w:rPr>
              <w:t>1 274</w:t>
            </w:r>
          </w:p>
        </w:tc>
      </w:tr>
      <w:tr w:rsidR="00FA3144" w:rsidRPr="007229DE" w:rsidTr="007D5A0A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44" w:rsidRPr="007229DE" w:rsidRDefault="00FA3144" w:rsidP="003557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 10 августа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144" w:rsidRPr="007229DE" w:rsidRDefault="00FA31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</w:rPr>
              <w:t>1 274</w:t>
            </w:r>
          </w:p>
        </w:tc>
      </w:tr>
      <w:tr w:rsidR="00FA3144" w:rsidRPr="007229DE" w:rsidTr="007D5A0A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44" w:rsidRPr="007229DE" w:rsidRDefault="00FA3144" w:rsidP="003557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 10 сентября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144" w:rsidRPr="007229DE" w:rsidRDefault="00FA31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</w:rPr>
              <w:t>1 274</w:t>
            </w:r>
          </w:p>
        </w:tc>
      </w:tr>
      <w:tr w:rsidR="00FA3144" w:rsidRPr="007229DE" w:rsidTr="007D5A0A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44" w:rsidRPr="007229DE" w:rsidRDefault="00FA3144" w:rsidP="003557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 10 октября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144" w:rsidRPr="007229DE" w:rsidRDefault="00FA31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</w:rPr>
              <w:t>1 274</w:t>
            </w:r>
          </w:p>
        </w:tc>
      </w:tr>
      <w:tr w:rsidR="00FA3144" w:rsidRPr="007229DE" w:rsidTr="007D5A0A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44" w:rsidRPr="007229DE" w:rsidRDefault="00FA3144" w:rsidP="003557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 10 ноября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144" w:rsidRPr="007229DE" w:rsidRDefault="00FA31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</w:rPr>
              <w:t>1 274</w:t>
            </w:r>
          </w:p>
        </w:tc>
      </w:tr>
      <w:tr w:rsidR="00FA3144" w:rsidRPr="007229DE" w:rsidTr="00474F3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44" w:rsidRPr="007229DE" w:rsidRDefault="00FA3144" w:rsidP="003557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 10 декабря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144" w:rsidRPr="007229DE" w:rsidRDefault="00FA314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DE">
              <w:rPr>
                <w:rFonts w:ascii="Times New Roman" w:hAnsi="Times New Roman"/>
                <w:color w:val="000000"/>
                <w:sz w:val="28"/>
                <w:szCs w:val="28"/>
              </w:rPr>
              <w:t>1 273</w:t>
            </w:r>
          </w:p>
        </w:tc>
      </w:tr>
    </w:tbl>
    <w:p w:rsidR="00FA3144" w:rsidRDefault="00FA3144" w:rsidP="00474F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3144" w:rsidRPr="002D112A" w:rsidRDefault="00FA3144" w:rsidP="00474F38">
      <w:pPr>
        <w:pStyle w:val="NormalWeb"/>
        <w:jc w:val="center"/>
        <w:rPr>
          <w:sz w:val="28"/>
          <w:szCs w:val="28"/>
        </w:rPr>
      </w:pPr>
    </w:p>
    <w:p w:rsidR="00FA3144" w:rsidRPr="00474F38" w:rsidRDefault="00FA3144" w:rsidP="0020249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A3144" w:rsidRPr="00474F38" w:rsidSect="0032216F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DB9"/>
    <w:multiLevelType w:val="hybridMultilevel"/>
    <w:tmpl w:val="6212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396525"/>
    <w:multiLevelType w:val="hybridMultilevel"/>
    <w:tmpl w:val="31644A92"/>
    <w:lvl w:ilvl="0" w:tplc="042A18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89C5697"/>
    <w:multiLevelType w:val="hybridMultilevel"/>
    <w:tmpl w:val="2F94B302"/>
    <w:lvl w:ilvl="0" w:tplc="042A18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14A4859"/>
    <w:multiLevelType w:val="hybridMultilevel"/>
    <w:tmpl w:val="DD30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41E"/>
    <w:rsid w:val="00064337"/>
    <w:rsid w:val="00075A1A"/>
    <w:rsid w:val="000E741E"/>
    <w:rsid w:val="001343C4"/>
    <w:rsid w:val="001464E5"/>
    <w:rsid w:val="001842E8"/>
    <w:rsid w:val="001B3799"/>
    <w:rsid w:val="001B5887"/>
    <w:rsid w:val="001B7943"/>
    <w:rsid w:val="00202490"/>
    <w:rsid w:val="00220CBD"/>
    <w:rsid w:val="00245195"/>
    <w:rsid w:val="00256AD7"/>
    <w:rsid w:val="00270123"/>
    <w:rsid w:val="002A7916"/>
    <w:rsid w:val="002D112A"/>
    <w:rsid w:val="002E55FF"/>
    <w:rsid w:val="002F4BD5"/>
    <w:rsid w:val="00303BB8"/>
    <w:rsid w:val="00304850"/>
    <w:rsid w:val="0032216F"/>
    <w:rsid w:val="003230A2"/>
    <w:rsid w:val="003557F9"/>
    <w:rsid w:val="003C2050"/>
    <w:rsid w:val="00425F40"/>
    <w:rsid w:val="00450F67"/>
    <w:rsid w:val="004633B4"/>
    <w:rsid w:val="00474F38"/>
    <w:rsid w:val="004E795A"/>
    <w:rsid w:val="004F12B7"/>
    <w:rsid w:val="004F56A6"/>
    <w:rsid w:val="00502B74"/>
    <w:rsid w:val="00502DAB"/>
    <w:rsid w:val="00517085"/>
    <w:rsid w:val="00527A22"/>
    <w:rsid w:val="00533F60"/>
    <w:rsid w:val="00576044"/>
    <w:rsid w:val="005C2396"/>
    <w:rsid w:val="005C4953"/>
    <w:rsid w:val="00660905"/>
    <w:rsid w:val="006E0AC4"/>
    <w:rsid w:val="00701428"/>
    <w:rsid w:val="00714BF3"/>
    <w:rsid w:val="00716187"/>
    <w:rsid w:val="007229DE"/>
    <w:rsid w:val="00734011"/>
    <w:rsid w:val="00736969"/>
    <w:rsid w:val="00753867"/>
    <w:rsid w:val="007D5A0A"/>
    <w:rsid w:val="007E34FB"/>
    <w:rsid w:val="008107E5"/>
    <w:rsid w:val="008145AB"/>
    <w:rsid w:val="008478FF"/>
    <w:rsid w:val="008D7B2E"/>
    <w:rsid w:val="008F19C1"/>
    <w:rsid w:val="008F7A63"/>
    <w:rsid w:val="00915B99"/>
    <w:rsid w:val="0096744C"/>
    <w:rsid w:val="0097167C"/>
    <w:rsid w:val="00973940"/>
    <w:rsid w:val="0097580C"/>
    <w:rsid w:val="00A153C8"/>
    <w:rsid w:val="00A7553F"/>
    <w:rsid w:val="00A97A48"/>
    <w:rsid w:val="00AA3216"/>
    <w:rsid w:val="00AD5566"/>
    <w:rsid w:val="00AD7E1F"/>
    <w:rsid w:val="00B0390A"/>
    <w:rsid w:val="00B10A8A"/>
    <w:rsid w:val="00B249BA"/>
    <w:rsid w:val="00B31249"/>
    <w:rsid w:val="00B536E3"/>
    <w:rsid w:val="00BD7AA3"/>
    <w:rsid w:val="00BE6CE5"/>
    <w:rsid w:val="00BF1EE7"/>
    <w:rsid w:val="00C179B5"/>
    <w:rsid w:val="00C410D6"/>
    <w:rsid w:val="00CA62F8"/>
    <w:rsid w:val="00CC3A20"/>
    <w:rsid w:val="00CE08CB"/>
    <w:rsid w:val="00D052E5"/>
    <w:rsid w:val="00D1405E"/>
    <w:rsid w:val="00D407FB"/>
    <w:rsid w:val="00DB2EA5"/>
    <w:rsid w:val="00DD0B61"/>
    <w:rsid w:val="00E27126"/>
    <w:rsid w:val="00E47208"/>
    <w:rsid w:val="00E8447A"/>
    <w:rsid w:val="00E851F9"/>
    <w:rsid w:val="00EB2EC1"/>
    <w:rsid w:val="00EC66BB"/>
    <w:rsid w:val="00F07EC1"/>
    <w:rsid w:val="00F530A7"/>
    <w:rsid w:val="00F63614"/>
    <w:rsid w:val="00F63A02"/>
    <w:rsid w:val="00F951DB"/>
    <w:rsid w:val="00FA3144"/>
    <w:rsid w:val="00FA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B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741E"/>
    <w:pPr>
      <w:ind w:left="720"/>
      <w:contextualSpacing/>
    </w:pPr>
  </w:style>
  <w:style w:type="paragraph" w:customStyle="1" w:styleId="ConsPlusNonformat">
    <w:name w:val="ConsPlusNonformat"/>
    <w:uiPriority w:val="99"/>
    <w:rsid w:val="00DB2E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502B74"/>
    <w:rPr>
      <w:rFonts w:cs="Times New Roman"/>
    </w:rPr>
  </w:style>
  <w:style w:type="paragraph" w:styleId="NormalWeb">
    <w:name w:val="Normal (Web)"/>
    <w:basedOn w:val="Normal"/>
    <w:uiPriority w:val="99"/>
    <w:rsid w:val="00B03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039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773</Words>
  <Characters>4407</Characters>
  <Application>Microsoft Office Outlook</Application>
  <DocSecurity>0</DocSecurity>
  <Lines>0</Lines>
  <Paragraphs>0</Paragraphs>
  <ScaleCrop>false</ScaleCrop>
  <Company>Администрация ЧМР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omv</dc:creator>
  <cp:keywords/>
  <dc:description/>
  <cp:lastModifiedBy>USER</cp:lastModifiedBy>
  <cp:revision>5</cp:revision>
  <cp:lastPrinted>2018-12-25T09:54:00Z</cp:lastPrinted>
  <dcterms:created xsi:type="dcterms:W3CDTF">2018-12-20T11:47:00Z</dcterms:created>
  <dcterms:modified xsi:type="dcterms:W3CDTF">2018-12-25T12:28:00Z</dcterms:modified>
</cp:coreProperties>
</file>