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044C" w:rsidRPr="006B2272" w:rsidRDefault="00F0044C" w:rsidP="006B2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44C" w:rsidRPr="006B2272" w:rsidRDefault="00F0044C" w:rsidP="006B2272">
      <w:pPr>
        <w:jc w:val="both"/>
        <w:rPr>
          <w:rFonts w:ascii="Times New Roman" w:hAnsi="Times New Roman" w:cs="Times New Roman"/>
          <w:sz w:val="28"/>
          <w:szCs w:val="28"/>
        </w:rPr>
      </w:pPr>
      <w:r w:rsidRPr="006B227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142240</wp:posOffset>
            </wp:positionV>
            <wp:extent cx="3333750" cy="1038225"/>
            <wp:effectExtent l="19050" t="0" r="0" b="0"/>
            <wp:wrapTopAndBottom/>
            <wp:docPr id="1" name="Рисунок 0" descr="th_th_pa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th_pala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44C" w:rsidRPr="006B2272" w:rsidRDefault="00F0044C" w:rsidP="006B22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сервисы и услуги </w:t>
      </w:r>
      <w:proofErr w:type="spellStart"/>
      <w:r w:rsidRPr="006B2272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доступны жителям Вологодской области</w:t>
      </w:r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Портал </w:t>
      </w:r>
      <w:proofErr w:type="spellStart"/>
      <w:r w:rsidRPr="006B2272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6B22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6B22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6B22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rosreestr</w:t>
        </w:r>
        <w:proofErr w:type="spellEnd"/>
        <w:r w:rsidRPr="006B22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6B22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 гражданам и организациям удобные электронные сервисы, которые позволяют сэкономить время и быстро получить нужную информацию. </w:t>
      </w:r>
      <w:proofErr w:type="spellStart"/>
      <w:proofErr w:type="gramStart"/>
      <w:r w:rsidRPr="006B2272">
        <w:rPr>
          <w:rFonts w:ascii="Times New Roman" w:hAnsi="Times New Roman" w:cs="Times New Roman"/>
          <w:sz w:val="28"/>
          <w:szCs w:val="28"/>
        </w:rPr>
        <w:t>Заявитель</w:t>
      </w:r>
      <w:proofErr w:type="spellEnd"/>
      <w:r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27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272">
        <w:rPr>
          <w:rFonts w:ascii="Times New Roman" w:hAnsi="Times New Roman" w:cs="Times New Roman"/>
          <w:sz w:val="28"/>
          <w:szCs w:val="28"/>
        </w:rPr>
        <w:t>теряет</w:t>
      </w:r>
      <w:proofErr w:type="spellEnd"/>
      <w:r w:rsidRPr="006B2272">
        <w:rPr>
          <w:rFonts w:ascii="Times New Roman" w:hAnsi="Times New Roman" w:cs="Times New Roman"/>
          <w:sz w:val="28"/>
          <w:szCs w:val="28"/>
        </w:rPr>
        <w:t xml:space="preserve"> времени на визит в офис, а может получить услугу или воспользоваться сервисом на портале </w:t>
      </w:r>
      <w:proofErr w:type="spellStart"/>
      <w:r w:rsidRPr="006B227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2272">
        <w:rPr>
          <w:rFonts w:ascii="Times New Roman" w:hAnsi="Times New Roman" w:cs="Times New Roman"/>
          <w:sz w:val="28"/>
          <w:szCs w:val="28"/>
        </w:rPr>
        <w:t>, находясь дома или на работе.</w:t>
      </w:r>
      <w:proofErr w:type="gramEnd"/>
      <w:r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272">
        <w:rPr>
          <w:rFonts w:ascii="Times New Roman" w:hAnsi="Times New Roman" w:cs="Times New Roman"/>
          <w:sz w:val="28"/>
          <w:szCs w:val="28"/>
        </w:rPr>
        <w:t>При получении услуги в электронном виде размер государственной пошлины для физических лиц сокращается на 30%.</w:t>
      </w:r>
      <w:proofErr w:type="gramEnd"/>
      <w:r w:rsidRPr="006B22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законом № 218-ФЗ «О государственной регистрации недвижимости», вступившим в силу 1 января 2017 года электронные государственные услуги и сервисы </w:t>
      </w:r>
      <w:proofErr w:type="spellStart"/>
      <w:r w:rsidRPr="006B2272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оперативно и удобно получать информацию об объектах недвижимости, сведения из Единого государственного реестра недвижимости (далее - ЕГРН) и другую необходимую информацию. </w:t>
      </w:r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сервис </w:t>
      </w:r>
      <w:r w:rsidRPr="006B2272">
        <w:rPr>
          <w:rFonts w:ascii="Times New Roman" w:hAnsi="Times New Roman" w:cs="Times New Roman"/>
          <w:b/>
          <w:sz w:val="28"/>
          <w:szCs w:val="28"/>
          <w:lang w:val="ru-RU"/>
        </w:rPr>
        <w:t>«Справочная информ</w:t>
      </w:r>
      <w:r w:rsidR="006B2272" w:rsidRPr="006B2272">
        <w:rPr>
          <w:rFonts w:ascii="Times New Roman" w:hAnsi="Times New Roman" w:cs="Times New Roman"/>
          <w:b/>
          <w:sz w:val="28"/>
          <w:szCs w:val="28"/>
          <w:lang w:val="ru-RU"/>
        </w:rPr>
        <w:t>ация по</w:t>
      </w:r>
      <w:r w:rsidR="006B22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2272" w:rsidRPr="006B2272">
        <w:rPr>
          <w:rFonts w:ascii="Times New Roman" w:hAnsi="Times New Roman" w:cs="Times New Roman"/>
          <w:b/>
          <w:sz w:val="28"/>
          <w:szCs w:val="28"/>
          <w:lang w:val="ru-RU"/>
        </w:rPr>
        <w:t>объектам недвижимости в</w:t>
      </w:r>
      <w:r w:rsidR="006B22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режиме </w:t>
      </w:r>
      <w:r w:rsidRPr="006B2272">
        <w:rPr>
          <w:rFonts w:ascii="Times New Roman" w:hAnsi="Times New Roman" w:cs="Times New Roman"/>
          <w:b/>
          <w:sz w:val="28"/>
          <w:szCs w:val="28"/>
        </w:rPr>
        <w:t>online</w:t>
      </w:r>
      <w:r w:rsidRPr="006B227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получить общую информацию об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объекте недвижимого имущества, его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размерах, точном адресе, зарегистрированных правах на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наличии обременений. Эти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сведения будут полезны потенциальным покупателям и</w:t>
      </w:r>
      <w:r w:rsidRPr="006B2272">
        <w:rPr>
          <w:rFonts w:ascii="Times New Roman" w:hAnsi="Times New Roman" w:cs="Times New Roman"/>
          <w:sz w:val="28"/>
          <w:szCs w:val="28"/>
        </w:rPr>
        <w:t> 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профессионалам рынка недвижимости в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качестве информации для</w:t>
      </w:r>
      <w:r w:rsidRPr="006B2272">
        <w:rPr>
          <w:rFonts w:ascii="Times New Roman" w:hAnsi="Times New Roman" w:cs="Times New Roman"/>
          <w:sz w:val="28"/>
          <w:szCs w:val="28"/>
        </w:rPr>
        <w:t> 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предварительной оценки объекта. </w:t>
      </w:r>
      <w:r w:rsidR="006B2272" w:rsidRPr="006B2272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2272" w:rsidRPr="006B227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2272" w:rsidRPr="006B2272">
        <w:rPr>
          <w:rFonts w:ascii="Times New Roman" w:hAnsi="Times New Roman" w:cs="Times New Roman"/>
          <w:sz w:val="28"/>
          <w:szCs w:val="28"/>
          <w:lang w:val="ru-RU"/>
        </w:rPr>
        <w:t>предназначены для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официальной подачи документов в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другие организации. С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помощью данного электронного сервиса объект можно найти по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кадастровому номеру, условному номеру или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адресу фактического местонахождения. Воспользоваться сервисом можно бесплатно в</w:t>
      </w:r>
      <w:r w:rsid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режиме реального времени.</w:t>
      </w:r>
    </w:p>
    <w:p w:rsidR="00F0044C" w:rsidRPr="006B2272" w:rsidRDefault="006B2272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того</w:t>
      </w:r>
      <w:proofErr w:type="gramStart"/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избежать ожидания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очереди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офисах приема,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сайте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можно предварительно записаться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прием, выбрав удобные дату и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время, посредством электронного сервиса </w:t>
      </w:r>
      <w:r w:rsidR="00F0044C" w:rsidRPr="006B227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«Предварительная запись на</w:t>
      </w:r>
      <w:r w:rsidRPr="006B22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b/>
          <w:sz w:val="28"/>
          <w:szCs w:val="28"/>
          <w:lang w:val="ru-RU"/>
        </w:rPr>
        <w:t>прием»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F0044C" w:rsidRPr="006B2272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</w:rPr>
        <w:t>заявителю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бесплатно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</w:rPr>
        <w:t>режиме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</w:rPr>
        <w:t>реального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времени.</w:t>
      </w:r>
      <w:proofErr w:type="gramEnd"/>
    </w:p>
    <w:p w:rsidR="00F0044C" w:rsidRPr="006B2272" w:rsidRDefault="006B2272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272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сайте</w:t>
      </w:r>
      <w:proofErr w:type="gramEnd"/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можно проверить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статусе находится поданная заявка/запрос на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получение услуги посредством электронного сервиса «Проверка статуса запроса».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зделе «Государственные услуги –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>Перечень оказываемых услуг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– </w:t>
      </w:r>
      <w:r w:rsidR="00F0044C" w:rsidRPr="006B2272">
        <w:rPr>
          <w:rFonts w:ascii="Times New Roman" w:hAnsi="Times New Roman" w:cs="Times New Roman"/>
          <w:b/>
          <w:sz w:val="28"/>
          <w:szCs w:val="28"/>
          <w:lang w:val="ru-RU"/>
        </w:rPr>
        <w:t>«Проверка статуса запроса»</w:t>
      </w:r>
      <w:r w:rsidR="00F0044C"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ввести номер запроса. </w:t>
      </w:r>
      <w:proofErr w:type="spellStart"/>
      <w:proofErr w:type="gramStart"/>
      <w:r w:rsidR="00F0044C" w:rsidRPr="006B2272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</w:rPr>
        <w:t>режиме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</w:rPr>
        <w:t>реального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времени.</w:t>
      </w:r>
      <w:proofErr w:type="gramEnd"/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72">
        <w:rPr>
          <w:rFonts w:ascii="Times New Roman" w:hAnsi="Times New Roman" w:cs="Times New Roman"/>
          <w:b/>
          <w:sz w:val="28"/>
          <w:szCs w:val="28"/>
        </w:rPr>
        <w:t>Выписка о кадастровой стоимости недвижимости</w:t>
      </w:r>
      <w:r w:rsidRPr="006B2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272">
        <w:rPr>
          <w:rFonts w:ascii="Times New Roman" w:hAnsi="Times New Roman" w:cs="Times New Roman"/>
          <w:sz w:val="28"/>
          <w:szCs w:val="28"/>
        </w:rPr>
        <w:t xml:space="preserve"> В выписке из ЕГРН о кадастровой стоимости объекта содержится: описание объекта –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</w:t>
      </w:r>
      <w:proofErr w:type="gramStart"/>
      <w:r w:rsidRPr="006B2272">
        <w:rPr>
          <w:rFonts w:ascii="Times New Roman" w:hAnsi="Times New Roman" w:cs="Times New Roman"/>
          <w:sz w:val="28"/>
          <w:szCs w:val="28"/>
        </w:rPr>
        <w:t>Сведения из ЕГРН о кадастровой стоимости объекта недвижимости можно запросить по состоянию на дату запроса или на другую интересующую дату.</w:t>
      </w:r>
      <w:proofErr w:type="gramEnd"/>
      <w:r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272">
        <w:rPr>
          <w:rFonts w:ascii="Times New Roman" w:hAnsi="Times New Roman" w:cs="Times New Roman"/>
          <w:sz w:val="28"/>
          <w:szCs w:val="28"/>
        </w:rPr>
        <w:t>Выписка о кадастровой стоимости объекта недвижимости предоставляется бесплатно.</w:t>
      </w:r>
      <w:proofErr w:type="gramEnd"/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72">
        <w:rPr>
          <w:rFonts w:ascii="Times New Roman" w:hAnsi="Times New Roman" w:cs="Times New Roman"/>
          <w:b/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  <w:r w:rsidRPr="006B2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272">
        <w:rPr>
          <w:rFonts w:ascii="Times New Roman" w:hAnsi="Times New Roman" w:cs="Times New Roman"/>
          <w:sz w:val="28"/>
          <w:szCs w:val="28"/>
          <w:shd w:val="clear" w:color="auto" w:fill="F6F6F6"/>
        </w:rPr>
        <w:t>Выписка из ЕГРН об объекте недвижимости содержит описание объекта недвижимости, сведения о зарегистрированных правах на него, их ограничениях и обременениях.</w:t>
      </w:r>
      <w:proofErr w:type="gramEnd"/>
      <w:r w:rsidRPr="006B227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Start"/>
      <w:r w:rsidRPr="006B2272">
        <w:rPr>
          <w:rFonts w:ascii="Times New Roman" w:hAnsi="Times New Roman" w:cs="Times New Roman"/>
          <w:sz w:val="28"/>
          <w:szCs w:val="28"/>
          <w:shd w:val="clear" w:color="auto" w:fill="F6F6F6"/>
        </w:rPr>
        <w:t>Кроме того, выписка содержит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  <w:proofErr w:type="gramEnd"/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72">
        <w:rPr>
          <w:rFonts w:ascii="Times New Roman" w:hAnsi="Times New Roman" w:cs="Times New Roman"/>
          <w:b/>
          <w:sz w:val="28"/>
          <w:szCs w:val="28"/>
        </w:rPr>
        <w:t>Выписка о правах отдельного лица на имевшиеся (имеющиеся) у него объекты недвижимости</w:t>
      </w:r>
      <w:r w:rsidRPr="006B2272">
        <w:rPr>
          <w:rFonts w:ascii="Times New Roman" w:hAnsi="Times New Roman" w:cs="Times New Roman"/>
          <w:sz w:val="28"/>
          <w:szCs w:val="28"/>
        </w:rPr>
        <w:t xml:space="preserve">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</w:t>
      </w:r>
      <w:proofErr w:type="gramEnd"/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72">
        <w:rPr>
          <w:rFonts w:ascii="Times New Roman" w:hAnsi="Times New Roman" w:cs="Times New Roman"/>
          <w:b/>
          <w:sz w:val="28"/>
          <w:szCs w:val="28"/>
          <w:lang w:val="ru-RU"/>
        </w:rPr>
        <w:t>Выписка о содержании правоустанавливающих документов</w:t>
      </w: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2272">
        <w:rPr>
          <w:rFonts w:ascii="Times New Roman" w:hAnsi="Times New Roman" w:cs="Times New Roman"/>
          <w:b/>
          <w:sz w:val="28"/>
          <w:szCs w:val="28"/>
        </w:rPr>
        <w:t>Выписка</w:t>
      </w:r>
      <w:proofErr w:type="spellEnd"/>
      <w:r w:rsidRPr="006B2272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6B2272">
        <w:rPr>
          <w:rFonts w:ascii="Times New Roman" w:hAnsi="Times New Roman" w:cs="Times New Roman"/>
          <w:b/>
          <w:sz w:val="28"/>
          <w:szCs w:val="28"/>
        </w:rPr>
        <w:t>переходе</w:t>
      </w:r>
      <w:proofErr w:type="spellEnd"/>
      <w:r w:rsidRPr="006B2272">
        <w:rPr>
          <w:rFonts w:ascii="Times New Roman" w:hAnsi="Times New Roman" w:cs="Times New Roman"/>
          <w:b/>
          <w:sz w:val="28"/>
          <w:szCs w:val="28"/>
        </w:rPr>
        <w:t xml:space="preserve"> прав на объект недвижимости</w:t>
      </w:r>
      <w:r w:rsidRPr="006B2272">
        <w:rPr>
          <w:rFonts w:ascii="Times New Roman" w:hAnsi="Times New Roman" w:cs="Times New Roman"/>
          <w:sz w:val="28"/>
          <w:szCs w:val="28"/>
        </w:rPr>
        <w:t xml:space="preserve"> содержит сведения о каждом из правообладателей объекта недвижимости в </w:t>
      </w:r>
      <w:r w:rsidRPr="006B2272">
        <w:rPr>
          <w:rFonts w:ascii="Times New Roman" w:hAnsi="Times New Roman" w:cs="Times New Roman"/>
          <w:sz w:val="28"/>
          <w:szCs w:val="28"/>
        </w:rPr>
        <w:lastRenderedPageBreak/>
        <w:t>очередности согласно записям ЕГРН о регистрации перехода прав от одного лица к другому.</w:t>
      </w:r>
      <w:proofErr w:type="gramEnd"/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272">
        <w:rPr>
          <w:rFonts w:ascii="Times New Roman" w:hAnsi="Times New Roman" w:cs="Times New Roman"/>
          <w:b/>
          <w:sz w:val="28"/>
          <w:szCs w:val="28"/>
        </w:rPr>
        <w:t>Кадастровый план территории</w:t>
      </w:r>
      <w:r w:rsidRPr="006B2272">
        <w:rPr>
          <w:rFonts w:ascii="Times New Roman" w:hAnsi="Times New Roman" w:cs="Times New Roman"/>
          <w:sz w:val="28"/>
          <w:szCs w:val="28"/>
        </w:rPr>
        <w:t xml:space="preserve"> содержит сведения об объектах недвижимости, расположенных в определенном кадастровом квартале, в том числе план (чертеж, схему) таких объектов недвижимости, а также план (чертеж,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</w:t>
      </w:r>
      <w:proofErr w:type="gramStart"/>
      <w:r w:rsidRPr="006B2272">
        <w:rPr>
          <w:rFonts w:ascii="Times New Roman" w:hAnsi="Times New Roman" w:cs="Times New Roman"/>
          <w:sz w:val="28"/>
          <w:szCs w:val="28"/>
        </w:rPr>
        <w:t>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зданий, сооружений, объектов незавершенного строительства на земельном участке.</w:t>
      </w:r>
      <w:proofErr w:type="gramEnd"/>
    </w:p>
    <w:p w:rsidR="00F0044C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72">
        <w:rPr>
          <w:rFonts w:ascii="Times New Roman" w:hAnsi="Times New Roman" w:cs="Times New Roman"/>
          <w:sz w:val="28"/>
          <w:szCs w:val="28"/>
        </w:rPr>
        <w:t>Информация, которая содержится в выписке о правах отдельного лица на имевшиеся (имеющиеся) у него объекты недвижимости, а также в выписке о содержании правоустанавливающих документов, относится к сведениям ограниченного доступа.</w:t>
      </w:r>
      <w:proofErr w:type="gramEnd"/>
      <w:r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272">
        <w:rPr>
          <w:rFonts w:ascii="Times New Roman" w:hAnsi="Times New Roman" w:cs="Times New Roman"/>
          <w:sz w:val="28"/>
          <w:szCs w:val="28"/>
        </w:rPr>
        <w:t>Такие выписки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  <w:proofErr w:type="gramEnd"/>
    </w:p>
    <w:p w:rsidR="00F0044C" w:rsidRPr="006B2272" w:rsidRDefault="00550000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72">
        <w:rPr>
          <w:rFonts w:ascii="Times New Roman" w:hAnsi="Times New Roman" w:cs="Times New Roman"/>
          <w:b/>
          <w:sz w:val="28"/>
          <w:szCs w:val="28"/>
        </w:rPr>
        <w:t>Публичн</w:t>
      </w:r>
      <w:r w:rsidR="00F0044C" w:rsidRPr="006B2272">
        <w:rPr>
          <w:rFonts w:ascii="Times New Roman" w:hAnsi="Times New Roman" w:cs="Times New Roman"/>
          <w:b/>
          <w:sz w:val="28"/>
          <w:szCs w:val="28"/>
        </w:rPr>
        <w:t>ая</w:t>
      </w:r>
      <w:r w:rsidRPr="006B2272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="00F0044C" w:rsidRPr="006B2272">
        <w:rPr>
          <w:rFonts w:ascii="Times New Roman" w:hAnsi="Times New Roman" w:cs="Times New Roman"/>
          <w:b/>
          <w:sz w:val="28"/>
          <w:szCs w:val="28"/>
        </w:rPr>
        <w:t>ая карта.</w:t>
      </w:r>
      <w:proofErr w:type="gram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отображается свыше 50 миллионов объектов, сведения о которых можно просмотреть с любого компьютера или мобильного устройства, подключенного к сети Интернет. Информация об объектах недвижимости доступна всем без исключения: кадастровым инженерам, риэлторам, юристам, различным организациям и простым гражданам. </w:t>
      </w:r>
      <w:proofErr w:type="gramStart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Причем каждый желающий может получить необходимую справочную информацию в режиме </w:t>
      </w:r>
      <w:proofErr w:type="spellStart"/>
      <w:r w:rsidR="00F0044C" w:rsidRPr="006B227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о любом объекте, поставленном на кадастровый учёт в ЕГРН, круглосуточно, не теряя времени на заполнение документов и ожидание в очереди.</w:t>
      </w:r>
      <w:proofErr w:type="gram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44C" w:rsidRPr="006B2272">
        <w:rPr>
          <w:rFonts w:ascii="Times New Roman" w:hAnsi="Times New Roman" w:cs="Times New Roman"/>
          <w:sz w:val="28"/>
          <w:szCs w:val="28"/>
        </w:rPr>
        <w:t>Информация предоставляется сервисом бесплатно.</w:t>
      </w:r>
      <w:proofErr w:type="gram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44C" w:rsidRPr="006B2272">
        <w:rPr>
          <w:rFonts w:ascii="Times New Roman" w:hAnsi="Times New Roman" w:cs="Times New Roman"/>
          <w:sz w:val="28"/>
          <w:szCs w:val="28"/>
        </w:rPr>
        <w:t>Ссылку на публичную кадастровую карту легко найти путем введения соответствующего запроса в любой поисковой системе.</w:t>
      </w:r>
      <w:proofErr w:type="gramEnd"/>
    </w:p>
    <w:p w:rsidR="00550000" w:rsidRPr="006B2272" w:rsidRDefault="00F43DDA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272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</w:t>
      </w:r>
      <w:r w:rsidRPr="006B2272">
        <w:rPr>
          <w:rFonts w:ascii="Times New Roman" w:hAnsi="Times New Roman" w:cs="Times New Roman"/>
          <w:b/>
          <w:sz w:val="28"/>
          <w:szCs w:val="28"/>
        </w:rPr>
        <w:t>«Подать заявление на государственную регистрацию прав»</w:t>
      </w:r>
      <w:r w:rsidRPr="006B2272">
        <w:rPr>
          <w:rFonts w:ascii="Times New Roman" w:hAnsi="Times New Roman" w:cs="Times New Roman"/>
          <w:sz w:val="28"/>
          <w:szCs w:val="28"/>
        </w:rPr>
        <w:t xml:space="preserve"> можно подать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ЕГРН.</w:t>
      </w:r>
      <w:bookmarkStart w:id="0" w:name="_GoBack"/>
      <w:bookmarkEnd w:id="0"/>
      <w:proofErr w:type="gram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44C" w:rsidRPr="006B2272">
        <w:rPr>
          <w:rFonts w:ascii="Times New Roman" w:hAnsi="Times New Roman" w:cs="Times New Roman"/>
          <w:sz w:val="28"/>
          <w:szCs w:val="28"/>
        </w:rPr>
        <w:t>Для подачи заявления на государственную регистрацию прав в электронном виде необходима усиленная квалифицированная электронная подпись.</w:t>
      </w:r>
      <w:proofErr w:type="gramEnd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44C" w:rsidRPr="006B2272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</w:t>
      </w:r>
      <w:r w:rsidR="00F0044C" w:rsidRPr="006B2272">
        <w:rPr>
          <w:rFonts w:ascii="Times New Roman" w:hAnsi="Times New Roman" w:cs="Times New Roman"/>
          <w:sz w:val="28"/>
          <w:szCs w:val="28"/>
        </w:rPr>
        <w:lastRenderedPageBreak/>
        <w:t>за государственную регистрацию прав в случае подачи заявления в электронном виде осуществляется исключительно после представления документов на государственную регистрацию прав с обязательным указанием кода платежа.</w:t>
      </w:r>
      <w:proofErr w:type="gramEnd"/>
      <w:r w:rsidR="00F0044C" w:rsidRPr="006B2272">
        <w:rPr>
          <w:rFonts w:ascii="Times New Roman" w:hAnsi="Times New Roman" w:cs="Times New Roman"/>
          <w:sz w:val="28"/>
          <w:szCs w:val="28"/>
        </w:rPr>
        <w:t> </w:t>
      </w:r>
    </w:p>
    <w:p w:rsidR="00550000" w:rsidRPr="006B2272" w:rsidRDefault="00F0044C" w:rsidP="006B22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Воспользоваться всеми указанными выше услугами и сервисами </w:t>
      </w:r>
      <w:proofErr w:type="spellStart"/>
      <w:r w:rsidRPr="006B2272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Pr="006B2272">
        <w:rPr>
          <w:rFonts w:ascii="Times New Roman" w:hAnsi="Times New Roman" w:cs="Times New Roman"/>
          <w:sz w:val="28"/>
          <w:szCs w:val="28"/>
          <w:lang w:val="ru-RU"/>
        </w:rPr>
        <w:t xml:space="preserve"> можно в режиме реального времени в разделе «Государственные услуги» и «Сервисы».</w:t>
      </w:r>
    </w:p>
    <w:p w:rsidR="00550000" w:rsidRPr="006B2272" w:rsidRDefault="00550000" w:rsidP="006B22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0000" w:rsidRPr="006B2272" w:rsidRDefault="00F0044C" w:rsidP="006B227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2272">
        <w:rPr>
          <w:rFonts w:ascii="Times New Roman" w:hAnsi="Times New Roman" w:cs="Times New Roman"/>
          <w:i/>
          <w:sz w:val="24"/>
          <w:szCs w:val="24"/>
        </w:rPr>
        <w:t>Пресс-служба</w:t>
      </w:r>
      <w:proofErr w:type="spellEnd"/>
      <w:r w:rsidRPr="006B22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272">
        <w:rPr>
          <w:rFonts w:ascii="Times New Roman" w:hAnsi="Times New Roman" w:cs="Times New Roman"/>
          <w:i/>
          <w:sz w:val="24"/>
          <w:szCs w:val="24"/>
        </w:rPr>
        <w:t>филиала</w:t>
      </w:r>
      <w:proofErr w:type="spellEnd"/>
      <w:r w:rsidRPr="006B2272">
        <w:rPr>
          <w:rFonts w:ascii="Times New Roman" w:hAnsi="Times New Roman" w:cs="Times New Roman"/>
          <w:i/>
          <w:sz w:val="24"/>
          <w:szCs w:val="24"/>
        </w:rPr>
        <w:t xml:space="preserve"> ФГБУ «ФКП </w:t>
      </w:r>
      <w:proofErr w:type="spellStart"/>
      <w:r w:rsidRPr="006B2272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6B2272">
        <w:rPr>
          <w:rFonts w:ascii="Times New Roman" w:hAnsi="Times New Roman" w:cs="Times New Roman"/>
          <w:i/>
          <w:sz w:val="24"/>
          <w:szCs w:val="24"/>
        </w:rPr>
        <w:t>» по Вологодской области</w:t>
      </w:r>
    </w:p>
    <w:p w:rsidR="00550000" w:rsidRPr="006B2272" w:rsidRDefault="00550000" w:rsidP="006B2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426" w:rsidRDefault="00463426" w:rsidP="006B2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426" w:rsidRP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P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P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P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P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P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P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P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P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463426" w:rsidRDefault="00463426" w:rsidP="00463426">
      <w:pPr>
        <w:rPr>
          <w:rFonts w:ascii="Times New Roman" w:hAnsi="Times New Roman" w:cs="Times New Roman"/>
          <w:sz w:val="28"/>
          <w:szCs w:val="28"/>
        </w:rPr>
      </w:pPr>
    </w:p>
    <w:p w:rsidR="00550000" w:rsidRDefault="00550000" w:rsidP="004634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3426" w:rsidRDefault="00463426" w:rsidP="004634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3426" w:rsidRDefault="00463426" w:rsidP="004634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3426" w:rsidRDefault="00463426" w:rsidP="0046342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63426" w:rsidSect="0071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>
    <w:useFELayout/>
  </w:compat>
  <w:rsids>
    <w:rsidRoot w:val="00C87AE9"/>
    <w:rsid w:val="00463426"/>
    <w:rsid w:val="00550000"/>
    <w:rsid w:val="005F6156"/>
    <w:rsid w:val="006B2272"/>
    <w:rsid w:val="006C16F7"/>
    <w:rsid w:val="0071639E"/>
    <w:rsid w:val="00B26F98"/>
    <w:rsid w:val="00C87AE9"/>
    <w:rsid w:val="00F0044C"/>
    <w:rsid w:val="00F4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72"/>
  </w:style>
  <w:style w:type="paragraph" w:styleId="1">
    <w:name w:val="heading 1"/>
    <w:basedOn w:val="a"/>
    <w:next w:val="a"/>
    <w:link w:val="10"/>
    <w:uiPriority w:val="9"/>
    <w:qFormat/>
    <w:rsid w:val="006B22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2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2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2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2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2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22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2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44C"/>
  </w:style>
  <w:style w:type="character" w:styleId="a4">
    <w:name w:val="Hyperlink"/>
    <w:basedOn w:val="a0"/>
    <w:uiPriority w:val="99"/>
    <w:unhideWhenUsed/>
    <w:rsid w:val="00F0044C"/>
    <w:rPr>
      <w:color w:val="0000FF"/>
      <w:u w:val="single"/>
    </w:rPr>
  </w:style>
  <w:style w:type="paragraph" w:styleId="a5">
    <w:name w:val="No Spacing"/>
    <w:basedOn w:val="a"/>
    <w:uiPriority w:val="1"/>
    <w:qFormat/>
    <w:rsid w:val="006B22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22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22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27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22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2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2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227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2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2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6B22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B22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B22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B22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6B2272"/>
    <w:rPr>
      <w:b/>
      <w:bCs/>
    </w:rPr>
  </w:style>
  <w:style w:type="character" w:styleId="ad">
    <w:name w:val="Emphasis"/>
    <w:uiPriority w:val="20"/>
    <w:qFormat/>
    <w:rsid w:val="006B22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List Paragraph"/>
    <w:basedOn w:val="a"/>
    <w:uiPriority w:val="34"/>
    <w:qFormat/>
    <w:rsid w:val="006B22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227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2272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B22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6B2272"/>
    <w:rPr>
      <w:b/>
      <w:bCs/>
      <w:i/>
      <w:iCs/>
    </w:rPr>
  </w:style>
  <w:style w:type="character" w:styleId="af1">
    <w:name w:val="Subtle Emphasis"/>
    <w:uiPriority w:val="19"/>
    <w:qFormat/>
    <w:rsid w:val="006B2272"/>
    <w:rPr>
      <w:i/>
      <w:iCs/>
    </w:rPr>
  </w:style>
  <w:style w:type="character" w:styleId="af2">
    <w:name w:val="Intense Emphasis"/>
    <w:uiPriority w:val="21"/>
    <w:qFormat/>
    <w:rsid w:val="006B2272"/>
    <w:rPr>
      <w:b/>
      <w:bCs/>
    </w:rPr>
  </w:style>
  <w:style w:type="character" w:styleId="af3">
    <w:name w:val="Subtle Reference"/>
    <w:uiPriority w:val="31"/>
    <w:qFormat/>
    <w:rsid w:val="006B2272"/>
    <w:rPr>
      <w:smallCaps/>
    </w:rPr>
  </w:style>
  <w:style w:type="character" w:styleId="af4">
    <w:name w:val="Intense Reference"/>
    <w:uiPriority w:val="32"/>
    <w:qFormat/>
    <w:rsid w:val="006B2272"/>
    <w:rPr>
      <w:smallCaps/>
      <w:spacing w:val="5"/>
      <w:u w:val="single"/>
    </w:rPr>
  </w:style>
  <w:style w:type="character" w:styleId="af5">
    <w:name w:val="Book Title"/>
    <w:uiPriority w:val="33"/>
    <w:qFormat/>
    <w:rsid w:val="006B2272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B2272"/>
    <w:pPr>
      <w:outlineLvl w:val="9"/>
    </w:pPr>
  </w:style>
  <w:style w:type="character" w:customStyle="1" w:styleId="bidi">
    <w:name w:val="bidi"/>
    <w:basedOn w:val="a0"/>
    <w:rsid w:val="00463426"/>
  </w:style>
  <w:style w:type="character" w:customStyle="1" w:styleId="fr2">
    <w:name w:val="_f_r2"/>
    <w:basedOn w:val="a0"/>
    <w:rsid w:val="00463426"/>
  </w:style>
  <w:style w:type="character" w:customStyle="1" w:styleId="fs2">
    <w:name w:val="_f_s2"/>
    <w:basedOn w:val="a0"/>
    <w:rsid w:val="0046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0960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72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30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79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8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7017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6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3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156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42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262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2017-03-06T08:22:00Z</cp:lastPrinted>
  <dcterms:created xsi:type="dcterms:W3CDTF">2017-03-06T10:59:00Z</dcterms:created>
  <dcterms:modified xsi:type="dcterms:W3CDTF">2017-03-06T10:59:00Z</dcterms:modified>
</cp:coreProperties>
</file>