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99" w:rsidRPr="00CB5E14" w:rsidRDefault="00706B65" w:rsidP="00820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проведенному контрольному </w:t>
      </w:r>
      <w:r w:rsidRPr="00E72EBA">
        <w:rPr>
          <w:sz w:val="28"/>
          <w:szCs w:val="28"/>
        </w:rPr>
        <w:t>мероприятию</w:t>
      </w:r>
      <w:r w:rsidRPr="00E72EBA">
        <w:rPr>
          <w:b/>
          <w:sz w:val="28"/>
          <w:szCs w:val="28"/>
        </w:rPr>
        <w:t xml:space="preserve"> «</w:t>
      </w:r>
      <w:r w:rsidR="00820799" w:rsidRPr="00CB5E14">
        <w:rPr>
          <w:sz w:val="28"/>
          <w:szCs w:val="28"/>
        </w:rPr>
        <w:t>Проверка обеспечения учета, сохранности и эффективного использования  имущества  Череповецкого муниципального района, находящегося в оперативном управлении МОУ «</w:t>
      </w:r>
      <w:proofErr w:type="spellStart"/>
      <w:r w:rsidR="00820799" w:rsidRPr="00CB5E14">
        <w:rPr>
          <w:sz w:val="28"/>
          <w:szCs w:val="28"/>
        </w:rPr>
        <w:t>Ботовская</w:t>
      </w:r>
      <w:proofErr w:type="spellEnd"/>
      <w:r w:rsidR="00820799" w:rsidRPr="00CB5E14">
        <w:rPr>
          <w:sz w:val="28"/>
          <w:szCs w:val="28"/>
        </w:rPr>
        <w:t xml:space="preserve"> школа»</w:t>
      </w:r>
      <w:r w:rsidR="00820799">
        <w:rPr>
          <w:sz w:val="28"/>
          <w:szCs w:val="28"/>
        </w:rPr>
        <w:t>»</w:t>
      </w:r>
      <w:r w:rsidR="00820799" w:rsidRPr="00CB5E14">
        <w:rPr>
          <w:sz w:val="28"/>
          <w:szCs w:val="28"/>
        </w:rPr>
        <w:t>.</w:t>
      </w:r>
    </w:p>
    <w:p w:rsidR="00706B65" w:rsidRPr="00E72EBA" w:rsidRDefault="00706B65" w:rsidP="00820799">
      <w:pPr>
        <w:jc w:val="both"/>
        <w:rPr>
          <w:sz w:val="28"/>
          <w:szCs w:val="28"/>
        </w:rPr>
      </w:pPr>
    </w:p>
    <w:p w:rsidR="00706B65" w:rsidRPr="00E72EBA" w:rsidRDefault="00706B65" w:rsidP="00706B65">
      <w:pPr>
        <w:rPr>
          <w:sz w:val="28"/>
          <w:szCs w:val="28"/>
        </w:rPr>
      </w:pPr>
      <w:r w:rsidRPr="00E72EBA">
        <w:rPr>
          <w:sz w:val="28"/>
          <w:szCs w:val="28"/>
        </w:rPr>
        <w:t>Контрольным мероприятием установлено:</w:t>
      </w:r>
    </w:p>
    <w:p w:rsidR="00820799" w:rsidRPr="00BC058F" w:rsidRDefault="00E72EBA" w:rsidP="00820799">
      <w:pPr>
        <w:jc w:val="both"/>
        <w:rPr>
          <w:sz w:val="28"/>
          <w:szCs w:val="28"/>
        </w:rPr>
      </w:pPr>
      <w:r w:rsidRPr="00E72EBA">
        <w:rPr>
          <w:sz w:val="28"/>
          <w:szCs w:val="28"/>
        </w:rPr>
        <w:t xml:space="preserve">   </w:t>
      </w:r>
      <w:r w:rsidR="00820799" w:rsidRPr="00BC058F">
        <w:rPr>
          <w:sz w:val="28"/>
          <w:szCs w:val="28"/>
        </w:rPr>
        <w:t>1.</w:t>
      </w:r>
      <w:r w:rsidR="00820799" w:rsidRPr="00BC058F">
        <w:rPr>
          <w:b/>
          <w:sz w:val="28"/>
          <w:szCs w:val="28"/>
        </w:rPr>
        <w:t xml:space="preserve">  </w:t>
      </w:r>
      <w:r w:rsidR="00820799" w:rsidRPr="00BC058F">
        <w:rPr>
          <w:sz w:val="28"/>
          <w:szCs w:val="28"/>
        </w:rPr>
        <w:t>Общий объем проверенных средств  составил</w:t>
      </w:r>
      <w:r w:rsidR="00820799" w:rsidRPr="00BC058F">
        <w:rPr>
          <w:color w:val="00B0F0"/>
          <w:sz w:val="28"/>
          <w:szCs w:val="28"/>
        </w:rPr>
        <w:t xml:space="preserve"> </w:t>
      </w:r>
      <w:r w:rsidR="00820799" w:rsidRPr="00BC058F">
        <w:rPr>
          <w:sz w:val="28"/>
          <w:szCs w:val="28"/>
        </w:rPr>
        <w:t>74 165 644,79 рублей. В  том числе:</w:t>
      </w:r>
    </w:p>
    <w:p w:rsidR="00820799" w:rsidRPr="00BC058F" w:rsidRDefault="00820799" w:rsidP="00820799">
      <w:pPr>
        <w:jc w:val="both"/>
        <w:rPr>
          <w:sz w:val="28"/>
          <w:szCs w:val="28"/>
        </w:rPr>
      </w:pPr>
      <w:r w:rsidRPr="00BC058F">
        <w:rPr>
          <w:sz w:val="28"/>
          <w:szCs w:val="28"/>
        </w:rPr>
        <w:t>- недвижимое имущество учреждения, находящееся в оперативном управлении -  39 083 019,36 руб.;</w:t>
      </w:r>
    </w:p>
    <w:p w:rsidR="00820799" w:rsidRPr="00BC058F" w:rsidRDefault="00820799" w:rsidP="00820799">
      <w:pPr>
        <w:jc w:val="both"/>
        <w:rPr>
          <w:sz w:val="28"/>
          <w:szCs w:val="28"/>
        </w:rPr>
      </w:pPr>
      <w:r w:rsidRPr="00BC058F">
        <w:rPr>
          <w:sz w:val="28"/>
          <w:szCs w:val="28"/>
        </w:rPr>
        <w:t>- особо ценное движимое имущество учреждения 12 622 705,43 руб.;</w:t>
      </w:r>
    </w:p>
    <w:p w:rsidR="00820799" w:rsidRPr="00913254" w:rsidRDefault="00820799" w:rsidP="00820799">
      <w:pPr>
        <w:jc w:val="both"/>
        <w:rPr>
          <w:sz w:val="28"/>
          <w:szCs w:val="28"/>
        </w:rPr>
      </w:pPr>
      <w:r w:rsidRPr="00BC058F">
        <w:rPr>
          <w:sz w:val="28"/>
          <w:szCs w:val="28"/>
        </w:rPr>
        <w:t xml:space="preserve">- недвижимое имущество (земельный участок), </w:t>
      </w:r>
      <w:r w:rsidRPr="00BC058F">
        <w:rPr>
          <w:rFonts w:eastAsiaTheme="minorHAnsi"/>
          <w:sz w:val="28"/>
          <w:szCs w:val="28"/>
          <w:lang w:eastAsia="en-US"/>
        </w:rPr>
        <w:t>принадлежащий бюджетному учреждению на праве постоянного (бессрочного) пользования</w:t>
      </w:r>
      <w:r w:rsidRPr="00BC058F">
        <w:rPr>
          <w:sz w:val="28"/>
          <w:szCs w:val="28"/>
        </w:rPr>
        <w:t xml:space="preserve"> 22 459 920,0 </w:t>
      </w:r>
      <w:r w:rsidRPr="00913254">
        <w:rPr>
          <w:sz w:val="28"/>
          <w:szCs w:val="28"/>
        </w:rPr>
        <w:t>руб.</w:t>
      </w:r>
    </w:p>
    <w:p w:rsidR="00820799" w:rsidRDefault="00820799" w:rsidP="0082079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13254">
        <w:rPr>
          <w:sz w:val="28"/>
          <w:szCs w:val="28"/>
        </w:rPr>
        <w:t xml:space="preserve">2. </w:t>
      </w:r>
      <w:r>
        <w:rPr>
          <w:sz w:val="28"/>
          <w:szCs w:val="28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нарушении</w:t>
      </w:r>
      <w:r w:rsidRPr="00DB1D5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п.12 ст.9.2 </w:t>
      </w:r>
      <w:r w:rsidRPr="00DB1D51">
        <w:rPr>
          <w:rFonts w:eastAsiaTheme="minorHAnsi"/>
          <w:sz w:val="28"/>
          <w:szCs w:val="28"/>
          <w:lang w:eastAsia="en-US"/>
        </w:rPr>
        <w:t xml:space="preserve">Федерального </w:t>
      </w:r>
      <w:hyperlink r:id="rId5" w:history="1">
        <w:proofErr w:type="gramStart"/>
        <w:r w:rsidRPr="00DB1D51">
          <w:rPr>
            <w:rFonts w:eastAsiaTheme="minorHAnsi"/>
            <w:sz w:val="28"/>
            <w:szCs w:val="28"/>
            <w:lang w:eastAsia="en-US"/>
          </w:rPr>
          <w:t>закон</w:t>
        </w:r>
        <w:proofErr w:type="gramEnd"/>
      </w:hyperlink>
      <w:r w:rsidRPr="00DB1D51">
        <w:rPr>
          <w:rFonts w:eastAsiaTheme="minorHAnsi"/>
          <w:sz w:val="28"/>
          <w:szCs w:val="28"/>
          <w:lang w:eastAsia="en-US"/>
        </w:rPr>
        <w:t>а от</w:t>
      </w:r>
      <w:r>
        <w:rPr>
          <w:rFonts w:eastAsiaTheme="minorHAnsi"/>
          <w:sz w:val="28"/>
          <w:szCs w:val="28"/>
          <w:lang w:eastAsia="en-US"/>
        </w:rPr>
        <w:t xml:space="preserve"> 12.01.1996 г. N 7-ФЗ «О некоммерческих организациях» и </w:t>
      </w:r>
      <w:r w:rsidRPr="00556E06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556E06">
        <w:rPr>
          <w:sz w:val="28"/>
          <w:szCs w:val="28"/>
        </w:rPr>
        <w:t xml:space="preserve"> администрации Череповецкого муниципального района от 01.11.2010 №1338 « Об особо ценном движимом имуществе автономных или бюджетных учреждений Череповецкого муниципального района»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установлено нарушение порядка отнесения имущества бюджетного учреждения к категории особо ценного движимого имущества.</w:t>
      </w:r>
    </w:p>
    <w:p w:rsidR="00820799" w:rsidRDefault="00820799" w:rsidP="0082079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C96BF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нарушении </w:t>
      </w:r>
      <w:hyperlink r:id="rId6" w:history="1">
        <w:r w:rsidRPr="00A31B91">
          <w:rPr>
            <w:rFonts w:eastAsiaTheme="minorHAnsi"/>
            <w:sz w:val="28"/>
            <w:szCs w:val="28"/>
            <w:lang w:eastAsia="en-US"/>
          </w:rPr>
          <w:t>ст. 8</w:t>
        </w:r>
      </w:hyperlink>
      <w:r w:rsidRPr="00A31B91">
        <w:rPr>
          <w:rFonts w:eastAsiaTheme="minorHAnsi"/>
          <w:sz w:val="28"/>
          <w:szCs w:val="28"/>
          <w:lang w:eastAsia="en-US"/>
        </w:rPr>
        <w:t xml:space="preserve"> Федерального</w:t>
      </w:r>
      <w:r>
        <w:rPr>
          <w:rFonts w:eastAsiaTheme="minorHAnsi"/>
          <w:sz w:val="28"/>
          <w:szCs w:val="28"/>
          <w:lang w:eastAsia="en-US"/>
        </w:rPr>
        <w:t xml:space="preserve"> закона от 29.07.1998 N 135-ФЗ «Об оценочной деятельности в Российской Федерации», установленный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договором </w:t>
      </w:r>
      <w:r w:rsidRPr="000F0F32">
        <w:rPr>
          <w:sz w:val="28"/>
          <w:szCs w:val="28"/>
        </w:rPr>
        <w:t>б</w:t>
      </w:r>
      <w:proofErr w:type="gramEnd"/>
      <w:r w:rsidRPr="000F0F32">
        <w:rPr>
          <w:sz w:val="28"/>
          <w:szCs w:val="28"/>
        </w:rPr>
        <w:t>/</w:t>
      </w:r>
      <w:proofErr w:type="spellStart"/>
      <w:r w:rsidRPr="000F0F32">
        <w:rPr>
          <w:sz w:val="28"/>
          <w:szCs w:val="28"/>
        </w:rPr>
        <w:t>н</w:t>
      </w:r>
      <w:proofErr w:type="spellEnd"/>
      <w:r w:rsidRPr="000F0F32">
        <w:rPr>
          <w:sz w:val="28"/>
          <w:szCs w:val="28"/>
        </w:rPr>
        <w:t xml:space="preserve"> от 01.09.2016 г</w:t>
      </w:r>
      <w:r>
        <w:rPr>
          <w:rFonts w:eastAsiaTheme="minorHAnsi"/>
          <w:sz w:val="28"/>
          <w:szCs w:val="28"/>
          <w:lang w:eastAsia="en-US"/>
        </w:rPr>
        <w:t xml:space="preserve"> размер ежемесячной арендной платы на 68,0 руб. не соответствует размеру </w:t>
      </w:r>
      <w:r w:rsidRPr="000F0F32">
        <w:rPr>
          <w:sz w:val="28"/>
          <w:szCs w:val="28"/>
        </w:rPr>
        <w:t>арендной платы</w:t>
      </w:r>
      <w:r>
        <w:rPr>
          <w:sz w:val="28"/>
          <w:szCs w:val="28"/>
        </w:rPr>
        <w:t xml:space="preserve">, определенной независимым оценщиком. </w:t>
      </w:r>
    </w:p>
    <w:p w:rsidR="00820799" w:rsidRPr="00913254" w:rsidRDefault="00820799" w:rsidP="00820799">
      <w:pPr>
        <w:jc w:val="both"/>
        <w:rPr>
          <w:color w:val="00B0F0"/>
          <w:sz w:val="28"/>
          <w:szCs w:val="28"/>
        </w:rPr>
      </w:pPr>
      <w:r>
        <w:rPr>
          <w:sz w:val="28"/>
          <w:szCs w:val="28"/>
        </w:rPr>
        <w:t>4</w:t>
      </w:r>
      <w:r w:rsidRPr="009132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13254">
        <w:rPr>
          <w:sz w:val="28"/>
          <w:szCs w:val="28"/>
        </w:rPr>
        <w:t>Установлены отдельные  недостатки:</w:t>
      </w:r>
    </w:p>
    <w:p w:rsidR="00820799" w:rsidRPr="00913254" w:rsidRDefault="00820799" w:rsidP="00820799">
      <w:pPr>
        <w:jc w:val="both"/>
        <w:rPr>
          <w:sz w:val="28"/>
          <w:szCs w:val="28"/>
        </w:rPr>
      </w:pPr>
      <w:r w:rsidRPr="00913254">
        <w:rPr>
          <w:sz w:val="28"/>
          <w:szCs w:val="28"/>
        </w:rPr>
        <w:t xml:space="preserve">- в части отражения неполной и недостоверной информации об имуществе Учреждения в разделе 3 «Отчета о результатах деятельности </w:t>
      </w:r>
      <w:proofErr w:type="gramStart"/>
      <w:r w:rsidRPr="00913254">
        <w:rPr>
          <w:sz w:val="28"/>
          <w:szCs w:val="28"/>
        </w:rPr>
        <w:t>и</w:t>
      </w:r>
      <w:proofErr w:type="gramEnd"/>
      <w:r w:rsidRPr="00913254">
        <w:rPr>
          <w:sz w:val="28"/>
          <w:szCs w:val="28"/>
        </w:rPr>
        <w:t xml:space="preserve"> об использовании закрепленного за ним имущества»;</w:t>
      </w:r>
    </w:p>
    <w:p w:rsidR="00820799" w:rsidRPr="003E5BF0" w:rsidRDefault="00820799" w:rsidP="00820799">
      <w:pPr>
        <w:tabs>
          <w:tab w:val="left" w:pos="-426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E5BF0">
        <w:rPr>
          <w:sz w:val="28"/>
          <w:szCs w:val="28"/>
        </w:rPr>
        <w:t xml:space="preserve">            По результатам контрольного мероприятия  даны рекомендации:</w:t>
      </w:r>
    </w:p>
    <w:p w:rsidR="00820799" w:rsidRDefault="00820799" w:rsidP="00820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Соблюдать </w:t>
      </w:r>
      <w:r>
        <w:rPr>
          <w:rFonts w:eastAsiaTheme="minorHAnsi"/>
          <w:sz w:val="28"/>
          <w:szCs w:val="28"/>
          <w:lang w:eastAsia="en-US"/>
        </w:rPr>
        <w:t>порядок отнесения имущества бюджетного учреждения к категории особо ценного движимого имущества</w:t>
      </w:r>
      <w:r>
        <w:rPr>
          <w:sz w:val="28"/>
          <w:szCs w:val="28"/>
        </w:rPr>
        <w:t xml:space="preserve"> в соответствии с </w:t>
      </w:r>
      <w:r w:rsidRPr="00556E06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556E06">
        <w:rPr>
          <w:sz w:val="28"/>
          <w:szCs w:val="28"/>
        </w:rPr>
        <w:t xml:space="preserve"> администрации Череповецкого муниципального района от 01.11.2010 №1338</w:t>
      </w:r>
      <w:r>
        <w:rPr>
          <w:sz w:val="28"/>
          <w:szCs w:val="28"/>
        </w:rPr>
        <w:t>.</w:t>
      </w:r>
    </w:p>
    <w:p w:rsidR="00820799" w:rsidRDefault="00820799" w:rsidP="00820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C058F">
        <w:rPr>
          <w:sz w:val="28"/>
          <w:szCs w:val="28"/>
        </w:rPr>
        <w:t xml:space="preserve">В  разделе 3 «Отчета о результатах деятельности </w:t>
      </w:r>
      <w:proofErr w:type="gramStart"/>
      <w:r w:rsidRPr="00BC058F">
        <w:rPr>
          <w:sz w:val="28"/>
          <w:szCs w:val="28"/>
        </w:rPr>
        <w:t>и</w:t>
      </w:r>
      <w:proofErr w:type="gramEnd"/>
      <w:r w:rsidRPr="00BC058F">
        <w:rPr>
          <w:sz w:val="28"/>
          <w:szCs w:val="28"/>
        </w:rPr>
        <w:t xml:space="preserve"> об использовании закрепленного за ним имущества» указывать полную и актуальную  информацию об имуществе  в стоимостном и натуральном выражении. </w:t>
      </w:r>
    </w:p>
    <w:p w:rsidR="00820799" w:rsidRDefault="00820799" w:rsidP="00820799">
      <w:pPr>
        <w:jc w:val="both"/>
        <w:rPr>
          <w:sz w:val="28"/>
          <w:szCs w:val="28"/>
        </w:rPr>
      </w:pPr>
      <w:r>
        <w:rPr>
          <w:sz w:val="28"/>
          <w:szCs w:val="28"/>
        </w:rPr>
        <w:t>3. В договоре на сдачу в аренду муниципального имущества размер арендной платы устанавливать в соответствии с отчетом независимого оценщика.</w:t>
      </w:r>
    </w:p>
    <w:p w:rsidR="00667D1B" w:rsidRPr="00405684" w:rsidRDefault="00820799" w:rsidP="0082079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C058F">
        <w:rPr>
          <w:sz w:val="28"/>
          <w:szCs w:val="28"/>
        </w:rPr>
        <w:t xml:space="preserve"> При сдаче в аренду нежилых  помещений, предусматривать в договоре возмещение арендатором коммунальных услуг.</w:t>
      </w:r>
    </w:p>
    <w:p w:rsidR="00265562" w:rsidRDefault="00265562" w:rsidP="00667D1B">
      <w:pPr>
        <w:jc w:val="both"/>
      </w:pPr>
    </w:p>
    <w:sectPr w:rsidR="00265562" w:rsidSect="0026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56FB"/>
    <w:multiLevelType w:val="hybridMultilevel"/>
    <w:tmpl w:val="E9D65E14"/>
    <w:lvl w:ilvl="0" w:tplc="6466F378">
      <w:start w:val="1"/>
      <w:numFmt w:val="decimal"/>
      <w:lvlText w:val="%1."/>
      <w:lvlJc w:val="left"/>
      <w:pPr>
        <w:ind w:left="4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6BF4877"/>
    <w:multiLevelType w:val="hybridMultilevel"/>
    <w:tmpl w:val="EE5007A6"/>
    <w:lvl w:ilvl="0" w:tplc="B164BE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CE68D1"/>
    <w:multiLevelType w:val="hybridMultilevel"/>
    <w:tmpl w:val="0DAA909E"/>
    <w:lvl w:ilvl="0" w:tplc="8FFC18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B65"/>
    <w:rsid w:val="00265562"/>
    <w:rsid w:val="0041465D"/>
    <w:rsid w:val="00435049"/>
    <w:rsid w:val="00667D1B"/>
    <w:rsid w:val="00706B65"/>
    <w:rsid w:val="007B5F57"/>
    <w:rsid w:val="00820799"/>
    <w:rsid w:val="00B21F34"/>
    <w:rsid w:val="00C31720"/>
    <w:rsid w:val="00D20140"/>
    <w:rsid w:val="00E72EBA"/>
    <w:rsid w:val="00F6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06B65"/>
    <w:rPr>
      <w:i/>
      <w:iCs/>
    </w:rPr>
  </w:style>
  <w:style w:type="paragraph" w:customStyle="1" w:styleId="a4">
    <w:name w:val="Заголовок статьи"/>
    <w:basedOn w:val="a"/>
    <w:rsid w:val="0041465D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styleId="a5">
    <w:name w:val="No Spacing"/>
    <w:link w:val="a6"/>
    <w:uiPriority w:val="1"/>
    <w:qFormat/>
    <w:rsid w:val="0041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14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72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15EC7D1E0BF8BDAD38BB4B5870ACD5A922B41E298813E52CE966DB8B342C76237E2727D3C83A2560rBH" TargetMode="External"/><Relationship Id="rId5" Type="http://schemas.openxmlformats.org/officeDocument/2006/relationships/hyperlink" Target="consultantplus://offline/ref=FB7EF6D4D70EAFEC33FACE54231AAD1280F2A72541DA31AEDFAE9D3B97gBY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Григорьевна</dc:creator>
  <cp:keywords/>
  <dc:description/>
  <cp:lastModifiedBy>Васильева Нина Григорьевна</cp:lastModifiedBy>
  <cp:revision>7</cp:revision>
  <dcterms:created xsi:type="dcterms:W3CDTF">2017-07-17T05:44:00Z</dcterms:created>
  <dcterms:modified xsi:type="dcterms:W3CDTF">2018-09-27T07:56:00Z</dcterms:modified>
</cp:coreProperties>
</file>