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87" w:rsidRPr="00B12CC7" w:rsidRDefault="00666587" w:rsidP="00666587">
      <w:pPr>
        <w:tabs>
          <w:tab w:val="left" w:pos="3780"/>
        </w:tabs>
        <w:ind w:right="-90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B12CC7">
        <w:rPr>
          <w:b/>
          <w:sz w:val="28"/>
          <w:szCs w:val="28"/>
        </w:rPr>
        <w:t>Отчёт</w:t>
      </w:r>
    </w:p>
    <w:p w:rsidR="00666587" w:rsidRDefault="00666587" w:rsidP="00666587">
      <w:pPr>
        <w:jc w:val="center"/>
        <w:rPr>
          <w:b/>
          <w:sz w:val="28"/>
          <w:szCs w:val="28"/>
        </w:rPr>
      </w:pPr>
      <w:r w:rsidRPr="00B12CC7">
        <w:rPr>
          <w:b/>
          <w:sz w:val="28"/>
          <w:szCs w:val="28"/>
        </w:rPr>
        <w:t>о работе Контрольно-счётно</w:t>
      </w:r>
      <w:r w:rsidR="00430CC9">
        <w:rPr>
          <w:b/>
          <w:sz w:val="28"/>
          <w:szCs w:val="28"/>
        </w:rPr>
        <w:t>го</w:t>
      </w:r>
      <w:r w:rsidRPr="00B12CC7">
        <w:rPr>
          <w:b/>
          <w:sz w:val="28"/>
          <w:szCs w:val="28"/>
        </w:rPr>
        <w:t xml:space="preserve"> коми</w:t>
      </w:r>
      <w:r w:rsidR="00A23351">
        <w:rPr>
          <w:b/>
          <w:sz w:val="28"/>
          <w:szCs w:val="28"/>
        </w:rPr>
        <w:t>тета</w:t>
      </w:r>
      <w:r w:rsidRPr="00B12CC7">
        <w:rPr>
          <w:b/>
          <w:sz w:val="28"/>
          <w:szCs w:val="28"/>
        </w:rPr>
        <w:t xml:space="preserve"> </w:t>
      </w:r>
      <w:r w:rsidR="00A23351">
        <w:rPr>
          <w:b/>
          <w:sz w:val="28"/>
          <w:szCs w:val="28"/>
        </w:rPr>
        <w:t>Муниципального Собрания</w:t>
      </w:r>
    </w:p>
    <w:p w:rsidR="00666587" w:rsidRPr="00B12CC7" w:rsidRDefault="00A23351" w:rsidP="00666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Череповецкого</w:t>
      </w:r>
      <w:r w:rsidR="00666587" w:rsidRPr="00B12CC7">
        <w:rPr>
          <w:b/>
          <w:sz w:val="28"/>
          <w:szCs w:val="28"/>
        </w:rPr>
        <w:t xml:space="preserve"> муниципального района за 201</w:t>
      </w:r>
      <w:r w:rsidR="00E80FCD">
        <w:rPr>
          <w:b/>
          <w:sz w:val="28"/>
          <w:szCs w:val="28"/>
        </w:rPr>
        <w:t>7</w:t>
      </w:r>
      <w:r w:rsidR="00666587" w:rsidRPr="00B12CC7">
        <w:rPr>
          <w:b/>
          <w:sz w:val="28"/>
          <w:szCs w:val="28"/>
        </w:rPr>
        <w:t xml:space="preserve"> год</w:t>
      </w:r>
    </w:p>
    <w:p w:rsidR="00666587" w:rsidRPr="00190433" w:rsidRDefault="00666587" w:rsidP="00666587">
      <w:pPr>
        <w:jc w:val="center"/>
        <w:rPr>
          <w:b/>
          <w:sz w:val="16"/>
          <w:szCs w:val="16"/>
        </w:rPr>
      </w:pPr>
    </w:p>
    <w:p w:rsidR="00666587" w:rsidRPr="00190433" w:rsidRDefault="00666587" w:rsidP="00666587">
      <w:pPr>
        <w:pStyle w:val="a8"/>
        <w:spacing w:after="0" w:line="276" w:lineRule="auto"/>
        <w:jc w:val="center"/>
        <w:rPr>
          <w:b/>
          <w:bCs/>
          <w:sz w:val="4"/>
          <w:szCs w:val="4"/>
        </w:rPr>
      </w:pPr>
      <w:r>
        <w:rPr>
          <w:b/>
          <w:bCs/>
          <w:sz w:val="26"/>
          <w:szCs w:val="26"/>
        </w:rPr>
        <w:t xml:space="preserve"> </w:t>
      </w:r>
      <w:r w:rsidRPr="00B014C0">
        <w:rPr>
          <w:b/>
          <w:bCs/>
          <w:sz w:val="26"/>
          <w:szCs w:val="26"/>
        </w:rPr>
        <w:t xml:space="preserve"> </w:t>
      </w:r>
    </w:p>
    <w:p w:rsidR="00666587" w:rsidRPr="00E32962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Отчёт о ра</w:t>
      </w:r>
      <w:r w:rsidR="00947CA7" w:rsidRPr="006D381C">
        <w:rPr>
          <w:rFonts w:ascii="Times New Roman" w:hAnsi="Times New Roman" w:cs="Times New Roman"/>
          <w:sz w:val="28"/>
          <w:szCs w:val="28"/>
        </w:rPr>
        <w:t>боте Контрольно-счётно</w:t>
      </w:r>
      <w:r w:rsidR="00430CC9">
        <w:rPr>
          <w:rFonts w:ascii="Times New Roman" w:hAnsi="Times New Roman" w:cs="Times New Roman"/>
          <w:sz w:val="28"/>
          <w:szCs w:val="28"/>
        </w:rPr>
        <w:t>го</w:t>
      </w:r>
      <w:r w:rsidR="00947CA7" w:rsidRPr="006D381C">
        <w:rPr>
          <w:rFonts w:ascii="Times New Roman" w:hAnsi="Times New Roman" w:cs="Times New Roman"/>
          <w:sz w:val="28"/>
          <w:szCs w:val="28"/>
        </w:rPr>
        <w:t xml:space="preserve"> комитета Муниципального Собрания Череповецкого</w:t>
      </w:r>
      <w:r w:rsidRPr="006D381C"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E80FCD">
        <w:rPr>
          <w:rFonts w:ascii="Times New Roman" w:hAnsi="Times New Roman" w:cs="Times New Roman"/>
          <w:sz w:val="28"/>
          <w:szCs w:val="28"/>
        </w:rPr>
        <w:t>7</w:t>
      </w:r>
      <w:r w:rsidRPr="006D381C">
        <w:rPr>
          <w:rFonts w:ascii="Times New Roman" w:hAnsi="Times New Roman" w:cs="Times New Roman"/>
          <w:sz w:val="28"/>
          <w:szCs w:val="28"/>
        </w:rPr>
        <w:t xml:space="preserve"> год подготовлен в соот</w:t>
      </w:r>
      <w:r w:rsidR="00947CA7" w:rsidRPr="006D381C">
        <w:rPr>
          <w:rFonts w:ascii="Times New Roman" w:hAnsi="Times New Roman" w:cs="Times New Roman"/>
          <w:sz w:val="28"/>
          <w:szCs w:val="28"/>
        </w:rPr>
        <w:t>ветствии с требованиями пункта 19.2</w:t>
      </w:r>
      <w:r w:rsidRPr="006D381C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947CA7" w:rsidRPr="006D381C">
        <w:rPr>
          <w:rFonts w:ascii="Times New Roman" w:hAnsi="Times New Roman" w:cs="Times New Roman"/>
          <w:sz w:val="28"/>
          <w:szCs w:val="28"/>
        </w:rPr>
        <w:t>ия о Контрольно-счётном комитете Муниципального Собрания Череповецкого муниципального района</w:t>
      </w:r>
      <w:r w:rsidRPr="006D381C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 w:rsidR="00947CA7" w:rsidRPr="006D381C">
        <w:rPr>
          <w:rFonts w:ascii="Times New Roman" w:hAnsi="Times New Roman" w:cs="Times New Roman"/>
          <w:sz w:val="28"/>
          <w:szCs w:val="28"/>
        </w:rPr>
        <w:t>Муниципального Собрания Череповецкого муниципального района от 30.10.2012 № 492 (с изменениями)</w:t>
      </w:r>
      <w:r w:rsidR="0045420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45420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5420A">
        <w:rPr>
          <w:rFonts w:ascii="Times New Roman" w:hAnsi="Times New Roman" w:cs="Times New Roman"/>
          <w:sz w:val="28"/>
          <w:szCs w:val="28"/>
        </w:rPr>
        <w:t xml:space="preserve"> Положение КСК)</w:t>
      </w:r>
      <w:r w:rsidRPr="006D381C">
        <w:rPr>
          <w:rFonts w:ascii="Times New Roman" w:hAnsi="Times New Roman" w:cs="Times New Roman"/>
          <w:sz w:val="28"/>
          <w:szCs w:val="28"/>
        </w:rPr>
        <w:t xml:space="preserve"> и отражает обобщённые сведения о результатах работы</w:t>
      </w:r>
      <w:r w:rsidR="00947CA7" w:rsidRPr="006D381C">
        <w:rPr>
          <w:rFonts w:ascii="Times New Roman" w:hAnsi="Times New Roman" w:cs="Times New Roman"/>
          <w:sz w:val="28"/>
          <w:szCs w:val="28"/>
        </w:rPr>
        <w:t xml:space="preserve"> Контрольно-счётного комитета Муниципального Собрания Череповецкого муниципального района</w:t>
      </w:r>
      <w:r w:rsidRPr="006D381C">
        <w:rPr>
          <w:rFonts w:ascii="Times New Roman" w:hAnsi="Times New Roman" w:cs="Times New Roman"/>
          <w:sz w:val="28"/>
          <w:szCs w:val="28"/>
        </w:rPr>
        <w:t xml:space="preserve"> </w:t>
      </w:r>
      <w:r w:rsidR="00947CA7" w:rsidRPr="006D381C">
        <w:rPr>
          <w:rFonts w:ascii="Times New Roman" w:hAnsi="Times New Roman" w:cs="Times New Roman"/>
          <w:sz w:val="28"/>
          <w:szCs w:val="28"/>
        </w:rPr>
        <w:t>в 201</w:t>
      </w:r>
      <w:r w:rsidR="00E80FCD">
        <w:rPr>
          <w:rFonts w:ascii="Times New Roman" w:hAnsi="Times New Roman" w:cs="Times New Roman"/>
          <w:sz w:val="28"/>
          <w:szCs w:val="28"/>
        </w:rPr>
        <w:t>7</w:t>
      </w:r>
      <w:r w:rsidRPr="006D381C">
        <w:rPr>
          <w:rFonts w:ascii="Times New Roman" w:hAnsi="Times New Roman" w:cs="Times New Roman"/>
          <w:sz w:val="28"/>
          <w:szCs w:val="28"/>
        </w:rPr>
        <w:t xml:space="preserve"> </w:t>
      </w:r>
      <w:r w:rsidRPr="00E32962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133507" w:rsidRPr="00E32962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1"/>
      <w:r w:rsidRPr="00E32962">
        <w:rPr>
          <w:rFonts w:ascii="Times New Roman" w:hAnsi="Times New Roman" w:cs="Times New Roman"/>
          <w:sz w:val="28"/>
          <w:szCs w:val="28"/>
        </w:rPr>
        <w:t>Контроль</w:t>
      </w:r>
      <w:r w:rsidR="00947CA7" w:rsidRPr="00E32962">
        <w:rPr>
          <w:rFonts w:ascii="Times New Roman" w:hAnsi="Times New Roman" w:cs="Times New Roman"/>
          <w:sz w:val="28"/>
          <w:szCs w:val="28"/>
        </w:rPr>
        <w:t>но-счётный комитет</w:t>
      </w:r>
      <w:r w:rsidRPr="00E3296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5420A">
        <w:rPr>
          <w:rFonts w:ascii="Times New Roman" w:hAnsi="Times New Roman" w:cs="Times New Roman"/>
          <w:sz w:val="28"/>
          <w:szCs w:val="28"/>
        </w:rPr>
        <w:t>л</w:t>
      </w:r>
      <w:r w:rsidRPr="00E32962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bookmarkEnd w:id="0"/>
      <w:r w:rsidRPr="00E3296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947CA7" w:rsidRPr="00E3296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5420A">
        <w:rPr>
          <w:rFonts w:ascii="Times New Roman" w:hAnsi="Times New Roman" w:cs="Times New Roman"/>
          <w:sz w:val="28"/>
          <w:szCs w:val="28"/>
        </w:rPr>
        <w:t>ем КСК,</w:t>
      </w:r>
      <w:r w:rsidR="00947CA7" w:rsidRPr="00E32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962">
        <w:rPr>
          <w:rFonts w:ascii="Times New Roman" w:hAnsi="Times New Roman" w:cs="Times New Roman"/>
          <w:bCs/>
          <w:sz w:val="28"/>
          <w:szCs w:val="28"/>
        </w:rPr>
        <w:t>П</w:t>
      </w:r>
      <w:r w:rsidRPr="00E32962">
        <w:rPr>
          <w:rFonts w:ascii="Times New Roman" w:hAnsi="Times New Roman" w:cs="Times New Roman"/>
          <w:sz w:val="28"/>
          <w:szCs w:val="28"/>
        </w:rPr>
        <w:t>оложением о</w:t>
      </w:r>
      <w:r w:rsidR="00BD168A" w:rsidRPr="00E32962">
        <w:rPr>
          <w:rFonts w:ascii="Times New Roman" w:hAnsi="Times New Roman" w:cs="Times New Roman"/>
          <w:sz w:val="28"/>
          <w:szCs w:val="28"/>
        </w:rPr>
        <w:t xml:space="preserve"> бюджетном процессе в Череповецком</w:t>
      </w:r>
      <w:r w:rsidRPr="00E32962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утверждённым решением </w:t>
      </w:r>
      <w:r w:rsidR="005F5937" w:rsidRPr="00E32962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 w:rsidR="006D381C" w:rsidRPr="00E32962">
        <w:rPr>
          <w:rFonts w:ascii="Times New Roman" w:hAnsi="Times New Roman" w:cs="Times New Roman"/>
          <w:sz w:val="28"/>
          <w:szCs w:val="28"/>
        </w:rPr>
        <w:t xml:space="preserve"> от 26.09.2016 № 281</w:t>
      </w:r>
      <w:r w:rsidRPr="00E32962">
        <w:rPr>
          <w:rFonts w:ascii="Times New Roman" w:hAnsi="Times New Roman" w:cs="Times New Roman"/>
          <w:sz w:val="28"/>
          <w:szCs w:val="28"/>
        </w:rPr>
        <w:t>,</w:t>
      </w:r>
      <w:r w:rsidRPr="00E32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962">
        <w:rPr>
          <w:rFonts w:ascii="Times New Roman" w:hAnsi="Times New Roman" w:cs="Times New Roman"/>
          <w:sz w:val="28"/>
          <w:szCs w:val="28"/>
        </w:rPr>
        <w:t>на основании годового плана работы</w:t>
      </w:r>
      <w:r w:rsidR="00E32962" w:rsidRPr="00E32962">
        <w:rPr>
          <w:rFonts w:ascii="Times New Roman" w:hAnsi="Times New Roman" w:cs="Times New Roman"/>
          <w:sz w:val="28"/>
          <w:szCs w:val="28"/>
        </w:rPr>
        <w:t>.</w:t>
      </w:r>
      <w:r w:rsidRPr="00E32962">
        <w:rPr>
          <w:rFonts w:ascii="Times New Roman" w:hAnsi="Times New Roman" w:cs="Times New Roman"/>
          <w:sz w:val="28"/>
          <w:szCs w:val="28"/>
        </w:rPr>
        <w:t xml:space="preserve"> При планировании были учтены все формы осуществления контрольно-счётным органом внешнего муниципального </w:t>
      </w:r>
      <w:r w:rsidR="004F2F24" w:rsidRPr="00E3296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E32962">
        <w:rPr>
          <w:rFonts w:ascii="Times New Roman" w:hAnsi="Times New Roman" w:cs="Times New Roman"/>
          <w:sz w:val="28"/>
          <w:szCs w:val="28"/>
        </w:rPr>
        <w:t>контроля, связанные с проведением предварительного и последующего вида контроля за формированием и исполнением бюджета муниципального района, бюджетов поселений, распоряжением муниципальной собственностью</w:t>
      </w:r>
      <w:r w:rsidR="00133507" w:rsidRPr="00E32962">
        <w:rPr>
          <w:rFonts w:ascii="Times New Roman" w:hAnsi="Times New Roman" w:cs="Times New Roman"/>
          <w:sz w:val="28"/>
          <w:szCs w:val="28"/>
        </w:rPr>
        <w:t>.</w:t>
      </w:r>
      <w:r w:rsidRPr="00E3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87" w:rsidRPr="00E32962" w:rsidRDefault="00BD168A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962">
        <w:rPr>
          <w:rFonts w:ascii="Times New Roman" w:hAnsi="Times New Roman" w:cs="Times New Roman"/>
          <w:sz w:val="28"/>
          <w:szCs w:val="28"/>
        </w:rPr>
        <w:t>На 201</w:t>
      </w:r>
      <w:r w:rsidR="00133507" w:rsidRPr="00E32962">
        <w:rPr>
          <w:rFonts w:ascii="Times New Roman" w:hAnsi="Times New Roman" w:cs="Times New Roman"/>
          <w:sz w:val="28"/>
          <w:szCs w:val="28"/>
        </w:rPr>
        <w:t>7</w:t>
      </w:r>
      <w:r w:rsidRPr="00E32962">
        <w:rPr>
          <w:rFonts w:ascii="Times New Roman" w:hAnsi="Times New Roman" w:cs="Times New Roman"/>
          <w:sz w:val="28"/>
          <w:szCs w:val="28"/>
        </w:rPr>
        <w:t xml:space="preserve"> год заключено 13</w:t>
      </w:r>
      <w:r w:rsidR="00666587" w:rsidRPr="00E32962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Pr="00E32962">
        <w:rPr>
          <w:rFonts w:ascii="Times New Roman" w:hAnsi="Times New Roman" w:cs="Times New Roman"/>
          <w:sz w:val="28"/>
          <w:szCs w:val="28"/>
        </w:rPr>
        <w:t>ий о передаче Контрольно-счётному комитету</w:t>
      </w:r>
      <w:r w:rsidR="00666587" w:rsidRPr="00E32962">
        <w:rPr>
          <w:rFonts w:ascii="Times New Roman" w:hAnsi="Times New Roman" w:cs="Times New Roman"/>
          <w:sz w:val="28"/>
          <w:szCs w:val="28"/>
        </w:rPr>
        <w:t xml:space="preserve"> полномочий контрол</w:t>
      </w:r>
      <w:r w:rsidRPr="00E32962">
        <w:rPr>
          <w:rFonts w:ascii="Times New Roman" w:hAnsi="Times New Roman" w:cs="Times New Roman"/>
          <w:sz w:val="28"/>
          <w:szCs w:val="28"/>
        </w:rPr>
        <w:t xml:space="preserve">ьно-счётных органов </w:t>
      </w:r>
      <w:r w:rsidR="00666587" w:rsidRPr="00E32962">
        <w:rPr>
          <w:rFonts w:ascii="Times New Roman" w:hAnsi="Times New Roman" w:cs="Times New Roman"/>
          <w:sz w:val="28"/>
          <w:szCs w:val="28"/>
        </w:rPr>
        <w:t xml:space="preserve"> сельских поселений по осуществлению </w:t>
      </w:r>
      <w:proofErr w:type="gramStart"/>
      <w:r w:rsidR="00666587" w:rsidRPr="00E32962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="00666587" w:rsidRPr="00E3296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контроля. </w:t>
      </w:r>
    </w:p>
    <w:p w:rsidR="005F5937" w:rsidRPr="00E80FCD" w:rsidRDefault="005F5937" w:rsidP="006D381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6587" w:rsidRPr="000015A8" w:rsidRDefault="00666587" w:rsidP="006D38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5A8">
        <w:rPr>
          <w:rFonts w:ascii="Times New Roman" w:hAnsi="Times New Roman" w:cs="Times New Roman"/>
          <w:b/>
          <w:sz w:val="28"/>
          <w:szCs w:val="28"/>
        </w:rPr>
        <w:t>Основные итоги деятельности</w:t>
      </w:r>
    </w:p>
    <w:p w:rsidR="00666587" w:rsidRPr="000015A8" w:rsidRDefault="00666587" w:rsidP="006D38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587" w:rsidRPr="000015A8" w:rsidRDefault="00AA7565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6587" w:rsidRPr="000015A8">
        <w:rPr>
          <w:rFonts w:ascii="Times New Roman" w:hAnsi="Times New Roman" w:cs="Times New Roman"/>
          <w:sz w:val="28"/>
          <w:szCs w:val="28"/>
        </w:rPr>
        <w:t xml:space="preserve"> В соответствии с предоставленными </w:t>
      </w:r>
      <w:r w:rsidR="00A23351" w:rsidRPr="000015A8">
        <w:rPr>
          <w:rFonts w:ascii="Times New Roman" w:hAnsi="Times New Roman" w:cs="Times New Roman"/>
          <w:sz w:val="28"/>
          <w:szCs w:val="28"/>
        </w:rPr>
        <w:t>полномочиями, Контрольно-счётный комитет</w:t>
      </w:r>
      <w:r w:rsidR="00666587" w:rsidRPr="000015A8">
        <w:rPr>
          <w:rFonts w:ascii="Times New Roman" w:hAnsi="Times New Roman" w:cs="Times New Roman"/>
          <w:sz w:val="28"/>
          <w:szCs w:val="28"/>
        </w:rPr>
        <w:t xml:space="preserve"> ос</w:t>
      </w:r>
      <w:r w:rsidR="00A23351" w:rsidRPr="000015A8">
        <w:rPr>
          <w:rFonts w:ascii="Times New Roman" w:hAnsi="Times New Roman" w:cs="Times New Roman"/>
          <w:sz w:val="28"/>
          <w:szCs w:val="28"/>
        </w:rPr>
        <w:t>уществлял</w:t>
      </w:r>
      <w:r w:rsidR="00666587" w:rsidRPr="000015A8">
        <w:rPr>
          <w:rFonts w:ascii="Times New Roman" w:hAnsi="Times New Roman" w:cs="Times New Roman"/>
          <w:sz w:val="28"/>
          <w:szCs w:val="28"/>
        </w:rPr>
        <w:t xml:space="preserve"> экспертно-аналитическую и контрольную деятельность.</w:t>
      </w:r>
      <w:r w:rsidR="00CC2B09">
        <w:rPr>
          <w:rFonts w:ascii="Times New Roman" w:hAnsi="Times New Roman" w:cs="Times New Roman"/>
          <w:sz w:val="28"/>
          <w:szCs w:val="28"/>
        </w:rPr>
        <w:t xml:space="preserve"> Общее количество выявленных нарушений 94 на сумму 135,6 млн. рублей, недостатков 19 на сумму 50,4 млн. рублей.</w:t>
      </w:r>
    </w:p>
    <w:p w:rsidR="00666587" w:rsidRPr="000015A8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5A8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  <w:r w:rsidR="000015A8" w:rsidRPr="000015A8">
        <w:rPr>
          <w:rFonts w:ascii="Times New Roman" w:hAnsi="Times New Roman" w:cs="Times New Roman"/>
          <w:b/>
          <w:sz w:val="28"/>
          <w:szCs w:val="28"/>
        </w:rPr>
        <w:t>:</w:t>
      </w:r>
      <w:r w:rsidRPr="000015A8">
        <w:rPr>
          <w:rFonts w:ascii="Times New Roman" w:hAnsi="Times New Roman" w:cs="Times New Roman"/>
          <w:sz w:val="28"/>
          <w:szCs w:val="28"/>
        </w:rPr>
        <w:t xml:space="preserve"> В 201</w:t>
      </w:r>
      <w:r w:rsidR="000015A8" w:rsidRPr="000015A8">
        <w:rPr>
          <w:rFonts w:ascii="Times New Roman" w:hAnsi="Times New Roman" w:cs="Times New Roman"/>
          <w:sz w:val="28"/>
          <w:szCs w:val="28"/>
        </w:rPr>
        <w:t>7</w:t>
      </w:r>
      <w:r w:rsidR="00A23351" w:rsidRPr="000015A8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0015A8" w:rsidRPr="000015A8">
        <w:rPr>
          <w:rFonts w:ascii="Times New Roman" w:hAnsi="Times New Roman" w:cs="Times New Roman"/>
          <w:sz w:val="28"/>
          <w:szCs w:val="28"/>
        </w:rPr>
        <w:t>74</w:t>
      </w:r>
      <w:r w:rsidRPr="00001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5A8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proofErr w:type="gramEnd"/>
      <w:r w:rsidRPr="000015A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714FC">
        <w:rPr>
          <w:rFonts w:ascii="Times New Roman" w:hAnsi="Times New Roman" w:cs="Times New Roman"/>
          <w:sz w:val="28"/>
          <w:szCs w:val="28"/>
        </w:rPr>
        <w:t>я</w:t>
      </w:r>
      <w:r w:rsidRPr="000015A8">
        <w:rPr>
          <w:rFonts w:ascii="Times New Roman" w:hAnsi="Times New Roman" w:cs="Times New Roman"/>
          <w:sz w:val="28"/>
          <w:szCs w:val="28"/>
        </w:rPr>
        <w:t xml:space="preserve">, </w:t>
      </w:r>
      <w:r w:rsidR="00E714FC">
        <w:rPr>
          <w:rFonts w:ascii="Times New Roman" w:hAnsi="Times New Roman" w:cs="Times New Roman"/>
          <w:sz w:val="28"/>
          <w:szCs w:val="28"/>
        </w:rPr>
        <w:t>в</w:t>
      </w:r>
      <w:r w:rsidRPr="000015A8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666587" w:rsidRPr="000015A8" w:rsidRDefault="00BD168A" w:rsidP="006D38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5A8">
        <w:rPr>
          <w:rFonts w:ascii="Times New Roman" w:hAnsi="Times New Roman" w:cs="Times New Roman"/>
          <w:sz w:val="28"/>
          <w:szCs w:val="28"/>
        </w:rPr>
        <w:tab/>
      </w:r>
      <w:r w:rsidR="00BA0FBD" w:rsidRPr="000015A8">
        <w:rPr>
          <w:rFonts w:ascii="Times New Roman" w:hAnsi="Times New Roman" w:cs="Times New Roman"/>
          <w:sz w:val="28"/>
          <w:szCs w:val="28"/>
        </w:rPr>
        <w:t>1</w:t>
      </w:r>
      <w:r w:rsidR="000015A8" w:rsidRPr="000015A8">
        <w:rPr>
          <w:rFonts w:ascii="Times New Roman" w:hAnsi="Times New Roman" w:cs="Times New Roman"/>
          <w:sz w:val="28"/>
          <w:szCs w:val="28"/>
        </w:rPr>
        <w:t>4</w:t>
      </w:r>
      <w:r w:rsidR="00666587" w:rsidRPr="000015A8">
        <w:rPr>
          <w:rFonts w:ascii="Times New Roman" w:hAnsi="Times New Roman" w:cs="Times New Roman"/>
          <w:sz w:val="28"/>
          <w:szCs w:val="28"/>
        </w:rPr>
        <w:t xml:space="preserve"> – по внешней проверке отчётов об исполнении бюджетов за 201</w:t>
      </w:r>
      <w:r w:rsidR="000015A8" w:rsidRPr="000015A8">
        <w:rPr>
          <w:rFonts w:ascii="Times New Roman" w:hAnsi="Times New Roman" w:cs="Times New Roman"/>
          <w:sz w:val="28"/>
          <w:szCs w:val="28"/>
        </w:rPr>
        <w:t>6</w:t>
      </w:r>
      <w:r w:rsidR="00666587" w:rsidRPr="000015A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66587" w:rsidRPr="000015A8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5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4FAB" w:rsidRPr="000015A8">
        <w:rPr>
          <w:rFonts w:ascii="Times New Roman" w:hAnsi="Times New Roman" w:cs="Times New Roman"/>
          <w:sz w:val="28"/>
          <w:szCs w:val="28"/>
        </w:rPr>
        <w:t>3</w:t>
      </w:r>
      <w:r w:rsidR="000015A8" w:rsidRPr="000015A8">
        <w:rPr>
          <w:rFonts w:ascii="Times New Roman" w:hAnsi="Times New Roman" w:cs="Times New Roman"/>
          <w:sz w:val="28"/>
          <w:szCs w:val="28"/>
        </w:rPr>
        <w:t>9</w:t>
      </w:r>
      <w:r w:rsidR="00BA0FBD" w:rsidRPr="000015A8">
        <w:rPr>
          <w:rFonts w:ascii="Times New Roman" w:hAnsi="Times New Roman" w:cs="Times New Roman"/>
          <w:sz w:val="28"/>
          <w:szCs w:val="28"/>
        </w:rPr>
        <w:t xml:space="preserve"> </w:t>
      </w:r>
      <w:r w:rsidRPr="000015A8">
        <w:rPr>
          <w:rFonts w:ascii="Times New Roman" w:hAnsi="Times New Roman" w:cs="Times New Roman"/>
          <w:sz w:val="28"/>
          <w:szCs w:val="28"/>
        </w:rPr>
        <w:t xml:space="preserve"> –</w:t>
      </w:r>
      <w:r w:rsidR="00BA0FBD" w:rsidRPr="000015A8">
        <w:rPr>
          <w:rFonts w:ascii="Times New Roman" w:hAnsi="Times New Roman" w:cs="Times New Roman"/>
          <w:sz w:val="28"/>
          <w:szCs w:val="28"/>
        </w:rPr>
        <w:t xml:space="preserve"> по исполнению бюджета района и сельских поселений за 1 квартал, 1 полугодие, 9 месяцев 201</w:t>
      </w:r>
      <w:r w:rsidR="000015A8" w:rsidRPr="000015A8">
        <w:rPr>
          <w:rFonts w:ascii="Times New Roman" w:hAnsi="Times New Roman" w:cs="Times New Roman"/>
          <w:sz w:val="28"/>
          <w:szCs w:val="28"/>
        </w:rPr>
        <w:t>7</w:t>
      </w:r>
      <w:r w:rsidR="00BA0FBD" w:rsidRPr="000015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15A8">
        <w:rPr>
          <w:rFonts w:ascii="Times New Roman" w:hAnsi="Times New Roman" w:cs="Times New Roman"/>
          <w:sz w:val="28"/>
          <w:szCs w:val="28"/>
        </w:rPr>
        <w:t>;</w:t>
      </w:r>
    </w:p>
    <w:p w:rsidR="005F5937" w:rsidRPr="00F71C90" w:rsidRDefault="000015A8" w:rsidP="006D38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90">
        <w:rPr>
          <w:rFonts w:ascii="Times New Roman" w:hAnsi="Times New Roman" w:cs="Times New Roman"/>
          <w:sz w:val="28"/>
          <w:szCs w:val="28"/>
        </w:rPr>
        <w:t xml:space="preserve">           14</w:t>
      </w:r>
      <w:r w:rsidR="005F5937" w:rsidRPr="00F71C90">
        <w:rPr>
          <w:rFonts w:ascii="Times New Roman" w:hAnsi="Times New Roman" w:cs="Times New Roman"/>
          <w:sz w:val="28"/>
          <w:szCs w:val="28"/>
        </w:rPr>
        <w:t xml:space="preserve"> - по проектам решений о бюджете на 201</w:t>
      </w:r>
      <w:r w:rsidRPr="00F71C90">
        <w:rPr>
          <w:rFonts w:ascii="Times New Roman" w:hAnsi="Times New Roman" w:cs="Times New Roman"/>
          <w:sz w:val="28"/>
          <w:szCs w:val="28"/>
        </w:rPr>
        <w:t>8</w:t>
      </w:r>
      <w:r w:rsidR="005F5937" w:rsidRPr="00F71C9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Pr="00F71C90">
        <w:rPr>
          <w:rFonts w:ascii="Times New Roman" w:hAnsi="Times New Roman" w:cs="Times New Roman"/>
          <w:sz w:val="28"/>
          <w:szCs w:val="28"/>
        </w:rPr>
        <w:t>9</w:t>
      </w:r>
      <w:r w:rsidR="005F5937" w:rsidRPr="00F71C90">
        <w:rPr>
          <w:rFonts w:ascii="Times New Roman" w:hAnsi="Times New Roman" w:cs="Times New Roman"/>
          <w:sz w:val="28"/>
          <w:szCs w:val="28"/>
        </w:rPr>
        <w:t xml:space="preserve"> и 20</w:t>
      </w:r>
      <w:r w:rsidRPr="00F71C90">
        <w:rPr>
          <w:rFonts w:ascii="Times New Roman" w:hAnsi="Times New Roman" w:cs="Times New Roman"/>
          <w:sz w:val="28"/>
          <w:szCs w:val="28"/>
        </w:rPr>
        <w:t>20</w:t>
      </w:r>
      <w:r w:rsidR="005F5937" w:rsidRPr="00F71C90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666587" w:rsidRPr="00F71C90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C90">
        <w:rPr>
          <w:rFonts w:ascii="Times New Roman" w:hAnsi="Times New Roman" w:cs="Times New Roman"/>
          <w:sz w:val="28"/>
          <w:szCs w:val="28"/>
        </w:rPr>
        <w:tab/>
        <w:t xml:space="preserve"> 7 – по </w:t>
      </w:r>
      <w:r w:rsidR="000015A8" w:rsidRPr="00F71C90">
        <w:rPr>
          <w:rFonts w:ascii="Times New Roman" w:hAnsi="Times New Roman" w:cs="Times New Roman"/>
          <w:sz w:val="28"/>
          <w:szCs w:val="28"/>
        </w:rPr>
        <w:t xml:space="preserve">внесению изменений </w:t>
      </w:r>
      <w:r w:rsidR="00F71C90" w:rsidRPr="00F71C90">
        <w:rPr>
          <w:rFonts w:ascii="Times New Roman" w:hAnsi="Times New Roman" w:cs="Times New Roman"/>
          <w:sz w:val="28"/>
          <w:szCs w:val="28"/>
        </w:rPr>
        <w:t>в решение о бюджете района</w:t>
      </w:r>
      <w:r w:rsidRPr="00F71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565" w:rsidRDefault="00666587" w:rsidP="00AA7565">
      <w:pPr>
        <w:ind w:firstLine="708"/>
        <w:jc w:val="both"/>
        <w:rPr>
          <w:color w:val="FF0000"/>
          <w:sz w:val="28"/>
          <w:szCs w:val="28"/>
        </w:rPr>
      </w:pPr>
      <w:r w:rsidRPr="00E714FC">
        <w:rPr>
          <w:sz w:val="28"/>
          <w:szCs w:val="28"/>
        </w:rPr>
        <w:t xml:space="preserve"> </w:t>
      </w:r>
      <w:r w:rsidR="00E714FC" w:rsidRPr="00E714FC">
        <w:rPr>
          <w:sz w:val="28"/>
          <w:szCs w:val="28"/>
        </w:rPr>
        <w:t xml:space="preserve">  </w:t>
      </w:r>
      <w:r w:rsidR="00AA7565" w:rsidRPr="00E32962">
        <w:rPr>
          <w:sz w:val="28"/>
          <w:szCs w:val="28"/>
        </w:rPr>
        <w:t xml:space="preserve">По результатам  экспертно-аналитической деятельности </w:t>
      </w:r>
      <w:r w:rsidR="00AA7565" w:rsidRPr="00FE6153">
        <w:rPr>
          <w:sz w:val="28"/>
          <w:szCs w:val="28"/>
        </w:rPr>
        <w:t>подготовлено 74 заключения, в том числе 62 по сельским поселения</w:t>
      </w:r>
      <w:r w:rsidR="00FE6153" w:rsidRPr="00FE6153">
        <w:rPr>
          <w:sz w:val="28"/>
          <w:szCs w:val="28"/>
        </w:rPr>
        <w:t>м.</w:t>
      </w:r>
      <w:r w:rsidR="00AA7565" w:rsidRPr="00FE6153">
        <w:rPr>
          <w:sz w:val="28"/>
          <w:szCs w:val="28"/>
        </w:rPr>
        <w:t xml:space="preserve">   </w:t>
      </w:r>
    </w:p>
    <w:p w:rsidR="008B63A7" w:rsidRDefault="00E714FC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4FC">
        <w:rPr>
          <w:rFonts w:ascii="Times New Roman" w:hAnsi="Times New Roman" w:cs="Times New Roman"/>
          <w:sz w:val="28"/>
          <w:szCs w:val="28"/>
        </w:rPr>
        <w:t xml:space="preserve"> </w:t>
      </w:r>
      <w:r w:rsidR="00FE6153">
        <w:rPr>
          <w:rFonts w:ascii="Times New Roman" w:hAnsi="Times New Roman" w:cs="Times New Roman"/>
          <w:sz w:val="28"/>
          <w:szCs w:val="28"/>
        </w:rPr>
        <w:t xml:space="preserve">    </w:t>
      </w:r>
      <w:r w:rsidR="00791E38" w:rsidRPr="00791E3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8B63A7">
        <w:rPr>
          <w:rFonts w:ascii="Times New Roman" w:hAnsi="Times New Roman" w:cs="Times New Roman"/>
          <w:sz w:val="28"/>
          <w:szCs w:val="28"/>
        </w:rPr>
        <w:t xml:space="preserve">недостатков и </w:t>
      </w:r>
      <w:r w:rsidR="00791E38" w:rsidRPr="00791E38">
        <w:rPr>
          <w:rFonts w:ascii="Times New Roman" w:hAnsi="Times New Roman" w:cs="Times New Roman"/>
          <w:sz w:val="28"/>
          <w:szCs w:val="28"/>
        </w:rPr>
        <w:t>нарушений</w:t>
      </w:r>
      <w:r w:rsidR="008B63A7">
        <w:rPr>
          <w:rFonts w:ascii="Times New Roman" w:hAnsi="Times New Roman" w:cs="Times New Roman"/>
          <w:sz w:val="28"/>
          <w:szCs w:val="28"/>
        </w:rPr>
        <w:t xml:space="preserve"> </w:t>
      </w:r>
      <w:r w:rsidR="00791E38" w:rsidRPr="00791E38">
        <w:rPr>
          <w:rFonts w:ascii="Times New Roman" w:hAnsi="Times New Roman" w:cs="Times New Roman"/>
          <w:sz w:val="28"/>
          <w:szCs w:val="28"/>
        </w:rPr>
        <w:t xml:space="preserve"> законодательства и муниципальных правовых актов при планировании и использовании бюджетных средств и </w:t>
      </w:r>
      <w:r w:rsidR="00791E38" w:rsidRPr="00791E38">
        <w:rPr>
          <w:rFonts w:ascii="Times New Roman" w:hAnsi="Times New Roman" w:cs="Times New Roman"/>
          <w:sz w:val="28"/>
          <w:szCs w:val="28"/>
        </w:rPr>
        <w:lastRenderedPageBreak/>
        <w:t>имущества</w:t>
      </w:r>
      <w:r w:rsidR="00791E38"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 w:rsidR="008B63A7">
        <w:rPr>
          <w:rFonts w:ascii="Times New Roman" w:hAnsi="Times New Roman" w:cs="Times New Roman"/>
          <w:sz w:val="28"/>
          <w:szCs w:val="28"/>
        </w:rPr>
        <w:t>31</w:t>
      </w:r>
      <w:r w:rsidR="00791E38">
        <w:rPr>
          <w:rFonts w:ascii="Times New Roman" w:hAnsi="Times New Roman" w:cs="Times New Roman"/>
          <w:sz w:val="28"/>
          <w:szCs w:val="28"/>
        </w:rPr>
        <w:t xml:space="preserve"> ед.</w:t>
      </w:r>
      <w:r w:rsidR="00791E38" w:rsidRPr="00791E38">
        <w:rPr>
          <w:rFonts w:ascii="Times New Roman" w:hAnsi="Times New Roman" w:cs="Times New Roman"/>
          <w:sz w:val="28"/>
          <w:szCs w:val="28"/>
        </w:rPr>
        <w:t xml:space="preserve"> </w:t>
      </w:r>
      <w:r w:rsidR="00791E38">
        <w:rPr>
          <w:rFonts w:ascii="Times New Roman" w:hAnsi="Times New Roman" w:cs="Times New Roman"/>
          <w:sz w:val="28"/>
          <w:szCs w:val="28"/>
        </w:rPr>
        <w:t xml:space="preserve"> на </w:t>
      </w:r>
      <w:r w:rsidR="00791E38" w:rsidRPr="008B63A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B63A7" w:rsidRPr="008B63A7">
        <w:rPr>
          <w:rFonts w:ascii="Times New Roman" w:hAnsi="Times New Roman" w:cs="Times New Roman"/>
          <w:sz w:val="28"/>
          <w:szCs w:val="28"/>
        </w:rPr>
        <w:t>136,0</w:t>
      </w:r>
      <w:r w:rsidR="00791E38" w:rsidRPr="008B63A7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8B63A7" w:rsidRPr="008B63A7">
        <w:rPr>
          <w:rFonts w:ascii="Times New Roman" w:hAnsi="Times New Roman" w:cs="Times New Roman"/>
          <w:sz w:val="28"/>
          <w:szCs w:val="28"/>
        </w:rPr>
        <w:t>,</w:t>
      </w:r>
      <w:r w:rsidR="008B63A7">
        <w:rPr>
          <w:rFonts w:ascii="Times New Roman" w:hAnsi="Times New Roman" w:cs="Times New Roman"/>
          <w:sz w:val="28"/>
          <w:szCs w:val="28"/>
        </w:rPr>
        <w:t xml:space="preserve"> </w:t>
      </w:r>
      <w:r w:rsidR="00AA7565">
        <w:rPr>
          <w:rFonts w:ascii="Times New Roman" w:hAnsi="Times New Roman" w:cs="Times New Roman"/>
          <w:sz w:val="28"/>
          <w:szCs w:val="28"/>
        </w:rPr>
        <w:t xml:space="preserve">предложено к устранению нарушений и недостатков 17, устранено 16 на сумму 31,4 млн. руб.  </w:t>
      </w:r>
    </w:p>
    <w:p w:rsidR="00BD1C3E" w:rsidRPr="00E50A82" w:rsidRDefault="00BD1C3E" w:rsidP="00BD1C3E">
      <w:pPr>
        <w:ind w:firstLine="708"/>
        <w:jc w:val="both"/>
        <w:rPr>
          <w:rStyle w:val="apple-style-span"/>
          <w:color w:val="333333"/>
          <w:sz w:val="28"/>
          <w:szCs w:val="28"/>
        </w:rPr>
      </w:pPr>
      <w:r w:rsidRPr="00E50A82">
        <w:rPr>
          <w:rStyle w:val="apple-style-span"/>
          <w:color w:val="333333"/>
          <w:sz w:val="28"/>
          <w:szCs w:val="28"/>
        </w:rPr>
        <w:t>Основными</w:t>
      </w:r>
      <w:r w:rsidR="008C2AD4">
        <w:rPr>
          <w:rStyle w:val="apple-style-span"/>
          <w:color w:val="333333"/>
          <w:sz w:val="28"/>
          <w:szCs w:val="28"/>
        </w:rPr>
        <w:t xml:space="preserve"> нарушениями и </w:t>
      </w:r>
      <w:r w:rsidRPr="00E50A82">
        <w:rPr>
          <w:rStyle w:val="apple-style-span"/>
          <w:color w:val="333333"/>
          <w:sz w:val="28"/>
          <w:szCs w:val="28"/>
        </w:rPr>
        <w:t xml:space="preserve"> недостатками, выявленными при проведении экспертно-аналитических мероприятий, являются: </w:t>
      </w:r>
    </w:p>
    <w:p w:rsidR="00BD1C3E" w:rsidRPr="00E50A82" w:rsidRDefault="00BD1C3E" w:rsidP="00BD1C3E">
      <w:pPr>
        <w:ind w:firstLine="708"/>
        <w:jc w:val="both"/>
        <w:rPr>
          <w:rStyle w:val="apple-style-span"/>
          <w:color w:val="333333"/>
          <w:sz w:val="28"/>
          <w:szCs w:val="28"/>
        </w:rPr>
      </w:pPr>
      <w:r w:rsidRPr="00E50A82">
        <w:rPr>
          <w:rStyle w:val="apple-style-span"/>
          <w:color w:val="333333"/>
          <w:sz w:val="28"/>
          <w:szCs w:val="28"/>
        </w:rPr>
        <w:t>- нарушение порядка применения бюджетной классификации (инструкция 65н);</w:t>
      </w:r>
    </w:p>
    <w:p w:rsidR="008C2AD4" w:rsidRDefault="00BD1C3E" w:rsidP="00BD1C3E">
      <w:pPr>
        <w:ind w:firstLine="708"/>
        <w:jc w:val="both"/>
        <w:rPr>
          <w:sz w:val="28"/>
          <w:szCs w:val="28"/>
        </w:rPr>
      </w:pPr>
      <w:r w:rsidRPr="00E50A82">
        <w:rPr>
          <w:sz w:val="28"/>
          <w:szCs w:val="28"/>
        </w:rPr>
        <w:t>- нарушения  инструкции 191н 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8C2AD4">
        <w:rPr>
          <w:sz w:val="28"/>
          <w:szCs w:val="28"/>
        </w:rPr>
        <w:t>;</w:t>
      </w:r>
    </w:p>
    <w:p w:rsidR="00770182" w:rsidRDefault="00770182" w:rsidP="00BD1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018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03FF7">
        <w:rPr>
          <w:sz w:val="28"/>
          <w:szCs w:val="28"/>
        </w:rPr>
        <w:t xml:space="preserve">асхождения между данными реестра муниципального имущества и данными бюджетной отчетности </w:t>
      </w:r>
      <w:r>
        <w:rPr>
          <w:sz w:val="28"/>
          <w:szCs w:val="28"/>
        </w:rPr>
        <w:t>(район</w:t>
      </w:r>
      <w:r w:rsidR="00D1483C">
        <w:rPr>
          <w:sz w:val="28"/>
          <w:szCs w:val="28"/>
        </w:rPr>
        <w:t>, поселения</w:t>
      </w:r>
      <w:r>
        <w:rPr>
          <w:sz w:val="28"/>
          <w:szCs w:val="28"/>
        </w:rPr>
        <w:t>);</w:t>
      </w:r>
    </w:p>
    <w:p w:rsidR="00BD1C3E" w:rsidRDefault="008C2AD4" w:rsidP="00BD1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EB228B">
        <w:rPr>
          <w:sz w:val="28"/>
          <w:szCs w:val="28"/>
        </w:rPr>
        <w:t>окументы и материалы, предоставленные одновременно с проектом бюджета,  не в полном объеме соответствуют требованиям статьи 184.2 Бюджетного кодекса РФ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Абакановское</w:t>
      </w:r>
      <w:proofErr w:type="spellEnd"/>
      <w:r>
        <w:rPr>
          <w:sz w:val="28"/>
          <w:szCs w:val="28"/>
        </w:rPr>
        <w:t xml:space="preserve"> поселение)</w:t>
      </w:r>
      <w:r w:rsidR="00CC2B09">
        <w:rPr>
          <w:sz w:val="28"/>
          <w:szCs w:val="28"/>
        </w:rPr>
        <w:t>.</w:t>
      </w:r>
    </w:p>
    <w:p w:rsidR="008C2AD4" w:rsidRDefault="008C2AD4" w:rsidP="00BD1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 снижение количества нарушений</w:t>
      </w:r>
      <w:r w:rsidR="00E714FC">
        <w:rPr>
          <w:sz w:val="28"/>
          <w:szCs w:val="28"/>
        </w:rPr>
        <w:t xml:space="preserve"> относительно предыдущих периодов.</w:t>
      </w:r>
    </w:p>
    <w:p w:rsidR="00D9737E" w:rsidRPr="002F6C18" w:rsidRDefault="00666587" w:rsidP="008C2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B6A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</w:t>
      </w:r>
      <w:r w:rsidRPr="00A20B6A">
        <w:rPr>
          <w:rFonts w:ascii="Times New Roman" w:hAnsi="Times New Roman" w:cs="Times New Roman"/>
          <w:bCs/>
          <w:sz w:val="28"/>
          <w:szCs w:val="28"/>
        </w:rPr>
        <w:t xml:space="preserve"> проводились в соответствии с утверждённым годовым планом работы Ко</w:t>
      </w:r>
      <w:r w:rsidR="003512EB" w:rsidRPr="00A20B6A">
        <w:rPr>
          <w:rFonts w:ascii="Times New Roman" w:hAnsi="Times New Roman" w:cs="Times New Roman"/>
          <w:bCs/>
          <w:sz w:val="28"/>
          <w:szCs w:val="28"/>
        </w:rPr>
        <w:t>нтрольно-счётного комитета</w:t>
      </w:r>
      <w:r w:rsidRPr="00A20B6A">
        <w:rPr>
          <w:rFonts w:ascii="Times New Roman" w:hAnsi="Times New Roman" w:cs="Times New Roman"/>
          <w:bCs/>
          <w:sz w:val="28"/>
          <w:szCs w:val="28"/>
        </w:rPr>
        <w:t xml:space="preserve">. В рамках осуществления контроля за расходованием средств бюджетов муниципального района и бюджетов поселений, контрольно-счётным </w:t>
      </w:r>
      <w:r w:rsidRPr="002F6C18">
        <w:rPr>
          <w:rFonts w:ascii="Times New Roman" w:hAnsi="Times New Roman" w:cs="Times New Roman"/>
          <w:bCs/>
          <w:sz w:val="28"/>
          <w:szCs w:val="28"/>
        </w:rPr>
        <w:t xml:space="preserve">органом </w:t>
      </w:r>
      <w:r w:rsidR="003512EB" w:rsidRPr="002F6C1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20B6A" w:rsidRPr="002F6C18">
        <w:rPr>
          <w:rFonts w:ascii="Times New Roman" w:hAnsi="Times New Roman" w:cs="Times New Roman"/>
          <w:sz w:val="28"/>
          <w:szCs w:val="28"/>
        </w:rPr>
        <w:t>2</w:t>
      </w:r>
      <w:r w:rsidR="003512EB" w:rsidRPr="002F6C18">
        <w:rPr>
          <w:rFonts w:ascii="Times New Roman" w:hAnsi="Times New Roman" w:cs="Times New Roman"/>
          <w:sz w:val="28"/>
          <w:szCs w:val="28"/>
        </w:rPr>
        <w:t>6</w:t>
      </w:r>
      <w:r w:rsidRPr="002F6C18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45420A">
        <w:rPr>
          <w:rFonts w:ascii="Times New Roman" w:hAnsi="Times New Roman" w:cs="Times New Roman"/>
          <w:sz w:val="28"/>
          <w:szCs w:val="28"/>
        </w:rPr>
        <w:t>.</w:t>
      </w:r>
    </w:p>
    <w:p w:rsidR="00666587" w:rsidRPr="002F6C18" w:rsidRDefault="00D9737E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C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587" w:rsidRPr="002F6C18">
        <w:rPr>
          <w:rFonts w:ascii="Times New Roman" w:hAnsi="Times New Roman" w:cs="Times New Roman"/>
          <w:sz w:val="28"/>
          <w:szCs w:val="28"/>
        </w:rPr>
        <w:t>Объём прове</w:t>
      </w:r>
      <w:r w:rsidR="00F05EF2" w:rsidRPr="002F6C18">
        <w:rPr>
          <w:rFonts w:ascii="Times New Roman" w:hAnsi="Times New Roman" w:cs="Times New Roman"/>
          <w:sz w:val="28"/>
          <w:szCs w:val="28"/>
        </w:rPr>
        <w:t xml:space="preserve">ренных бюджетных средств </w:t>
      </w:r>
      <w:r w:rsidRPr="002F6C18">
        <w:rPr>
          <w:rFonts w:ascii="Times New Roman" w:hAnsi="Times New Roman" w:cs="Times New Roman"/>
          <w:sz w:val="28"/>
          <w:szCs w:val="28"/>
        </w:rPr>
        <w:t xml:space="preserve">и стоимости имущества </w:t>
      </w:r>
      <w:r w:rsidR="00F05EF2" w:rsidRPr="002F6C1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2F6C18">
        <w:rPr>
          <w:rFonts w:ascii="Times New Roman" w:hAnsi="Times New Roman" w:cs="Times New Roman"/>
          <w:sz w:val="28"/>
          <w:szCs w:val="28"/>
        </w:rPr>
        <w:t>2 283,7 млн.</w:t>
      </w:r>
      <w:r w:rsidR="00666587" w:rsidRPr="002F6C18">
        <w:rPr>
          <w:rFonts w:ascii="Times New Roman" w:hAnsi="Times New Roman" w:cs="Times New Roman"/>
          <w:sz w:val="28"/>
          <w:szCs w:val="28"/>
        </w:rPr>
        <w:t xml:space="preserve"> рублей. Количество актов, составленных по результа</w:t>
      </w:r>
      <w:r w:rsidR="00F05EF2" w:rsidRPr="002F6C18">
        <w:rPr>
          <w:rFonts w:ascii="Times New Roman" w:hAnsi="Times New Roman" w:cs="Times New Roman"/>
          <w:sz w:val="28"/>
          <w:szCs w:val="28"/>
        </w:rPr>
        <w:t xml:space="preserve">там контрольных мероприятий – </w:t>
      </w:r>
      <w:r w:rsidR="002F6C18" w:rsidRPr="002F6C18">
        <w:rPr>
          <w:rFonts w:ascii="Times New Roman" w:hAnsi="Times New Roman" w:cs="Times New Roman"/>
          <w:sz w:val="28"/>
          <w:szCs w:val="28"/>
        </w:rPr>
        <w:t>2</w:t>
      </w:r>
      <w:r w:rsidR="00F05EF2" w:rsidRPr="002F6C18">
        <w:rPr>
          <w:rFonts w:ascii="Times New Roman" w:hAnsi="Times New Roman" w:cs="Times New Roman"/>
          <w:sz w:val="28"/>
          <w:szCs w:val="28"/>
        </w:rPr>
        <w:t>6</w:t>
      </w:r>
      <w:r w:rsidR="00666587" w:rsidRPr="002F6C18">
        <w:rPr>
          <w:rFonts w:ascii="Times New Roman" w:hAnsi="Times New Roman" w:cs="Times New Roman"/>
          <w:sz w:val="28"/>
          <w:szCs w:val="28"/>
        </w:rPr>
        <w:t>. Выявлено</w:t>
      </w:r>
      <w:r w:rsidR="002F6C18" w:rsidRPr="002F6C18">
        <w:rPr>
          <w:rFonts w:ascii="Times New Roman" w:hAnsi="Times New Roman" w:cs="Times New Roman"/>
          <w:sz w:val="28"/>
          <w:szCs w:val="28"/>
        </w:rPr>
        <w:t xml:space="preserve"> </w:t>
      </w:r>
      <w:r w:rsidR="00666587" w:rsidRPr="002F6C18">
        <w:rPr>
          <w:rFonts w:ascii="Times New Roman" w:hAnsi="Times New Roman" w:cs="Times New Roman"/>
          <w:sz w:val="28"/>
          <w:szCs w:val="28"/>
        </w:rPr>
        <w:t>нарушени</w:t>
      </w:r>
      <w:r w:rsidR="002F6C18" w:rsidRPr="002F6C18">
        <w:rPr>
          <w:rFonts w:ascii="Times New Roman" w:hAnsi="Times New Roman" w:cs="Times New Roman"/>
          <w:sz w:val="28"/>
          <w:szCs w:val="28"/>
        </w:rPr>
        <w:t>й</w:t>
      </w:r>
      <w:r w:rsidR="00666587" w:rsidRPr="002F6C18">
        <w:rPr>
          <w:rFonts w:ascii="Times New Roman" w:hAnsi="Times New Roman" w:cs="Times New Roman"/>
          <w:sz w:val="28"/>
          <w:szCs w:val="28"/>
        </w:rPr>
        <w:t xml:space="preserve"> и не</w:t>
      </w:r>
      <w:r w:rsidR="00F05EF2" w:rsidRPr="002F6C18">
        <w:rPr>
          <w:rFonts w:ascii="Times New Roman" w:hAnsi="Times New Roman" w:cs="Times New Roman"/>
          <w:sz w:val="28"/>
          <w:szCs w:val="28"/>
        </w:rPr>
        <w:t xml:space="preserve">достатков </w:t>
      </w:r>
      <w:r w:rsidR="002F6C18" w:rsidRPr="002F6C18">
        <w:rPr>
          <w:rFonts w:ascii="Times New Roman" w:hAnsi="Times New Roman" w:cs="Times New Roman"/>
          <w:sz w:val="28"/>
          <w:szCs w:val="28"/>
        </w:rPr>
        <w:t xml:space="preserve"> в количестве 82 </w:t>
      </w:r>
      <w:r w:rsidR="00F05EF2" w:rsidRPr="002F6C18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1483C">
        <w:rPr>
          <w:rFonts w:ascii="Times New Roman" w:hAnsi="Times New Roman" w:cs="Times New Roman"/>
          <w:sz w:val="28"/>
          <w:szCs w:val="28"/>
        </w:rPr>
        <w:t>50,0</w:t>
      </w:r>
      <w:r w:rsidR="002F6C18" w:rsidRPr="002F6C18">
        <w:rPr>
          <w:rFonts w:ascii="Times New Roman" w:hAnsi="Times New Roman" w:cs="Times New Roman"/>
          <w:sz w:val="28"/>
          <w:szCs w:val="28"/>
        </w:rPr>
        <w:t xml:space="preserve"> млн</w:t>
      </w:r>
      <w:r w:rsidR="00666587" w:rsidRPr="002F6C18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666587" w:rsidRPr="00F73952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952">
        <w:rPr>
          <w:rFonts w:ascii="Times New Roman" w:hAnsi="Times New Roman" w:cs="Times New Roman"/>
          <w:sz w:val="28"/>
          <w:szCs w:val="28"/>
        </w:rPr>
        <w:t xml:space="preserve"> нарушения при формировании </w:t>
      </w:r>
      <w:r w:rsidR="00F05EF2" w:rsidRPr="00F73952">
        <w:rPr>
          <w:rFonts w:ascii="Times New Roman" w:hAnsi="Times New Roman" w:cs="Times New Roman"/>
          <w:sz w:val="28"/>
          <w:szCs w:val="28"/>
        </w:rPr>
        <w:t xml:space="preserve">и исполнении бюджета – </w:t>
      </w:r>
      <w:r w:rsidR="00F73952" w:rsidRPr="00F73952">
        <w:rPr>
          <w:rFonts w:ascii="Times New Roman" w:hAnsi="Times New Roman" w:cs="Times New Roman"/>
          <w:sz w:val="28"/>
          <w:szCs w:val="28"/>
        </w:rPr>
        <w:t>5,6 млн.</w:t>
      </w:r>
      <w:r w:rsidRPr="00F73952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666587" w:rsidRPr="00F73952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952">
        <w:rPr>
          <w:rFonts w:ascii="Times New Roman" w:hAnsi="Times New Roman" w:cs="Times New Roman"/>
          <w:sz w:val="28"/>
          <w:szCs w:val="28"/>
        </w:rPr>
        <w:t xml:space="preserve"> нарушения ведения бухгалтерского учёта, составления и представления бухгалтерской</w:t>
      </w:r>
      <w:r w:rsidR="00F05EF2" w:rsidRPr="00F73952">
        <w:rPr>
          <w:rFonts w:ascii="Times New Roman" w:hAnsi="Times New Roman" w:cs="Times New Roman"/>
          <w:sz w:val="28"/>
          <w:szCs w:val="28"/>
        </w:rPr>
        <w:t xml:space="preserve"> (финансовой) отчётности – </w:t>
      </w:r>
      <w:r w:rsidR="00F73952" w:rsidRPr="00F73952">
        <w:rPr>
          <w:rFonts w:ascii="Times New Roman" w:hAnsi="Times New Roman" w:cs="Times New Roman"/>
          <w:sz w:val="28"/>
          <w:szCs w:val="28"/>
        </w:rPr>
        <w:t>4,7 млн</w:t>
      </w:r>
      <w:r w:rsidRPr="00F73952">
        <w:rPr>
          <w:rFonts w:ascii="Times New Roman" w:hAnsi="Times New Roman" w:cs="Times New Roman"/>
          <w:sz w:val="28"/>
          <w:szCs w:val="28"/>
        </w:rPr>
        <w:t>. рублей;</w:t>
      </w:r>
      <w:r w:rsidR="00F73952" w:rsidRPr="00F73952">
        <w:t xml:space="preserve"> </w:t>
      </w:r>
      <w:r w:rsidR="00F73952" w:rsidRPr="00F73952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муниципальной собственностью – 39,0 млн. рублей</w:t>
      </w:r>
      <w:r w:rsidR="00F73952">
        <w:rPr>
          <w:rFonts w:ascii="Times New Roman" w:hAnsi="Times New Roman" w:cs="Times New Roman"/>
          <w:sz w:val="28"/>
          <w:szCs w:val="28"/>
        </w:rPr>
        <w:t>.</w:t>
      </w:r>
      <w:r w:rsidR="00F73952" w:rsidRPr="00F73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87" w:rsidRPr="00D1483C" w:rsidRDefault="00F73952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587" w:rsidRPr="00D1483C">
        <w:rPr>
          <w:rFonts w:ascii="Times New Roman" w:hAnsi="Times New Roman" w:cs="Times New Roman"/>
          <w:sz w:val="28"/>
          <w:szCs w:val="28"/>
        </w:rPr>
        <w:t xml:space="preserve">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предоставленных полномочий. В ряде случаев устранение нарушений осуществлялось непосредственно в ходе контрольных мероприятий. </w:t>
      </w:r>
    </w:p>
    <w:p w:rsidR="006406D3" w:rsidRDefault="00F73952" w:rsidP="006406D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587" w:rsidRPr="00AF2C58">
        <w:rPr>
          <w:rFonts w:ascii="Times New Roman" w:hAnsi="Times New Roman" w:cs="Times New Roman"/>
          <w:sz w:val="28"/>
          <w:szCs w:val="28"/>
        </w:rPr>
        <w:t>По результатам конт</w:t>
      </w:r>
      <w:r w:rsidR="00F05EF2" w:rsidRPr="00AF2C58">
        <w:rPr>
          <w:rFonts w:ascii="Times New Roman" w:hAnsi="Times New Roman" w:cs="Times New Roman"/>
          <w:sz w:val="28"/>
          <w:szCs w:val="28"/>
        </w:rPr>
        <w:t>рольных мероприятий</w:t>
      </w:r>
      <w:r w:rsidR="00AF2C58" w:rsidRPr="00AF2C58">
        <w:rPr>
          <w:rFonts w:ascii="Times New Roman" w:hAnsi="Times New Roman" w:cs="Times New Roman"/>
          <w:sz w:val="28"/>
          <w:szCs w:val="28"/>
        </w:rPr>
        <w:t xml:space="preserve"> </w:t>
      </w:r>
      <w:r w:rsidR="00F05EF2" w:rsidRPr="00AF2C58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AF2C58" w:rsidRPr="00AF2C58">
        <w:rPr>
          <w:rFonts w:ascii="Times New Roman" w:hAnsi="Times New Roman" w:cs="Times New Roman"/>
          <w:sz w:val="28"/>
          <w:szCs w:val="28"/>
        </w:rPr>
        <w:t>10</w:t>
      </w:r>
      <w:r w:rsidR="00666587" w:rsidRPr="00AF2C5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F2C58" w:rsidRPr="00AF2C58">
        <w:rPr>
          <w:rFonts w:ascii="Times New Roman" w:hAnsi="Times New Roman" w:cs="Times New Roman"/>
          <w:sz w:val="28"/>
          <w:szCs w:val="28"/>
        </w:rPr>
        <w:t>й и 1 предписание об устранении выявленных нарушений</w:t>
      </w:r>
      <w:r w:rsidR="00AF2C58">
        <w:rPr>
          <w:rFonts w:ascii="Times New Roman" w:hAnsi="Times New Roman" w:cs="Times New Roman"/>
          <w:sz w:val="28"/>
          <w:szCs w:val="28"/>
        </w:rPr>
        <w:t xml:space="preserve">. В </w:t>
      </w:r>
      <w:r w:rsidR="00AF2C58" w:rsidRPr="00AF2C58">
        <w:rPr>
          <w:rFonts w:ascii="Times New Roman" w:eastAsia="Calibri" w:hAnsi="Times New Roman" w:cs="Times New Roman"/>
          <w:sz w:val="28"/>
          <w:szCs w:val="28"/>
        </w:rPr>
        <w:t xml:space="preserve"> адрес проверяемых объектов дано  </w:t>
      </w:r>
      <w:r w:rsidR="00AF2C58" w:rsidRPr="00AF2C58">
        <w:rPr>
          <w:rFonts w:ascii="Times New Roman" w:hAnsi="Times New Roman" w:cs="Times New Roman"/>
          <w:sz w:val="28"/>
          <w:szCs w:val="28"/>
        </w:rPr>
        <w:t>52</w:t>
      </w:r>
      <w:r w:rsidR="00AF2C58" w:rsidRPr="00AF2C58">
        <w:rPr>
          <w:rFonts w:ascii="Times New Roman" w:eastAsia="Calibri" w:hAnsi="Times New Roman" w:cs="Times New Roman"/>
          <w:sz w:val="28"/>
          <w:szCs w:val="28"/>
        </w:rPr>
        <w:t xml:space="preserve"> предложени</w:t>
      </w:r>
      <w:r w:rsidR="00AF2C58" w:rsidRPr="00AF2C58">
        <w:rPr>
          <w:rFonts w:ascii="Times New Roman" w:hAnsi="Times New Roman" w:cs="Times New Roman"/>
          <w:sz w:val="28"/>
          <w:szCs w:val="28"/>
        </w:rPr>
        <w:t>я</w:t>
      </w:r>
      <w:r w:rsidR="00AF2C58" w:rsidRPr="00AF2C58">
        <w:rPr>
          <w:rFonts w:ascii="Times New Roman" w:eastAsia="Calibri" w:hAnsi="Times New Roman" w:cs="Times New Roman"/>
          <w:sz w:val="28"/>
          <w:szCs w:val="28"/>
        </w:rPr>
        <w:t xml:space="preserve">, из которых выполнено </w:t>
      </w:r>
      <w:r w:rsidR="00AF2C58" w:rsidRPr="00AF2C58">
        <w:rPr>
          <w:rFonts w:ascii="Times New Roman" w:hAnsi="Times New Roman" w:cs="Times New Roman"/>
          <w:sz w:val="28"/>
          <w:szCs w:val="28"/>
        </w:rPr>
        <w:t>47</w:t>
      </w:r>
      <w:r w:rsidR="00AF2C58" w:rsidRPr="00AF2C58">
        <w:rPr>
          <w:rFonts w:ascii="Times New Roman" w:eastAsia="Calibri" w:hAnsi="Times New Roman" w:cs="Times New Roman"/>
          <w:sz w:val="28"/>
          <w:szCs w:val="28"/>
        </w:rPr>
        <w:t>.</w:t>
      </w:r>
      <w:r w:rsidR="00AF2C58" w:rsidRPr="00AF2C58">
        <w:rPr>
          <w:rFonts w:ascii="Times New Roman" w:eastAsia="Calibri" w:hAnsi="Times New Roman" w:cs="Times New Roman"/>
          <w:sz w:val="28"/>
          <w:szCs w:val="28"/>
        </w:rPr>
        <w:tab/>
      </w:r>
      <w:r w:rsidR="00AF2C58" w:rsidRPr="00AF2C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61F9" w:rsidRDefault="006406D3" w:rsidP="00640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6D3">
        <w:rPr>
          <w:rFonts w:ascii="Times New Roman" w:hAnsi="Times New Roman" w:cs="Times New Roman"/>
          <w:sz w:val="28"/>
          <w:szCs w:val="28"/>
        </w:rPr>
        <w:t xml:space="preserve">Объем нарушений, предложенных к устранению, составил 2,0 млн. руб., устранено 1,9 млн. рублей.   </w:t>
      </w:r>
      <w:r w:rsidR="00666587" w:rsidRPr="006406D3">
        <w:rPr>
          <w:rFonts w:ascii="Times New Roman" w:hAnsi="Times New Roman" w:cs="Times New Roman"/>
          <w:sz w:val="28"/>
          <w:szCs w:val="28"/>
        </w:rPr>
        <w:t xml:space="preserve"> </w:t>
      </w:r>
      <w:r w:rsidRPr="006406D3">
        <w:rPr>
          <w:rFonts w:ascii="Times New Roman" w:hAnsi="Times New Roman" w:cs="Times New Roman"/>
          <w:sz w:val="28"/>
          <w:szCs w:val="28"/>
        </w:rPr>
        <w:t>К восстановлению в бюджет предложено 218,6 тыс. руб.,</w:t>
      </w:r>
      <w:r w:rsidR="00F96B28">
        <w:rPr>
          <w:rFonts w:ascii="Times New Roman" w:hAnsi="Times New Roman" w:cs="Times New Roman"/>
          <w:sz w:val="28"/>
          <w:szCs w:val="28"/>
        </w:rPr>
        <w:t xml:space="preserve"> на 01.02.2018 года </w:t>
      </w:r>
      <w:r w:rsidR="003E4D56" w:rsidRPr="006406D3">
        <w:rPr>
          <w:rFonts w:ascii="Times New Roman" w:hAnsi="Times New Roman" w:cs="Times New Roman"/>
          <w:sz w:val="28"/>
          <w:szCs w:val="28"/>
        </w:rPr>
        <w:t>возвращено в бюджет</w:t>
      </w:r>
      <w:r w:rsidRPr="006406D3">
        <w:rPr>
          <w:rFonts w:ascii="Times New Roman" w:hAnsi="Times New Roman" w:cs="Times New Roman"/>
          <w:sz w:val="28"/>
          <w:szCs w:val="28"/>
        </w:rPr>
        <w:t xml:space="preserve"> </w:t>
      </w:r>
      <w:r w:rsidR="008B3CC7" w:rsidRPr="006406D3">
        <w:rPr>
          <w:rFonts w:ascii="Times New Roman" w:hAnsi="Times New Roman" w:cs="Times New Roman"/>
          <w:sz w:val="28"/>
          <w:szCs w:val="28"/>
        </w:rPr>
        <w:t xml:space="preserve"> </w:t>
      </w:r>
      <w:r w:rsidRPr="006406D3">
        <w:rPr>
          <w:rFonts w:ascii="Times New Roman" w:hAnsi="Times New Roman" w:cs="Times New Roman"/>
          <w:sz w:val="28"/>
          <w:szCs w:val="28"/>
        </w:rPr>
        <w:t>53,2</w:t>
      </w:r>
      <w:r w:rsidR="00666587" w:rsidRPr="006406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F61F9">
        <w:rPr>
          <w:rFonts w:ascii="Times New Roman" w:hAnsi="Times New Roman" w:cs="Times New Roman"/>
          <w:sz w:val="28"/>
          <w:szCs w:val="28"/>
        </w:rPr>
        <w:t xml:space="preserve"> (25,0 тыс. руб. в бюджет </w:t>
      </w:r>
      <w:proofErr w:type="spellStart"/>
      <w:r w:rsidR="007F61F9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7F61F9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  <w:r w:rsidRPr="00640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87" w:rsidRDefault="007F61F9" w:rsidP="00640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14FA">
        <w:rPr>
          <w:rFonts w:ascii="Times New Roman" w:hAnsi="Times New Roman" w:cs="Times New Roman"/>
          <w:sz w:val="28"/>
          <w:szCs w:val="28"/>
        </w:rPr>
        <w:t xml:space="preserve">арушения в сфере </w:t>
      </w:r>
      <w:r w:rsidR="00E614FA" w:rsidRPr="00F73952">
        <w:rPr>
          <w:rFonts w:ascii="Times New Roman" w:hAnsi="Times New Roman" w:cs="Times New Roman"/>
          <w:sz w:val="28"/>
          <w:szCs w:val="28"/>
        </w:rPr>
        <w:t xml:space="preserve">управления и распоряжения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614FA" w:rsidRPr="00F73952">
        <w:rPr>
          <w:rFonts w:ascii="Times New Roman" w:hAnsi="Times New Roman" w:cs="Times New Roman"/>
          <w:sz w:val="28"/>
          <w:szCs w:val="28"/>
        </w:rPr>
        <w:t xml:space="preserve"> 39,0 млн.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3A0">
        <w:rPr>
          <w:rFonts w:ascii="Times New Roman" w:hAnsi="Times New Roman" w:cs="Times New Roman"/>
          <w:sz w:val="28"/>
          <w:szCs w:val="28"/>
        </w:rPr>
        <w:t xml:space="preserve">– это расхождения между </w:t>
      </w:r>
      <w:r w:rsidR="007F63A0">
        <w:rPr>
          <w:rFonts w:ascii="Times New Roman" w:hAnsi="Times New Roman" w:cs="Times New Roman"/>
          <w:sz w:val="28"/>
          <w:szCs w:val="28"/>
        </w:rPr>
        <w:lastRenderedPageBreak/>
        <w:t xml:space="preserve">данными о стоимости имущества казны в бюджетной отчетности   (балансе) с данными реестра имущества. Комитетом имущественных отношений </w:t>
      </w:r>
      <w:proofErr w:type="gramStart"/>
      <w:r w:rsidR="007F63A0">
        <w:rPr>
          <w:rFonts w:ascii="Times New Roman" w:hAnsi="Times New Roman" w:cs="Times New Roman"/>
          <w:sz w:val="28"/>
          <w:szCs w:val="28"/>
        </w:rPr>
        <w:t>проводится работа по сверке имущества и устраняются</w:t>
      </w:r>
      <w:proofErr w:type="gramEnd"/>
      <w:r w:rsidR="007F63A0">
        <w:rPr>
          <w:rFonts w:ascii="Times New Roman" w:hAnsi="Times New Roman" w:cs="Times New Roman"/>
          <w:sz w:val="28"/>
          <w:szCs w:val="28"/>
        </w:rPr>
        <w:t xml:space="preserve"> расхождения.</w:t>
      </w:r>
    </w:p>
    <w:p w:rsidR="00F96B28" w:rsidRDefault="00F96B28" w:rsidP="00F96B28">
      <w:pPr>
        <w:ind w:firstLine="708"/>
        <w:jc w:val="both"/>
        <w:rPr>
          <w:rStyle w:val="apple-style-span"/>
          <w:color w:val="333333"/>
          <w:sz w:val="28"/>
          <w:szCs w:val="28"/>
        </w:rPr>
      </w:pPr>
      <w:r w:rsidRPr="00E50A82">
        <w:rPr>
          <w:rStyle w:val="apple-style-span"/>
          <w:color w:val="333333"/>
          <w:sz w:val="28"/>
          <w:szCs w:val="28"/>
        </w:rPr>
        <w:t>Основными</w:t>
      </w:r>
      <w:r>
        <w:rPr>
          <w:rStyle w:val="apple-style-span"/>
          <w:color w:val="333333"/>
          <w:sz w:val="28"/>
          <w:szCs w:val="28"/>
        </w:rPr>
        <w:t xml:space="preserve"> нарушениями и </w:t>
      </w:r>
      <w:r w:rsidRPr="00E50A82">
        <w:rPr>
          <w:rStyle w:val="apple-style-span"/>
          <w:color w:val="333333"/>
          <w:sz w:val="28"/>
          <w:szCs w:val="28"/>
        </w:rPr>
        <w:t xml:space="preserve"> недостатками, выявленными при проведении </w:t>
      </w:r>
      <w:r>
        <w:rPr>
          <w:rStyle w:val="apple-style-span"/>
          <w:color w:val="333333"/>
          <w:sz w:val="28"/>
          <w:szCs w:val="28"/>
        </w:rPr>
        <w:t>контрольных</w:t>
      </w:r>
      <w:r w:rsidRPr="00E50A82">
        <w:rPr>
          <w:rStyle w:val="apple-style-span"/>
          <w:color w:val="333333"/>
          <w:sz w:val="28"/>
          <w:szCs w:val="28"/>
        </w:rPr>
        <w:t xml:space="preserve"> мероприятий, являются: </w:t>
      </w:r>
    </w:p>
    <w:p w:rsidR="00F96B28" w:rsidRPr="00F96B28" w:rsidRDefault="00F96B28" w:rsidP="00F96B28">
      <w:pPr>
        <w:ind w:firstLine="708"/>
        <w:jc w:val="both"/>
        <w:rPr>
          <w:rStyle w:val="apple-style-span"/>
          <w:color w:val="333333"/>
          <w:sz w:val="28"/>
          <w:szCs w:val="28"/>
        </w:rPr>
      </w:pPr>
      <w:r>
        <w:rPr>
          <w:rStyle w:val="apple-style-span"/>
          <w:color w:val="333333"/>
          <w:sz w:val="28"/>
          <w:szCs w:val="28"/>
        </w:rPr>
        <w:t>- б</w:t>
      </w:r>
      <w:r w:rsidRPr="00F96B28">
        <w:rPr>
          <w:rStyle w:val="apple-style-span"/>
          <w:color w:val="333333"/>
          <w:sz w:val="28"/>
          <w:szCs w:val="28"/>
        </w:rPr>
        <w:t>ухгалтерский учет ведется в нарушении  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применению;</w:t>
      </w:r>
    </w:p>
    <w:p w:rsidR="00F96B28" w:rsidRPr="00F96B28" w:rsidRDefault="00F96B28" w:rsidP="00F96B28">
      <w:pPr>
        <w:ind w:firstLine="708"/>
        <w:jc w:val="both"/>
        <w:rPr>
          <w:rStyle w:val="apple-style-span"/>
          <w:color w:val="333333"/>
          <w:sz w:val="28"/>
          <w:szCs w:val="28"/>
        </w:rPr>
      </w:pPr>
      <w:r w:rsidRPr="00F96B28">
        <w:rPr>
          <w:rStyle w:val="apple-style-span"/>
          <w:color w:val="333333"/>
          <w:sz w:val="28"/>
          <w:szCs w:val="28"/>
        </w:rPr>
        <w:t>-</w:t>
      </w:r>
      <w:r w:rsidRPr="00F96B28">
        <w:rPr>
          <w:sz w:val="28"/>
          <w:szCs w:val="28"/>
        </w:rPr>
        <w:t xml:space="preserve"> в</w:t>
      </w:r>
      <w:r w:rsidRPr="00F96B28">
        <w:rPr>
          <w:rStyle w:val="apple-style-span"/>
          <w:color w:val="333333"/>
          <w:sz w:val="28"/>
          <w:szCs w:val="28"/>
        </w:rPr>
        <w:t> нарушение принципа эффективности использования бюджетных средств, определенного статьей 34 БК РФ, статьей 162, пунктом 6 статьи 219 БК РФ, осуществлены дополнительные расходы, сверх необходимого для достижения результата: уплата пени и штрафов в проверяемом периоде;</w:t>
      </w:r>
    </w:p>
    <w:p w:rsidR="00F96B28" w:rsidRDefault="00F96B28" w:rsidP="00F96B28">
      <w:pPr>
        <w:ind w:firstLine="708"/>
        <w:jc w:val="both"/>
        <w:rPr>
          <w:rStyle w:val="apple-style-span"/>
          <w:color w:val="333333"/>
          <w:sz w:val="28"/>
          <w:szCs w:val="28"/>
        </w:rPr>
      </w:pPr>
      <w:r w:rsidRPr="00F96B28">
        <w:rPr>
          <w:rStyle w:val="apple-style-span"/>
          <w:color w:val="333333"/>
          <w:sz w:val="28"/>
          <w:szCs w:val="28"/>
        </w:rPr>
        <w:t>-</w:t>
      </w:r>
      <w:r w:rsidRPr="00F96B28">
        <w:rPr>
          <w:sz w:val="28"/>
          <w:szCs w:val="28"/>
        </w:rPr>
        <w:t xml:space="preserve"> в</w:t>
      </w:r>
      <w:r w:rsidRPr="00F96B28">
        <w:rPr>
          <w:rStyle w:val="apple-style-span"/>
          <w:color w:val="333333"/>
          <w:sz w:val="28"/>
          <w:szCs w:val="28"/>
        </w:rPr>
        <w:t xml:space="preserve">  нарушении п</w:t>
      </w:r>
      <w:r w:rsidR="00434810">
        <w:rPr>
          <w:rStyle w:val="apple-style-span"/>
          <w:color w:val="333333"/>
          <w:sz w:val="28"/>
          <w:szCs w:val="28"/>
        </w:rPr>
        <w:t xml:space="preserve">ункта </w:t>
      </w:r>
      <w:r w:rsidRPr="00F96B28">
        <w:rPr>
          <w:rStyle w:val="apple-style-span"/>
          <w:color w:val="333333"/>
          <w:sz w:val="28"/>
          <w:szCs w:val="28"/>
        </w:rPr>
        <w:t>3 ст</w:t>
      </w:r>
      <w:r w:rsidR="00434810">
        <w:rPr>
          <w:rStyle w:val="apple-style-span"/>
          <w:color w:val="333333"/>
          <w:sz w:val="28"/>
          <w:szCs w:val="28"/>
        </w:rPr>
        <w:t xml:space="preserve">атьи </w:t>
      </w:r>
      <w:r w:rsidRPr="00F96B28">
        <w:rPr>
          <w:rStyle w:val="apple-style-span"/>
          <w:color w:val="333333"/>
          <w:sz w:val="28"/>
          <w:szCs w:val="28"/>
        </w:rPr>
        <w:t>219 БК РФ приняты бюджетные обязательства сверх доведенных лимитов бюджетных обязательств</w:t>
      </w:r>
      <w:r>
        <w:rPr>
          <w:rStyle w:val="apple-style-span"/>
          <w:color w:val="333333"/>
          <w:sz w:val="28"/>
          <w:szCs w:val="28"/>
        </w:rPr>
        <w:t>;</w:t>
      </w:r>
    </w:p>
    <w:p w:rsidR="0053133C" w:rsidRDefault="00F96B28" w:rsidP="0053133C">
      <w:pPr>
        <w:ind w:firstLine="708"/>
        <w:jc w:val="both"/>
        <w:rPr>
          <w:rStyle w:val="apple-style-span"/>
          <w:color w:val="333333"/>
          <w:sz w:val="28"/>
          <w:szCs w:val="28"/>
        </w:rPr>
      </w:pPr>
      <w:r>
        <w:rPr>
          <w:rStyle w:val="apple-style-span"/>
          <w:color w:val="333333"/>
          <w:sz w:val="28"/>
          <w:szCs w:val="28"/>
        </w:rPr>
        <w:t>- в</w:t>
      </w:r>
      <w:r w:rsidRPr="00F96B28">
        <w:rPr>
          <w:rStyle w:val="apple-style-span"/>
          <w:color w:val="333333"/>
          <w:sz w:val="28"/>
          <w:szCs w:val="28"/>
        </w:rPr>
        <w:t xml:space="preserve"> составе основных средств неправомерно принят  к учету объект недвижимого имущества, при отсутствии зарегистрированного  права оперативного управления, уплачивался  налог на имущество организаций</w:t>
      </w:r>
      <w:r>
        <w:rPr>
          <w:rStyle w:val="apple-style-span"/>
          <w:color w:val="333333"/>
          <w:sz w:val="28"/>
          <w:szCs w:val="28"/>
        </w:rPr>
        <w:t>;</w:t>
      </w:r>
      <w:r w:rsidRPr="00F96B28">
        <w:rPr>
          <w:rStyle w:val="apple-style-span"/>
          <w:color w:val="333333"/>
          <w:sz w:val="28"/>
          <w:szCs w:val="28"/>
        </w:rPr>
        <w:t xml:space="preserve">  </w:t>
      </w:r>
    </w:p>
    <w:p w:rsidR="0053133C" w:rsidRDefault="0053133C" w:rsidP="0053133C">
      <w:pPr>
        <w:ind w:firstLine="708"/>
        <w:jc w:val="both"/>
        <w:rPr>
          <w:sz w:val="28"/>
          <w:szCs w:val="28"/>
        </w:rPr>
      </w:pPr>
      <w:r w:rsidRPr="0053133C">
        <w:rPr>
          <w:rStyle w:val="apple-style-span"/>
          <w:color w:val="333333"/>
          <w:sz w:val="28"/>
          <w:szCs w:val="28"/>
        </w:rPr>
        <w:t>- у</w:t>
      </w:r>
      <w:r w:rsidRPr="0053133C">
        <w:rPr>
          <w:sz w:val="28"/>
          <w:szCs w:val="28"/>
        </w:rPr>
        <w:t>становлены факты нарушения законодательства нефинансового характера</w:t>
      </w:r>
      <w:r>
        <w:rPr>
          <w:sz w:val="28"/>
          <w:szCs w:val="28"/>
        </w:rPr>
        <w:t xml:space="preserve">: </w:t>
      </w:r>
      <w:r w:rsidRPr="0053133C">
        <w:rPr>
          <w:sz w:val="28"/>
          <w:szCs w:val="28"/>
        </w:rPr>
        <w:t>Положение об оплате труда</w:t>
      </w:r>
      <w:r>
        <w:rPr>
          <w:sz w:val="28"/>
          <w:szCs w:val="28"/>
        </w:rPr>
        <w:t>, учетная  политика</w:t>
      </w:r>
      <w:r w:rsidRPr="0053133C">
        <w:rPr>
          <w:sz w:val="28"/>
          <w:szCs w:val="28"/>
        </w:rPr>
        <w:t xml:space="preserve"> не соответствуют нормам действующего законодательства</w:t>
      </w:r>
      <w:r>
        <w:rPr>
          <w:sz w:val="28"/>
          <w:szCs w:val="28"/>
        </w:rPr>
        <w:t>;</w:t>
      </w:r>
      <w:r w:rsidRPr="0053133C">
        <w:rPr>
          <w:sz w:val="28"/>
          <w:szCs w:val="28"/>
        </w:rPr>
        <w:t xml:space="preserve"> </w:t>
      </w:r>
    </w:p>
    <w:p w:rsidR="00F96B28" w:rsidRDefault="00F96B28" w:rsidP="00F96B28">
      <w:pPr>
        <w:ind w:firstLine="708"/>
        <w:jc w:val="both"/>
        <w:rPr>
          <w:sz w:val="28"/>
          <w:szCs w:val="28"/>
        </w:rPr>
      </w:pPr>
      <w:r>
        <w:rPr>
          <w:rStyle w:val="apple-style-span"/>
          <w:color w:val="333333"/>
          <w:sz w:val="28"/>
          <w:szCs w:val="28"/>
        </w:rPr>
        <w:t>- н</w:t>
      </w:r>
      <w:r w:rsidRPr="00DB2131">
        <w:rPr>
          <w:rFonts w:eastAsia="Arial Unicode MS"/>
          <w:sz w:val="28"/>
          <w:szCs w:val="28"/>
        </w:rPr>
        <w:t>ачисление и выплата заработной платы производилось в нарушени</w:t>
      </w:r>
      <w:r w:rsidR="00E614FA">
        <w:rPr>
          <w:rFonts w:eastAsia="Arial Unicode MS"/>
          <w:sz w:val="28"/>
          <w:szCs w:val="28"/>
        </w:rPr>
        <w:t>и</w:t>
      </w:r>
      <w:r w:rsidRPr="00DB2131">
        <w:rPr>
          <w:rFonts w:eastAsia="Arial Unicode MS"/>
          <w:sz w:val="28"/>
          <w:szCs w:val="28"/>
        </w:rPr>
        <w:t xml:space="preserve"> </w:t>
      </w:r>
      <w:r w:rsidR="00E614FA">
        <w:rPr>
          <w:rFonts w:eastAsia="Arial Unicode MS"/>
          <w:sz w:val="28"/>
          <w:szCs w:val="28"/>
        </w:rPr>
        <w:t xml:space="preserve">нормативных правовых актов, а так же </w:t>
      </w:r>
      <w:r w:rsidRPr="00DB2131">
        <w:rPr>
          <w:sz w:val="28"/>
          <w:szCs w:val="28"/>
        </w:rPr>
        <w:t>Положения об оплате труда</w:t>
      </w:r>
      <w:r>
        <w:rPr>
          <w:sz w:val="28"/>
          <w:szCs w:val="28"/>
        </w:rPr>
        <w:t>;</w:t>
      </w:r>
    </w:p>
    <w:p w:rsidR="00F96B28" w:rsidRDefault="00F96B28" w:rsidP="00F96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3A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B2131">
        <w:rPr>
          <w:sz w:val="28"/>
          <w:szCs w:val="28"/>
        </w:rPr>
        <w:t xml:space="preserve"> нарушение</w:t>
      </w:r>
      <w:r w:rsidRPr="00DB2131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DB2131">
          <w:rPr>
            <w:rFonts w:eastAsiaTheme="minorHAnsi"/>
            <w:sz w:val="28"/>
            <w:szCs w:val="28"/>
            <w:lang w:eastAsia="en-US"/>
          </w:rPr>
          <w:t>пункта 13 статьи 9.2</w:t>
        </w:r>
      </w:hyperlink>
      <w:r w:rsidRPr="00DB2131">
        <w:rPr>
          <w:rFonts w:eastAsiaTheme="minorHAnsi"/>
          <w:sz w:val="28"/>
          <w:szCs w:val="28"/>
          <w:lang w:eastAsia="en-US"/>
        </w:rPr>
        <w:t xml:space="preserve"> Федерального закона от 12.01.1996 N 7-ФЗ "О некоммерческих организациях" Учреждение совершало крупные сделки без предварительного согласия соответствующего органа, осуществляющего функции и полномочия учредителя бюджетного учреждения (</w:t>
      </w:r>
      <w:r w:rsidRPr="00DB2131">
        <w:rPr>
          <w:sz w:val="28"/>
          <w:szCs w:val="28"/>
        </w:rPr>
        <w:t>администрации Череповецкого муниципального района)</w:t>
      </w:r>
      <w:r>
        <w:rPr>
          <w:sz w:val="28"/>
          <w:szCs w:val="28"/>
        </w:rPr>
        <w:t>;</w:t>
      </w:r>
    </w:p>
    <w:p w:rsidR="00F96B28" w:rsidRPr="006406D3" w:rsidRDefault="00F96B28" w:rsidP="00F96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 П</w:t>
      </w:r>
      <w:r w:rsidRPr="00770FAA">
        <w:rPr>
          <w:rFonts w:eastAsiaTheme="minorHAnsi"/>
          <w:sz w:val="28"/>
          <w:szCs w:val="28"/>
          <w:lang w:eastAsia="en-US"/>
        </w:rPr>
        <w:t>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770FAA">
        <w:rPr>
          <w:rFonts w:eastAsiaTheme="minorHAnsi"/>
          <w:sz w:val="28"/>
          <w:szCs w:val="28"/>
          <w:lang w:eastAsia="en-US"/>
        </w:rPr>
        <w:t xml:space="preserve"> формирования и (или) финансового обеспечения выполнения государственного (муниципального) задания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5EB" w:rsidRPr="00FC35EB" w:rsidRDefault="00AF2C58" w:rsidP="00387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5E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32BE3" w:rsidRPr="00FC3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D78" w:rsidRPr="00FC35EB">
        <w:rPr>
          <w:rFonts w:ascii="Times New Roman" w:hAnsi="Times New Roman" w:cs="Times New Roman"/>
          <w:bCs/>
          <w:sz w:val="28"/>
          <w:szCs w:val="28"/>
        </w:rPr>
        <w:t xml:space="preserve">В 2017 году по </w:t>
      </w:r>
      <w:r w:rsidR="00387D78" w:rsidRPr="00FC35EB">
        <w:rPr>
          <w:rFonts w:ascii="Times New Roman" w:hAnsi="Times New Roman" w:cs="Times New Roman"/>
          <w:sz w:val="28"/>
          <w:szCs w:val="28"/>
        </w:rPr>
        <w:t xml:space="preserve"> результатам контрольных мероприятий составлено 2 протокола об административном правонарушени</w:t>
      </w:r>
      <w:r w:rsidR="00FC35EB">
        <w:rPr>
          <w:rFonts w:ascii="Times New Roman" w:hAnsi="Times New Roman" w:cs="Times New Roman"/>
          <w:sz w:val="28"/>
          <w:szCs w:val="28"/>
        </w:rPr>
        <w:t>и</w:t>
      </w:r>
      <w:r w:rsidR="00FC35EB" w:rsidRPr="00FC35EB">
        <w:rPr>
          <w:rFonts w:ascii="Times New Roman" w:hAnsi="Times New Roman" w:cs="Times New Roman"/>
          <w:sz w:val="28"/>
          <w:szCs w:val="28"/>
        </w:rPr>
        <w:t>:</w:t>
      </w:r>
    </w:p>
    <w:p w:rsidR="00FC35EB" w:rsidRPr="002F6C18" w:rsidRDefault="00FC35EB" w:rsidP="00FC35E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C35EB">
        <w:rPr>
          <w:sz w:val="28"/>
          <w:szCs w:val="28"/>
        </w:rPr>
        <w:t>-</w:t>
      </w:r>
      <w:r w:rsidR="00387D78" w:rsidRPr="00FC35EB">
        <w:rPr>
          <w:sz w:val="28"/>
          <w:szCs w:val="28"/>
        </w:rPr>
        <w:t xml:space="preserve"> по</w:t>
      </w:r>
      <w:r w:rsidRPr="00FC35EB">
        <w:rPr>
          <w:sz w:val="28"/>
          <w:szCs w:val="28"/>
        </w:rPr>
        <w:t xml:space="preserve"> </w:t>
      </w:r>
      <w:proofErr w:type="gramStart"/>
      <w:r w:rsidRPr="00FC35EB">
        <w:rPr>
          <w:sz w:val="28"/>
          <w:szCs w:val="28"/>
        </w:rPr>
        <w:t>ч</w:t>
      </w:r>
      <w:proofErr w:type="gramEnd"/>
      <w:r w:rsidRPr="00FC35EB">
        <w:rPr>
          <w:sz w:val="28"/>
          <w:szCs w:val="28"/>
        </w:rPr>
        <w:t xml:space="preserve">.1 </w:t>
      </w:r>
      <w:r w:rsidR="00387D78" w:rsidRPr="00FC35EB">
        <w:rPr>
          <w:sz w:val="28"/>
          <w:szCs w:val="28"/>
        </w:rPr>
        <w:t xml:space="preserve"> ст.</w:t>
      </w:r>
      <w:r w:rsidRPr="00FC35EB">
        <w:rPr>
          <w:sz w:val="28"/>
          <w:szCs w:val="28"/>
        </w:rPr>
        <w:t xml:space="preserve"> 15.11 Кодекса Российской Федерации об административных </w:t>
      </w:r>
      <w:r w:rsidRPr="002F6C18">
        <w:rPr>
          <w:sz w:val="28"/>
          <w:szCs w:val="28"/>
        </w:rPr>
        <w:t>правонарушениях «</w:t>
      </w:r>
      <w:r w:rsidRPr="002F6C18">
        <w:rPr>
          <w:rFonts w:eastAsiaTheme="minorHAnsi"/>
          <w:bCs/>
          <w:sz w:val="28"/>
          <w:szCs w:val="28"/>
          <w:lang w:eastAsia="en-US"/>
        </w:rPr>
        <w:t>Грубое нарушение требований к бухгалтерскому учету, в том числе к бухгалтерской (финансовой) отчетности»</w:t>
      </w:r>
      <w:r w:rsidRPr="002F6C18">
        <w:rPr>
          <w:sz w:val="28"/>
          <w:szCs w:val="28"/>
        </w:rPr>
        <w:t>, а именно:  регистрации не имевшего места факта хозяйственной жизни либо мнимого или притворного объекта бухгалтерского учета в регистрах бухгалтерского учета</w:t>
      </w:r>
      <w:r w:rsidRPr="002F6C18">
        <w:rPr>
          <w:bCs/>
          <w:sz w:val="28"/>
          <w:szCs w:val="28"/>
        </w:rPr>
        <w:t>.</w:t>
      </w:r>
      <w:r w:rsidRPr="002F6C18">
        <w:rPr>
          <w:b/>
          <w:bCs/>
          <w:sz w:val="28"/>
          <w:szCs w:val="28"/>
        </w:rPr>
        <w:t xml:space="preserve"> </w:t>
      </w:r>
      <w:r w:rsidR="00387D78" w:rsidRPr="002F6C18">
        <w:rPr>
          <w:sz w:val="28"/>
          <w:szCs w:val="28"/>
        </w:rPr>
        <w:t xml:space="preserve"> Должностному лицу назначено наказание в виде штрафа в сумме </w:t>
      </w:r>
      <w:r w:rsidRPr="002F6C18">
        <w:rPr>
          <w:sz w:val="28"/>
          <w:szCs w:val="28"/>
        </w:rPr>
        <w:t>5</w:t>
      </w:r>
      <w:r w:rsidR="00387D78" w:rsidRPr="002F6C18">
        <w:rPr>
          <w:sz w:val="28"/>
          <w:szCs w:val="28"/>
        </w:rPr>
        <w:t>,0 тыс. руб.</w:t>
      </w:r>
      <w:r w:rsidRPr="002F6C18">
        <w:rPr>
          <w:sz w:val="28"/>
          <w:szCs w:val="28"/>
        </w:rPr>
        <w:t>;</w:t>
      </w:r>
    </w:p>
    <w:p w:rsidR="00FC35EB" w:rsidRPr="00FC35EB" w:rsidRDefault="00FC35EB" w:rsidP="00FC35E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F6C18">
        <w:rPr>
          <w:sz w:val="28"/>
          <w:szCs w:val="28"/>
        </w:rPr>
        <w:t>- ст. 15.15.10  Кодекса Российской Федерации об административных правонарушениях</w:t>
      </w:r>
      <w:r w:rsidRPr="002F6C18">
        <w:rPr>
          <w:rFonts w:eastAsiaTheme="minorHAnsi"/>
          <w:b/>
          <w:bCs/>
          <w:sz w:val="28"/>
          <w:szCs w:val="28"/>
          <w:lang w:eastAsia="en-US"/>
        </w:rPr>
        <w:t xml:space="preserve"> «</w:t>
      </w:r>
      <w:r w:rsidRPr="002F6C18">
        <w:rPr>
          <w:rFonts w:eastAsiaTheme="minorHAnsi"/>
          <w:bCs/>
          <w:sz w:val="28"/>
          <w:szCs w:val="28"/>
          <w:lang w:eastAsia="en-US"/>
        </w:rPr>
        <w:t xml:space="preserve">Нарушение </w:t>
      </w:r>
      <w:hyperlink r:id="rId9" w:history="1">
        <w:r w:rsidRPr="002F6C18">
          <w:rPr>
            <w:rFonts w:eastAsiaTheme="minorHAnsi"/>
            <w:bCs/>
            <w:sz w:val="28"/>
            <w:szCs w:val="28"/>
            <w:lang w:eastAsia="en-US"/>
          </w:rPr>
          <w:t>порядка</w:t>
        </w:r>
      </w:hyperlink>
      <w:r w:rsidRPr="002F6C18">
        <w:rPr>
          <w:rFonts w:eastAsiaTheme="minorHAnsi"/>
          <w:bCs/>
          <w:sz w:val="28"/>
          <w:szCs w:val="28"/>
          <w:lang w:eastAsia="en-US"/>
        </w:rPr>
        <w:t xml:space="preserve"> принятия бюджетных обязательств»</w:t>
      </w:r>
      <w:r w:rsidR="002F6C18" w:rsidRPr="002F6C18">
        <w:rPr>
          <w:rFonts w:eastAsiaTheme="minorHAnsi"/>
          <w:bCs/>
          <w:sz w:val="28"/>
          <w:szCs w:val="28"/>
          <w:lang w:eastAsia="en-US"/>
        </w:rPr>
        <w:t>. Должностное лицо освобождено от административной ответственности в связи с малозначительностью</w:t>
      </w:r>
      <w:r w:rsidR="002F6C18">
        <w:rPr>
          <w:rFonts w:eastAsiaTheme="minorHAnsi"/>
          <w:bCs/>
          <w:sz w:val="28"/>
          <w:szCs w:val="28"/>
          <w:lang w:eastAsia="en-US"/>
        </w:rPr>
        <w:t xml:space="preserve"> правонарушения с  вынесением  устного замечания. </w:t>
      </w:r>
    </w:p>
    <w:p w:rsidR="00387D78" w:rsidRPr="002F6C18" w:rsidRDefault="00387D78" w:rsidP="00FC35E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F6C18">
        <w:rPr>
          <w:sz w:val="28"/>
          <w:szCs w:val="28"/>
        </w:rPr>
        <w:lastRenderedPageBreak/>
        <w:t xml:space="preserve"> К дисциплинарной ответственности привлечено 7 человек.</w:t>
      </w:r>
    </w:p>
    <w:p w:rsidR="00E32BE3" w:rsidRDefault="00E32BE3" w:rsidP="006D381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Pr="00E32BE3">
        <w:rPr>
          <w:rFonts w:ascii="Times New Roman" w:hAnsi="Times New Roman" w:cs="Times New Roman"/>
          <w:bCs/>
          <w:sz w:val="28"/>
          <w:szCs w:val="28"/>
        </w:rPr>
        <w:t>материал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32BE3">
        <w:rPr>
          <w:rFonts w:ascii="Times New Roman" w:hAnsi="Times New Roman" w:cs="Times New Roman"/>
          <w:bCs/>
          <w:sz w:val="28"/>
          <w:szCs w:val="28"/>
        </w:rPr>
        <w:t>, по итогам проведенных контрольных и экспертно-аналитических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6406D3">
        <w:rPr>
          <w:rFonts w:ascii="Times New Roman" w:hAnsi="Times New Roman" w:cs="Times New Roman"/>
          <w:bCs/>
          <w:sz w:val="28"/>
          <w:szCs w:val="28"/>
        </w:rPr>
        <w:t>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прокуратуру района.  В 2017 году по материалам Контрольно-счетного комитета прокуратурой района было  </w:t>
      </w:r>
      <w:r w:rsidRPr="00E32BE3">
        <w:rPr>
          <w:rFonts w:ascii="Times New Roman" w:hAnsi="Times New Roman" w:cs="Times New Roman"/>
          <w:bCs/>
          <w:sz w:val="28"/>
          <w:szCs w:val="28"/>
        </w:rPr>
        <w:t xml:space="preserve">внесено </w:t>
      </w:r>
      <w:r w:rsidR="00F96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BE3">
        <w:rPr>
          <w:rFonts w:ascii="Times New Roman" w:hAnsi="Times New Roman" w:cs="Times New Roman"/>
          <w:bCs/>
          <w:sz w:val="28"/>
          <w:szCs w:val="28"/>
        </w:rPr>
        <w:t>протестов, представлений, постановлений и предостережений по фактам нарушений закона</w:t>
      </w:r>
      <w:r w:rsidR="00F96B28">
        <w:rPr>
          <w:rFonts w:ascii="Times New Roman" w:hAnsi="Times New Roman" w:cs="Times New Roman"/>
          <w:bCs/>
          <w:sz w:val="28"/>
          <w:szCs w:val="28"/>
        </w:rPr>
        <w:t xml:space="preserve"> 4 ед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6D31" w:rsidRDefault="00986D31" w:rsidP="006D381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феврале 2017 года в рамках профилактики коррупционных преступлений и правонарушений, до должностных лиц органов местного самоуправления (глав поселений) председателем КСК было доведена информация по  результатам нарушений, ранее  выявленных в ходе контрольных и экспертно-аналитических мероприятий.</w:t>
      </w:r>
    </w:p>
    <w:p w:rsidR="00D1483C" w:rsidRPr="00D1483C" w:rsidRDefault="00D1483C" w:rsidP="00D14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83C">
        <w:rPr>
          <w:rFonts w:ascii="Times New Roman" w:hAnsi="Times New Roman" w:cs="Times New Roman"/>
          <w:sz w:val="28"/>
          <w:szCs w:val="28"/>
        </w:rPr>
        <w:t xml:space="preserve">      Специалисты Контрольно-счётного комитета оказывали содействие проверяемым органам и организациям в правильном ведении бухгалтерского учета, устранении недостатков при применении бюджетного законодательства, приведении муниципальных актов в соответствие с требованиями законодательства, а также пресекали неправомерное использование бюджетных средств.</w:t>
      </w:r>
    </w:p>
    <w:p w:rsidR="00BD1C3E" w:rsidRPr="00530FA7" w:rsidRDefault="00D1483C" w:rsidP="00D14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1C3E" w:rsidRPr="00530FA7">
        <w:rPr>
          <w:sz w:val="28"/>
          <w:szCs w:val="28"/>
        </w:rPr>
        <w:t>В соответствии</w:t>
      </w:r>
      <w:r w:rsidR="0058128C">
        <w:rPr>
          <w:sz w:val="28"/>
          <w:szCs w:val="28"/>
        </w:rPr>
        <w:t xml:space="preserve"> с </w:t>
      </w:r>
      <w:r w:rsidR="00BD1C3E" w:rsidRPr="00530FA7">
        <w:rPr>
          <w:sz w:val="28"/>
          <w:szCs w:val="28"/>
        </w:rPr>
        <w:t xml:space="preserve">Положением  </w:t>
      </w:r>
      <w:r w:rsidR="0058128C">
        <w:rPr>
          <w:sz w:val="28"/>
          <w:szCs w:val="28"/>
        </w:rPr>
        <w:t xml:space="preserve"> КСК </w:t>
      </w:r>
      <w:r w:rsidR="00BD1C3E" w:rsidRPr="00530FA7">
        <w:rPr>
          <w:sz w:val="28"/>
          <w:szCs w:val="28"/>
        </w:rPr>
        <w:t>в 201</w:t>
      </w:r>
      <w:r w:rsidR="00BD1C3E">
        <w:rPr>
          <w:sz w:val="28"/>
          <w:szCs w:val="28"/>
        </w:rPr>
        <w:t>7</w:t>
      </w:r>
      <w:r w:rsidR="00BD1C3E" w:rsidRPr="00530FA7">
        <w:rPr>
          <w:sz w:val="28"/>
          <w:szCs w:val="28"/>
        </w:rPr>
        <w:t xml:space="preserve"> году Контрольно-счетный комитет  представлял информацию о своей деятельности председателю Муниципального Собрания района,</w:t>
      </w:r>
      <w:r w:rsidR="00BD1C3E">
        <w:rPr>
          <w:sz w:val="28"/>
          <w:szCs w:val="28"/>
        </w:rPr>
        <w:t xml:space="preserve"> </w:t>
      </w:r>
      <w:r w:rsidR="00BD1C3E" w:rsidRPr="00530FA7">
        <w:rPr>
          <w:sz w:val="28"/>
          <w:szCs w:val="28"/>
        </w:rPr>
        <w:t>главе района, публикацию информации в сети «Интернет» на официальном сайте Череповецкого муниципального района, в газете «Сельская Новь».</w:t>
      </w:r>
    </w:p>
    <w:p w:rsidR="00666587" w:rsidRDefault="00666587" w:rsidP="006D381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0B9D" w:rsidRDefault="005A0B9D" w:rsidP="006D381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0B9D" w:rsidRPr="00E80FCD" w:rsidRDefault="005A0B9D" w:rsidP="006D381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66587" w:rsidRPr="006D381C" w:rsidRDefault="009032FD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Контрольно-счётного комитета</w:t>
      </w:r>
      <w:r w:rsidR="00666587" w:rsidRPr="006D381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80FCD">
        <w:rPr>
          <w:rFonts w:ascii="Times New Roman" w:hAnsi="Times New Roman" w:cs="Times New Roman"/>
          <w:sz w:val="28"/>
          <w:szCs w:val="28"/>
        </w:rPr>
        <w:t>Н.Г. Васильева</w:t>
      </w:r>
    </w:p>
    <w:p w:rsidR="00347F84" w:rsidRPr="006D381C" w:rsidRDefault="009032FD">
      <w:pPr>
        <w:rPr>
          <w:sz w:val="28"/>
          <w:szCs w:val="28"/>
        </w:rPr>
      </w:pPr>
      <w:r w:rsidRPr="006D381C">
        <w:rPr>
          <w:sz w:val="28"/>
          <w:szCs w:val="28"/>
        </w:rPr>
        <w:t>Муниципального Собрания</w:t>
      </w:r>
    </w:p>
    <w:p w:rsidR="009032FD" w:rsidRPr="006D381C" w:rsidRDefault="009032FD">
      <w:pPr>
        <w:rPr>
          <w:sz w:val="28"/>
          <w:szCs w:val="28"/>
        </w:rPr>
      </w:pPr>
      <w:r w:rsidRPr="006D381C">
        <w:rPr>
          <w:sz w:val="28"/>
          <w:szCs w:val="28"/>
        </w:rPr>
        <w:t xml:space="preserve">Череповецкого муниципального </w:t>
      </w:r>
    </w:p>
    <w:p w:rsidR="009032FD" w:rsidRDefault="008F1D4F">
      <w:pPr>
        <w:rPr>
          <w:sz w:val="28"/>
          <w:szCs w:val="28"/>
        </w:rPr>
      </w:pPr>
      <w:r w:rsidRPr="006D381C">
        <w:rPr>
          <w:sz w:val="28"/>
          <w:szCs w:val="28"/>
        </w:rPr>
        <w:t>Р</w:t>
      </w:r>
      <w:r w:rsidR="009032FD" w:rsidRPr="006D381C">
        <w:rPr>
          <w:sz w:val="28"/>
          <w:szCs w:val="28"/>
        </w:rPr>
        <w:t>айона</w:t>
      </w:r>
    </w:p>
    <w:p w:rsidR="00246C68" w:rsidRDefault="00246C68">
      <w:pPr>
        <w:rPr>
          <w:sz w:val="28"/>
          <w:szCs w:val="28"/>
        </w:rPr>
      </w:pPr>
    </w:p>
    <w:p w:rsidR="00246C68" w:rsidRDefault="00246C68">
      <w:pPr>
        <w:rPr>
          <w:sz w:val="28"/>
          <w:szCs w:val="28"/>
        </w:rPr>
      </w:pPr>
    </w:p>
    <w:sectPr w:rsidR="00246C68" w:rsidSect="00A23351">
      <w:headerReference w:type="even" r:id="rId10"/>
      <w:headerReference w:type="default" r:id="rId11"/>
      <w:pgSz w:w="11906" w:h="16838"/>
      <w:pgMar w:top="1135" w:right="849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74" w:rsidRDefault="00863974" w:rsidP="000C7E9E">
      <w:r>
        <w:separator/>
      </w:r>
    </w:p>
  </w:endnote>
  <w:endnote w:type="continuationSeparator" w:id="0">
    <w:p w:rsidR="00863974" w:rsidRDefault="00863974" w:rsidP="000C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74" w:rsidRDefault="00863974" w:rsidP="000C7E9E">
      <w:r>
        <w:separator/>
      </w:r>
    </w:p>
  </w:footnote>
  <w:footnote w:type="continuationSeparator" w:id="0">
    <w:p w:rsidR="00863974" w:rsidRDefault="00863974" w:rsidP="000C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A7" w:rsidRDefault="00F0323E" w:rsidP="00A23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4B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4BA7" w:rsidRDefault="00084B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A7" w:rsidRDefault="00F0323E" w:rsidP="00A23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4B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28C">
      <w:rPr>
        <w:rStyle w:val="a7"/>
        <w:noProof/>
      </w:rPr>
      <w:t>2</w:t>
    </w:r>
    <w:r>
      <w:rPr>
        <w:rStyle w:val="a7"/>
      </w:rPr>
      <w:fldChar w:fldCharType="end"/>
    </w:r>
  </w:p>
  <w:p w:rsidR="00084BA7" w:rsidRDefault="00084B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51"/>
    <w:multiLevelType w:val="hybridMultilevel"/>
    <w:tmpl w:val="F5D44DDC"/>
    <w:lvl w:ilvl="0" w:tplc="5F42BA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CE68D1"/>
    <w:multiLevelType w:val="hybridMultilevel"/>
    <w:tmpl w:val="63763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B50"/>
    <w:multiLevelType w:val="hybridMultilevel"/>
    <w:tmpl w:val="F5D44DDC"/>
    <w:lvl w:ilvl="0" w:tplc="5F42BA9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10F368A"/>
    <w:multiLevelType w:val="hybridMultilevel"/>
    <w:tmpl w:val="834EBC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587"/>
    <w:rsid w:val="000015A8"/>
    <w:rsid w:val="00030764"/>
    <w:rsid w:val="00052717"/>
    <w:rsid w:val="00084BA7"/>
    <w:rsid w:val="000C7E9E"/>
    <w:rsid w:val="000D37BE"/>
    <w:rsid w:val="00133507"/>
    <w:rsid w:val="00157004"/>
    <w:rsid w:val="002240E7"/>
    <w:rsid w:val="00246C68"/>
    <w:rsid w:val="002D648E"/>
    <w:rsid w:val="002E2EEE"/>
    <w:rsid w:val="002F6C18"/>
    <w:rsid w:val="00347F84"/>
    <w:rsid w:val="003512EB"/>
    <w:rsid w:val="00387D78"/>
    <w:rsid w:val="003964B0"/>
    <w:rsid w:val="003E4D56"/>
    <w:rsid w:val="00402F11"/>
    <w:rsid w:val="00430CC9"/>
    <w:rsid w:val="00434810"/>
    <w:rsid w:val="0045420A"/>
    <w:rsid w:val="004E0629"/>
    <w:rsid w:val="004F1F37"/>
    <w:rsid w:val="004F2F24"/>
    <w:rsid w:val="004F6282"/>
    <w:rsid w:val="0053133C"/>
    <w:rsid w:val="00534800"/>
    <w:rsid w:val="0058128C"/>
    <w:rsid w:val="005A0B9D"/>
    <w:rsid w:val="005B3817"/>
    <w:rsid w:val="005C507C"/>
    <w:rsid w:val="005F5937"/>
    <w:rsid w:val="00623076"/>
    <w:rsid w:val="006406D3"/>
    <w:rsid w:val="006646F0"/>
    <w:rsid w:val="00666587"/>
    <w:rsid w:val="006D381C"/>
    <w:rsid w:val="00770182"/>
    <w:rsid w:val="00791E38"/>
    <w:rsid w:val="007E6004"/>
    <w:rsid w:val="007F343F"/>
    <w:rsid w:val="007F61F9"/>
    <w:rsid w:val="007F63A0"/>
    <w:rsid w:val="007F72BE"/>
    <w:rsid w:val="00826ABC"/>
    <w:rsid w:val="00847E1B"/>
    <w:rsid w:val="00863974"/>
    <w:rsid w:val="008B3CC7"/>
    <w:rsid w:val="008B63A7"/>
    <w:rsid w:val="008C2AD4"/>
    <w:rsid w:val="008F1D4F"/>
    <w:rsid w:val="009032FD"/>
    <w:rsid w:val="00947CA7"/>
    <w:rsid w:val="00983292"/>
    <w:rsid w:val="00986D31"/>
    <w:rsid w:val="009B3697"/>
    <w:rsid w:val="009C6BF1"/>
    <w:rsid w:val="009C73A0"/>
    <w:rsid w:val="009D6FD5"/>
    <w:rsid w:val="00A207D7"/>
    <w:rsid w:val="00A20B6A"/>
    <w:rsid w:val="00A23351"/>
    <w:rsid w:val="00A33107"/>
    <w:rsid w:val="00AA7565"/>
    <w:rsid w:val="00AE0519"/>
    <w:rsid w:val="00AF2C58"/>
    <w:rsid w:val="00AF605C"/>
    <w:rsid w:val="00AF7BCC"/>
    <w:rsid w:val="00B86B49"/>
    <w:rsid w:val="00B93748"/>
    <w:rsid w:val="00B94FAB"/>
    <w:rsid w:val="00BA0FBD"/>
    <w:rsid w:val="00BD168A"/>
    <w:rsid w:val="00BD1C3E"/>
    <w:rsid w:val="00C33C03"/>
    <w:rsid w:val="00C90F5D"/>
    <w:rsid w:val="00CC2B09"/>
    <w:rsid w:val="00CC3708"/>
    <w:rsid w:val="00D0217B"/>
    <w:rsid w:val="00D1483C"/>
    <w:rsid w:val="00D23926"/>
    <w:rsid w:val="00D545DE"/>
    <w:rsid w:val="00D6465D"/>
    <w:rsid w:val="00D9737E"/>
    <w:rsid w:val="00E32962"/>
    <w:rsid w:val="00E32BE3"/>
    <w:rsid w:val="00E614FA"/>
    <w:rsid w:val="00E64731"/>
    <w:rsid w:val="00E714FC"/>
    <w:rsid w:val="00E80FCD"/>
    <w:rsid w:val="00EA1CA1"/>
    <w:rsid w:val="00EB1661"/>
    <w:rsid w:val="00EB5AAE"/>
    <w:rsid w:val="00F0323E"/>
    <w:rsid w:val="00F05EF2"/>
    <w:rsid w:val="00F71C90"/>
    <w:rsid w:val="00F73952"/>
    <w:rsid w:val="00F96B28"/>
    <w:rsid w:val="00FA4F57"/>
    <w:rsid w:val="00FA6E98"/>
    <w:rsid w:val="00FB1A19"/>
    <w:rsid w:val="00FB72D3"/>
    <w:rsid w:val="00FC35EB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7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37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665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D37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665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rsid w:val="00666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6587"/>
  </w:style>
  <w:style w:type="paragraph" w:styleId="a8">
    <w:name w:val="Body Text"/>
    <w:basedOn w:val="a"/>
    <w:link w:val="a9"/>
    <w:rsid w:val="00666587"/>
    <w:pPr>
      <w:spacing w:after="120"/>
    </w:pPr>
  </w:style>
  <w:style w:type="character" w:customStyle="1" w:styleId="a9">
    <w:name w:val="Основной текст Знак"/>
    <w:basedOn w:val="a0"/>
    <w:link w:val="a8"/>
    <w:rsid w:val="0066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12EB"/>
  </w:style>
  <w:style w:type="paragraph" w:customStyle="1" w:styleId="ConsPlusNormal">
    <w:name w:val="ConsPlusNormal"/>
    <w:rsid w:val="009C6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rsid w:val="00BD1C3E"/>
  </w:style>
  <w:style w:type="paragraph" w:customStyle="1" w:styleId="aa">
    <w:name w:val="Заголовок статьи"/>
    <w:basedOn w:val="a"/>
    <w:rsid w:val="0053133C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7ACAECC8657FA909EFC436AB63BFC2BB01D9B93F9jEt1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B6E1857822D9E5755599F31016B43EA0932B88B8F6C3FDB072B7E4DA4D1F6DC38CC9536653348z53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276A1-1544-4810-A6AE-1DCFA830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Ирина Николаевна</dc:creator>
  <cp:lastModifiedBy>Васильева Нина Григорьевна</cp:lastModifiedBy>
  <cp:revision>29</cp:revision>
  <cp:lastPrinted>2018-01-25T09:08:00Z</cp:lastPrinted>
  <dcterms:created xsi:type="dcterms:W3CDTF">2017-02-08T11:40:00Z</dcterms:created>
  <dcterms:modified xsi:type="dcterms:W3CDTF">2018-01-31T12:27:00Z</dcterms:modified>
</cp:coreProperties>
</file>