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8F7937">
        <w:rPr>
          <w:rFonts w:ascii="Times New Roman" w:hAnsi="Times New Roman" w:cs="Times New Roman"/>
          <w:sz w:val="28"/>
          <w:szCs w:val="28"/>
        </w:rPr>
        <w:t>12</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8F7937">
        <w:rPr>
          <w:rFonts w:ascii="Times New Roman" w:hAnsi="Times New Roman" w:cs="Times New Roman"/>
          <w:sz w:val="28"/>
          <w:szCs w:val="28"/>
        </w:rPr>
        <w:t>61</w:t>
      </w:r>
      <w:r w:rsidR="001B713A">
        <w:rPr>
          <w:rFonts w:ascii="Times New Roman" w:hAnsi="Times New Roman" w:cs="Times New Roman"/>
          <w:sz w:val="28"/>
          <w:szCs w:val="28"/>
        </w:rPr>
        <w:t>6</w:t>
      </w:r>
      <w:r w:rsidR="00494E2B">
        <w:rPr>
          <w:rFonts w:ascii="Times New Roman" w:hAnsi="Times New Roman" w:cs="Times New Roman"/>
          <w:sz w:val="28"/>
          <w:szCs w:val="28"/>
        </w:rPr>
        <w:t xml:space="preserve"> </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FA08EB" w:rsidRDefault="00AD67B5" w:rsidP="00AD67B5">
      <w:pPr>
        <w:jc w:val="center"/>
        <w:rPr>
          <w:rFonts w:ascii="Times New Roman" w:hAnsi="Times New Roman" w:cs="Times New Roman"/>
        </w:rPr>
      </w:pPr>
    </w:p>
    <w:p w:rsidR="001B713A" w:rsidRDefault="001B713A" w:rsidP="001B713A">
      <w:pPr>
        <w:jc w:val="center"/>
        <w:rPr>
          <w:rFonts w:ascii="Times New Roman" w:hAnsi="Times New Roman" w:cs="Times New Roman"/>
          <w:b/>
          <w:sz w:val="28"/>
          <w:szCs w:val="28"/>
        </w:rPr>
      </w:pPr>
      <w:r w:rsidRPr="001E088E">
        <w:rPr>
          <w:rFonts w:ascii="Times New Roman" w:hAnsi="Times New Roman" w:cs="Times New Roman"/>
          <w:b/>
          <w:sz w:val="28"/>
          <w:szCs w:val="28"/>
        </w:rPr>
        <w:t xml:space="preserve">О </w:t>
      </w:r>
      <w:r>
        <w:rPr>
          <w:rFonts w:ascii="Times New Roman" w:hAnsi="Times New Roman" w:cs="Times New Roman"/>
          <w:b/>
          <w:sz w:val="28"/>
          <w:szCs w:val="28"/>
        </w:rPr>
        <w:t xml:space="preserve">внесении изменений в постановление администрации района </w:t>
      </w:r>
    </w:p>
    <w:p w:rsidR="001B713A" w:rsidRDefault="001B713A" w:rsidP="001B713A">
      <w:pPr>
        <w:jc w:val="center"/>
        <w:rPr>
          <w:rFonts w:ascii="Times New Roman" w:hAnsi="Times New Roman" w:cs="Times New Roman"/>
          <w:b/>
          <w:sz w:val="28"/>
          <w:szCs w:val="28"/>
        </w:rPr>
      </w:pPr>
      <w:r>
        <w:rPr>
          <w:rFonts w:ascii="Times New Roman" w:hAnsi="Times New Roman" w:cs="Times New Roman"/>
          <w:b/>
          <w:sz w:val="28"/>
          <w:szCs w:val="28"/>
        </w:rPr>
        <w:t xml:space="preserve">от 19.11.2013 № 2965 «Об утверждении Перечня организаций  </w:t>
      </w:r>
    </w:p>
    <w:p w:rsidR="001B713A" w:rsidRDefault="001B713A" w:rsidP="001B713A">
      <w:pPr>
        <w:jc w:val="center"/>
        <w:rPr>
          <w:rFonts w:ascii="Times New Roman" w:hAnsi="Times New Roman" w:cs="Times New Roman"/>
          <w:b/>
          <w:sz w:val="28"/>
          <w:szCs w:val="28"/>
        </w:rPr>
      </w:pPr>
      <w:r>
        <w:rPr>
          <w:rFonts w:ascii="Times New Roman" w:hAnsi="Times New Roman" w:cs="Times New Roman"/>
          <w:b/>
          <w:sz w:val="28"/>
          <w:szCs w:val="28"/>
        </w:rPr>
        <w:t xml:space="preserve">и предприятий Череповецкого муниципального района для отбытия наказания лицами, осужденными к исправительным работам, </w:t>
      </w:r>
    </w:p>
    <w:p w:rsidR="001B713A" w:rsidRPr="001E088E" w:rsidRDefault="001B713A" w:rsidP="001B713A">
      <w:pPr>
        <w:jc w:val="center"/>
        <w:rPr>
          <w:rFonts w:ascii="Times New Roman" w:hAnsi="Times New Roman" w:cs="Times New Roman"/>
          <w:b/>
          <w:sz w:val="28"/>
          <w:szCs w:val="28"/>
        </w:rPr>
      </w:pPr>
      <w:r>
        <w:rPr>
          <w:rFonts w:ascii="Times New Roman" w:hAnsi="Times New Roman" w:cs="Times New Roman"/>
          <w:b/>
          <w:sz w:val="28"/>
          <w:szCs w:val="28"/>
        </w:rPr>
        <w:t xml:space="preserve">не </w:t>
      </w:r>
      <w:proofErr w:type="gramStart"/>
      <w:r>
        <w:rPr>
          <w:rFonts w:ascii="Times New Roman" w:hAnsi="Times New Roman" w:cs="Times New Roman"/>
          <w:b/>
          <w:sz w:val="28"/>
          <w:szCs w:val="28"/>
        </w:rPr>
        <w:t>имеющим</w:t>
      </w:r>
      <w:proofErr w:type="gramEnd"/>
      <w:r>
        <w:rPr>
          <w:rFonts w:ascii="Times New Roman" w:hAnsi="Times New Roman" w:cs="Times New Roman"/>
          <w:b/>
          <w:sz w:val="28"/>
          <w:szCs w:val="28"/>
        </w:rPr>
        <w:t xml:space="preserve"> основного места работы»</w:t>
      </w:r>
    </w:p>
    <w:p w:rsidR="001B713A" w:rsidRDefault="001B713A" w:rsidP="001B713A">
      <w:pPr>
        <w:ind w:firstLine="709"/>
        <w:jc w:val="both"/>
        <w:rPr>
          <w:rFonts w:ascii="Times New Roman" w:hAnsi="Times New Roman" w:cs="Times New Roman"/>
          <w:sz w:val="28"/>
          <w:szCs w:val="28"/>
        </w:rPr>
      </w:pPr>
    </w:p>
    <w:p w:rsidR="001B713A" w:rsidRDefault="001B713A" w:rsidP="001B713A">
      <w:pPr>
        <w:ind w:firstLine="709"/>
        <w:jc w:val="both"/>
        <w:rPr>
          <w:rFonts w:ascii="Times New Roman" w:hAnsi="Times New Roman" w:cs="Times New Roman"/>
          <w:sz w:val="28"/>
          <w:szCs w:val="28"/>
        </w:rPr>
      </w:pPr>
    </w:p>
    <w:p w:rsidR="001B713A" w:rsidRPr="0075796C" w:rsidRDefault="001B713A" w:rsidP="001B713A">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 статьи 50 Уголовного кодекса Российской Федерации, частью 1 статьи 39 Уголовно-исполнительного кодекса Российской Федерации, </w:t>
      </w:r>
      <w:r w:rsidRPr="00F06583">
        <w:rPr>
          <w:rFonts w:ascii="Times New Roman" w:hAnsi="Times New Roman" w:cs="Times New Roman"/>
          <w:color w:val="000000" w:themeColor="text1"/>
          <w:sz w:val="28"/>
          <w:szCs w:val="28"/>
        </w:rPr>
        <w:t>пунктом 1, подпунктом 2 пункта 4 статьи 25 Устава Череповецкого муниципального района,</w:t>
      </w:r>
      <w:r>
        <w:rPr>
          <w:rFonts w:ascii="Times New Roman" w:hAnsi="Times New Roman" w:cs="Times New Roman"/>
          <w:sz w:val="28"/>
          <w:szCs w:val="28"/>
        </w:rPr>
        <w:t xml:space="preserve"> а также в целях определения мест отбытия наказания лицами, осужденными к исправительным работам,                            не имеющим основного места работы, </w:t>
      </w:r>
      <w:r w:rsidRPr="0075796C">
        <w:rPr>
          <w:rFonts w:ascii="Times New Roman" w:hAnsi="Times New Roman" w:cs="Times New Roman"/>
          <w:sz w:val="28"/>
          <w:szCs w:val="28"/>
        </w:rPr>
        <w:t xml:space="preserve">    </w:t>
      </w:r>
    </w:p>
    <w:p w:rsidR="001B713A" w:rsidRDefault="001B713A" w:rsidP="001B713A">
      <w:pPr>
        <w:rPr>
          <w:rFonts w:ascii="Times New Roman" w:hAnsi="Times New Roman" w:cs="Times New Roman"/>
          <w:sz w:val="28"/>
          <w:szCs w:val="28"/>
        </w:rPr>
      </w:pPr>
    </w:p>
    <w:p w:rsidR="001B713A" w:rsidRDefault="001B713A" w:rsidP="001B713A">
      <w:pPr>
        <w:jc w:val="both"/>
        <w:rPr>
          <w:rFonts w:ascii="Times New Roman" w:hAnsi="Times New Roman" w:cs="Times New Roman"/>
          <w:sz w:val="28"/>
          <w:szCs w:val="28"/>
        </w:rPr>
      </w:pPr>
      <w:r w:rsidRPr="00597DD4">
        <w:rPr>
          <w:rFonts w:ascii="Times New Roman" w:hAnsi="Times New Roman" w:cs="Times New Roman"/>
          <w:sz w:val="28"/>
          <w:szCs w:val="28"/>
        </w:rPr>
        <w:t>ПОСТАНОВЛЯЮ:</w:t>
      </w:r>
    </w:p>
    <w:p w:rsidR="001B713A" w:rsidRDefault="001B713A" w:rsidP="001B713A">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изменения в постановление администрации района                            </w:t>
      </w:r>
      <w:r w:rsidRPr="0028505B">
        <w:rPr>
          <w:rFonts w:ascii="Times New Roman" w:hAnsi="Times New Roman" w:cs="Times New Roman"/>
          <w:sz w:val="28"/>
          <w:szCs w:val="28"/>
        </w:rPr>
        <w:t>от</w:t>
      </w:r>
      <w:r>
        <w:rPr>
          <w:rFonts w:ascii="Times New Roman" w:hAnsi="Times New Roman" w:cs="Times New Roman"/>
          <w:sz w:val="28"/>
          <w:szCs w:val="28"/>
        </w:rPr>
        <w:t xml:space="preserve"> 19.11.2013 № 2965 «Об утверждении Перечня организаций и предприятий Череповецкого муниципального района для отбытия наказания лицами, осужденными</w:t>
      </w:r>
      <w:r w:rsidRPr="001258EF">
        <w:rPr>
          <w:rFonts w:ascii="Times New Roman" w:hAnsi="Times New Roman" w:cs="Times New Roman"/>
          <w:sz w:val="28"/>
          <w:szCs w:val="28"/>
        </w:rPr>
        <w:t xml:space="preserve"> </w:t>
      </w:r>
      <w:r>
        <w:rPr>
          <w:rFonts w:ascii="Times New Roman" w:hAnsi="Times New Roman" w:cs="Times New Roman"/>
          <w:sz w:val="28"/>
          <w:szCs w:val="28"/>
        </w:rPr>
        <w:t>к исправительным работам, не имеющим основного места работы», изложив приложение к постановлению в новой редакции согласно приложению к данному постановлению.</w:t>
      </w:r>
    </w:p>
    <w:p w:rsidR="001B713A" w:rsidRDefault="001B713A" w:rsidP="001B713A">
      <w:pPr>
        <w:overflowPunct w:val="0"/>
        <w:autoSpaceDE w:val="0"/>
        <w:autoSpaceDN w:val="0"/>
        <w:adjustRightInd w:val="0"/>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560E0E">
        <w:rPr>
          <w:rFonts w:ascii="Times New Roman" w:hAnsi="Times New Roman" w:cs="Times New Roman"/>
          <w:sz w:val="28"/>
          <w:szCs w:val="28"/>
        </w:rPr>
        <w:t xml:space="preserve">Настоящее постановление подлежит опубликованию в газете «Сельская новь» и размещению на официальном сайте Череповецкого </w:t>
      </w:r>
      <w:proofErr w:type="gramStart"/>
      <w:r w:rsidRPr="00560E0E">
        <w:rPr>
          <w:rFonts w:ascii="Times New Roman" w:hAnsi="Times New Roman" w:cs="Times New Roman"/>
          <w:sz w:val="28"/>
          <w:szCs w:val="28"/>
        </w:rPr>
        <w:t>муниципального</w:t>
      </w:r>
      <w:proofErr w:type="gramEnd"/>
      <w:r w:rsidRPr="00560E0E">
        <w:rPr>
          <w:rFonts w:ascii="Times New Roman" w:hAnsi="Times New Roman" w:cs="Times New Roman"/>
          <w:sz w:val="28"/>
          <w:szCs w:val="28"/>
        </w:rPr>
        <w:t xml:space="preserve"> района в информационно-телекоммуникационной сети Интернет.</w:t>
      </w:r>
    </w:p>
    <w:p w:rsidR="001B713A" w:rsidRDefault="001B713A" w:rsidP="001B713A">
      <w:pPr>
        <w:ind w:firstLine="708"/>
        <w:contextualSpacing/>
        <w:jc w:val="both"/>
        <w:rPr>
          <w:rFonts w:ascii="Times New Roman" w:hAnsi="Times New Roman" w:cs="Times New Roman"/>
          <w:sz w:val="28"/>
          <w:szCs w:val="28"/>
        </w:rPr>
      </w:pPr>
      <w:r>
        <w:rPr>
          <w:rFonts w:ascii="Times New Roman" w:hAnsi="Times New Roman" w:cs="Times New Roman"/>
          <w:sz w:val="28"/>
          <w:szCs w:val="28"/>
        </w:rPr>
        <w:t>3. Признать утратившим силу постановление администрации района от 11.04.2016 № 425 «О внесении изменений в постановление администрации района от 19.11.2013 № 2965 «Об утверждении Перечня организаций и предприятий Череповецкого муниципального района для отбытия наказания лицами, осужденными к исправительным работам, не имеющим основного места работы», за исключением пунктов 2 и 3.</w:t>
      </w:r>
    </w:p>
    <w:p w:rsidR="00EF7968" w:rsidRDefault="00EF7968" w:rsidP="00982FB1">
      <w:pPr>
        <w:jc w:val="both"/>
        <w:rPr>
          <w:rStyle w:val="aff1"/>
          <w:rFonts w:ascii="Times New Roman" w:hAnsi="Times New Roman" w:cs="Times New Roman"/>
          <w:i w:val="0"/>
          <w:sz w:val="28"/>
          <w:szCs w:val="28"/>
          <w:lang w:eastAsia="ru-RU"/>
        </w:rPr>
      </w:pPr>
    </w:p>
    <w:p w:rsidR="00063D0A" w:rsidRDefault="00063D0A" w:rsidP="00982FB1">
      <w:pPr>
        <w:jc w:val="both"/>
        <w:rPr>
          <w:rStyle w:val="aff1"/>
          <w:rFonts w:ascii="Times New Roman" w:hAnsi="Times New Roman" w:cs="Times New Roman"/>
          <w:i w:val="0"/>
          <w:sz w:val="28"/>
          <w:szCs w:val="28"/>
          <w:lang w:eastAsia="ru-RU"/>
        </w:rPr>
      </w:pPr>
    </w:p>
    <w:p w:rsidR="00DC1FA0" w:rsidRDefault="00DC1FA0" w:rsidP="00982FB1">
      <w:pPr>
        <w:jc w:val="both"/>
        <w:rPr>
          <w:rStyle w:val="aff1"/>
          <w:rFonts w:ascii="Times New Roman" w:hAnsi="Times New Roman" w:cs="Times New Roman"/>
          <w:i w:val="0"/>
          <w:sz w:val="28"/>
          <w:szCs w:val="28"/>
          <w:lang w:eastAsia="ru-RU"/>
        </w:rPr>
      </w:pPr>
    </w:p>
    <w:p w:rsidR="006B3217" w:rsidRDefault="00E6771E" w:rsidP="004D0B6F">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1B713A" w:rsidRDefault="001B713A" w:rsidP="00DD4A6E">
      <w:pPr>
        <w:ind w:left="6237"/>
        <w:rPr>
          <w:rFonts w:ascii="Times New Roman" w:hAnsi="Times New Roman" w:cs="Times New Roman"/>
          <w:sz w:val="28"/>
        </w:rPr>
      </w:pPr>
    </w:p>
    <w:p w:rsidR="00DD4A6E" w:rsidRDefault="00DD4A6E" w:rsidP="001B713A">
      <w:pPr>
        <w:ind w:left="6237"/>
        <w:rPr>
          <w:rFonts w:ascii="Times New Roman" w:hAnsi="Times New Roman" w:cs="Times New Roman"/>
          <w:sz w:val="28"/>
        </w:rPr>
      </w:pPr>
      <w:r>
        <w:rPr>
          <w:rFonts w:ascii="Times New Roman" w:hAnsi="Times New Roman" w:cs="Times New Roman"/>
          <w:sz w:val="28"/>
        </w:rPr>
        <w:lastRenderedPageBreak/>
        <w:t>Приложение</w:t>
      </w:r>
    </w:p>
    <w:p w:rsidR="00DD4A6E" w:rsidRDefault="00DD4A6E" w:rsidP="001B713A">
      <w:pPr>
        <w:ind w:left="6237"/>
        <w:rPr>
          <w:rFonts w:ascii="Times New Roman" w:hAnsi="Times New Roman" w:cs="Times New Roman"/>
          <w:sz w:val="28"/>
        </w:rPr>
      </w:pPr>
      <w:r>
        <w:rPr>
          <w:rFonts w:ascii="Times New Roman" w:hAnsi="Times New Roman" w:cs="Times New Roman"/>
          <w:sz w:val="28"/>
        </w:rPr>
        <w:t>к постановлению</w:t>
      </w:r>
    </w:p>
    <w:p w:rsidR="00DD4A6E" w:rsidRDefault="00DD4A6E" w:rsidP="001B713A">
      <w:pPr>
        <w:ind w:left="6237"/>
        <w:rPr>
          <w:rFonts w:ascii="Times New Roman" w:hAnsi="Times New Roman" w:cs="Times New Roman"/>
          <w:sz w:val="28"/>
        </w:rPr>
      </w:pPr>
      <w:r>
        <w:rPr>
          <w:rFonts w:ascii="Times New Roman" w:hAnsi="Times New Roman" w:cs="Times New Roman"/>
          <w:sz w:val="28"/>
        </w:rPr>
        <w:t>администрации района</w:t>
      </w:r>
    </w:p>
    <w:p w:rsidR="00DD4A6E" w:rsidRDefault="001B713A" w:rsidP="001B713A">
      <w:pPr>
        <w:ind w:left="6237"/>
        <w:rPr>
          <w:rFonts w:ascii="Times New Roman" w:hAnsi="Times New Roman" w:cs="Times New Roman"/>
          <w:sz w:val="28"/>
        </w:rPr>
      </w:pPr>
      <w:r>
        <w:rPr>
          <w:rFonts w:ascii="Times New Roman" w:hAnsi="Times New Roman" w:cs="Times New Roman"/>
          <w:sz w:val="28"/>
        </w:rPr>
        <w:t>от 12.09.2017 № 2616</w:t>
      </w:r>
    </w:p>
    <w:p w:rsidR="00DD4A6E" w:rsidRDefault="00DD4A6E" w:rsidP="001B713A">
      <w:pPr>
        <w:ind w:left="6237"/>
        <w:rPr>
          <w:rFonts w:ascii="Times New Roman" w:hAnsi="Times New Roman" w:cs="Times New Roman"/>
          <w:sz w:val="28"/>
        </w:rPr>
      </w:pPr>
    </w:p>
    <w:p w:rsidR="001B713A" w:rsidRDefault="001B713A" w:rsidP="001B713A">
      <w:pPr>
        <w:ind w:left="6237"/>
        <w:rPr>
          <w:rFonts w:ascii="Times New Roman" w:hAnsi="Times New Roman" w:cs="Times New Roman"/>
          <w:sz w:val="28"/>
        </w:rPr>
      </w:pPr>
      <w:r>
        <w:rPr>
          <w:rFonts w:ascii="Times New Roman" w:hAnsi="Times New Roman" w:cs="Times New Roman"/>
          <w:sz w:val="28"/>
        </w:rPr>
        <w:t xml:space="preserve">«УТВЕРЖДЕН </w:t>
      </w:r>
    </w:p>
    <w:p w:rsidR="001B713A" w:rsidRDefault="001B713A" w:rsidP="001B713A">
      <w:pPr>
        <w:ind w:left="6237"/>
        <w:rPr>
          <w:rFonts w:ascii="Times New Roman" w:hAnsi="Times New Roman" w:cs="Times New Roman"/>
          <w:sz w:val="28"/>
        </w:rPr>
      </w:pPr>
      <w:r>
        <w:rPr>
          <w:rFonts w:ascii="Times New Roman" w:hAnsi="Times New Roman" w:cs="Times New Roman"/>
          <w:sz w:val="28"/>
        </w:rPr>
        <w:t xml:space="preserve">постановлением </w:t>
      </w:r>
    </w:p>
    <w:p w:rsidR="001B713A" w:rsidRDefault="001B713A" w:rsidP="001B713A">
      <w:pPr>
        <w:ind w:left="6237"/>
        <w:rPr>
          <w:rFonts w:ascii="Times New Roman" w:hAnsi="Times New Roman" w:cs="Times New Roman"/>
          <w:sz w:val="28"/>
        </w:rPr>
      </w:pPr>
      <w:r>
        <w:rPr>
          <w:rFonts w:ascii="Times New Roman" w:hAnsi="Times New Roman" w:cs="Times New Roman"/>
          <w:sz w:val="28"/>
        </w:rPr>
        <w:t xml:space="preserve">администрации района  </w:t>
      </w:r>
    </w:p>
    <w:p w:rsidR="001B713A" w:rsidRDefault="001B713A" w:rsidP="001B713A">
      <w:pPr>
        <w:ind w:left="6237"/>
        <w:rPr>
          <w:rFonts w:ascii="Times New Roman" w:hAnsi="Times New Roman" w:cs="Times New Roman"/>
          <w:sz w:val="28"/>
        </w:rPr>
      </w:pPr>
      <w:r>
        <w:rPr>
          <w:rFonts w:ascii="Times New Roman" w:hAnsi="Times New Roman" w:cs="Times New Roman"/>
          <w:sz w:val="28"/>
        </w:rPr>
        <w:t>от 19.11.2013  № 2965</w:t>
      </w:r>
    </w:p>
    <w:p w:rsidR="001B713A" w:rsidRPr="001B713A" w:rsidRDefault="001B713A" w:rsidP="001B713A">
      <w:pPr>
        <w:pStyle w:val="FR3"/>
        <w:spacing w:before="0" w:after="0" w:line="240" w:lineRule="auto"/>
        <w:ind w:left="0" w:right="0" w:firstLine="851"/>
        <w:rPr>
          <w:rFonts w:ascii="Times New Roman" w:hAnsi="Times New Roman"/>
          <w:sz w:val="28"/>
          <w:szCs w:val="28"/>
        </w:rPr>
      </w:pPr>
    </w:p>
    <w:p w:rsidR="001B713A" w:rsidRDefault="001B713A" w:rsidP="001B713A">
      <w:pPr>
        <w:jc w:val="center"/>
        <w:rPr>
          <w:rFonts w:ascii="Times New Roman" w:hAnsi="Times New Roman" w:cs="Times New Roman"/>
          <w:sz w:val="28"/>
          <w:szCs w:val="28"/>
        </w:rPr>
      </w:pPr>
      <w:r w:rsidRPr="00597DD4">
        <w:rPr>
          <w:rFonts w:ascii="Times New Roman" w:hAnsi="Times New Roman" w:cs="Times New Roman"/>
          <w:sz w:val="28"/>
          <w:szCs w:val="28"/>
        </w:rPr>
        <w:t>П</w:t>
      </w:r>
      <w:r>
        <w:rPr>
          <w:rFonts w:ascii="Times New Roman" w:hAnsi="Times New Roman" w:cs="Times New Roman"/>
          <w:sz w:val="28"/>
          <w:szCs w:val="28"/>
        </w:rPr>
        <w:t xml:space="preserve">еречень </w:t>
      </w:r>
    </w:p>
    <w:p w:rsidR="001B713A" w:rsidRDefault="001B713A" w:rsidP="001B713A">
      <w:pPr>
        <w:jc w:val="center"/>
        <w:rPr>
          <w:rFonts w:ascii="Times New Roman" w:hAnsi="Times New Roman" w:cs="Times New Roman"/>
          <w:sz w:val="28"/>
          <w:szCs w:val="28"/>
        </w:rPr>
      </w:pPr>
      <w:r>
        <w:rPr>
          <w:rFonts w:ascii="Times New Roman" w:hAnsi="Times New Roman" w:cs="Times New Roman"/>
          <w:sz w:val="28"/>
          <w:szCs w:val="28"/>
        </w:rPr>
        <w:t>организаций и предприятий</w:t>
      </w:r>
      <w:r w:rsidRPr="00597DD4">
        <w:rPr>
          <w:rFonts w:ascii="Times New Roman" w:hAnsi="Times New Roman" w:cs="Times New Roman"/>
          <w:sz w:val="28"/>
          <w:szCs w:val="28"/>
        </w:rPr>
        <w:t xml:space="preserve"> Череповецкого </w:t>
      </w:r>
      <w:proofErr w:type="gramStart"/>
      <w:r w:rsidRPr="00597DD4">
        <w:rPr>
          <w:rFonts w:ascii="Times New Roman" w:hAnsi="Times New Roman" w:cs="Times New Roman"/>
          <w:sz w:val="28"/>
          <w:szCs w:val="28"/>
        </w:rPr>
        <w:t>муниципального</w:t>
      </w:r>
      <w:proofErr w:type="gramEnd"/>
      <w:r w:rsidRPr="00597DD4">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
    <w:p w:rsidR="001B713A" w:rsidRDefault="001B713A" w:rsidP="001B713A">
      <w:pPr>
        <w:jc w:val="center"/>
        <w:rPr>
          <w:rFonts w:ascii="Times New Roman" w:hAnsi="Times New Roman" w:cs="Times New Roman"/>
          <w:sz w:val="28"/>
          <w:szCs w:val="28"/>
        </w:rPr>
      </w:pPr>
      <w:r>
        <w:rPr>
          <w:rFonts w:ascii="Times New Roman" w:hAnsi="Times New Roman" w:cs="Times New Roman"/>
          <w:sz w:val="28"/>
          <w:szCs w:val="28"/>
        </w:rPr>
        <w:t>для отбытия наказания лицами, осужденными к исправительным работам,             не имеющим основного места работы</w:t>
      </w:r>
    </w:p>
    <w:p w:rsidR="001B713A" w:rsidRDefault="001B713A" w:rsidP="001B713A">
      <w:pPr>
        <w:jc w:val="center"/>
        <w:rPr>
          <w:rFonts w:ascii="Times New Roman" w:hAnsi="Times New Roman" w:cs="Times New Roman"/>
          <w:sz w:val="28"/>
          <w:szCs w:val="28"/>
        </w:rPr>
      </w:pPr>
    </w:p>
    <w:p w:rsidR="001B713A"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Администрация </w:t>
      </w:r>
      <w:proofErr w:type="spellStart"/>
      <w:r>
        <w:rPr>
          <w:rFonts w:ascii="Times New Roman" w:hAnsi="Times New Roman"/>
          <w:sz w:val="28"/>
        </w:rPr>
        <w:t>Абакановского</w:t>
      </w:r>
      <w:proofErr w:type="spellEnd"/>
      <w:r>
        <w:rPr>
          <w:rFonts w:ascii="Times New Roman" w:hAnsi="Times New Roman"/>
          <w:sz w:val="28"/>
        </w:rPr>
        <w:t xml:space="preserve"> сельского поселения                               </w:t>
      </w:r>
      <w:r w:rsidRPr="0077761F">
        <w:rPr>
          <w:rFonts w:ascii="Times New Roman" w:hAnsi="Times New Roman"/>
          <w:sz w:val="28"/>
        </w:rPr>
        <w:t>(по согласованию)</w:t>
      </w:r>
      <w:r>
        <w:rPr>
          <w:rFonts w:ascii="Times New Roman" w:hAnsi="Times New Roman"/>
          <w:sz w:val="28"/>
        </w:rPr>
        <w:t>.</w:t>
      </w:r>
    </w:p>
    <w:p w:rsidR="001B713A" w:rsidRPr="004246C8"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sz w:val="28"/>
        </w:rPr>
      </w:pPr>
      <w:r w:rsidRPr="004246C8">
        <w:rPr>
          <w:rFonts w:ascii="Times New Roman" w:hAnsi="Times New Roman"/>
          <w:sz w:val="28"/>
        </w:rPr>
        <w:t xml:space="preserve">Администрация </w:t>
      </w:r>
      <w:proofErr w:type="gramStart"/>
      <w:r w:rsidRPr="004246C8">
        <w:rPr>
          <w:rFonts w:ascii="Times New Roman" w:hAnsi="Times New Roman"/>
          <w:sz w:val="28"/>
        </w:rPr>
        <w:t>муниципального</w:t>
      </w:r>
      <w:proofErr w:type="gramEnd"/>
      <w:r w:rsidRPr="004246C8">
        <w:rPr>
          <w:rFonts w:ascii="Times New Roman" w:hAnsi="Times New Roman"/>
          <w:sz w:val="28"/>
        </w:rPr>
        <w:t xml:space="preserve"> образования Воскресенское</w:t>
      </w:r>
      <w:r>
        <w:rPr>
          <w:rFonts w:ascii="Times New Roman" w:hAnsi="Times New Roman"/>
          <w:sz w:val="28"/>
        </w:rPr>
        <w:t xml:space="preserve">                   </w:t>
      </w:r>
      <w:r w:rsidRPr="004246C8">
        <w:rPr>
          <w:rFonts w:ascii="Times New Roman" w:hAnsi="Times New Roman"/>
          <w:sz w:val="28"/>
        </w:rPr>
        <w:t xml:space="preserve"> (по согласованию)</w:t>
      </w:r>
      <w:r>
        <w:rPr>
          <w:rFonts w:ascii="Times New Roman" w:hAnsi="Times New Roman"/>
          <w:sz w:val="28"/>
        </w:rPr>
        <w:t>.</w:t>
      </w:r>
    </w:p>
    <w:p w:rsidR="001B713A"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sz w:val="28"/>
        </w:rPr>
      </w:pPr>
      <w:r w:rsidRPr="004246C8">
        <w:rPr>
          <w:rFonts w:ascii="Times New Roman" w:hAnsi="Times New Roman"/>
          <w:sz w:val="28"/>
        </w:rPr>
        <w:t xml:space="preserve">Администрация </w:t>
      </w:r>
      <w:proofErr w:type="spellStart"/>
      <w:r w:rsidRPr="004246C8">
        <w:rPr>
          <w:rFonts w:ascii="Times New Roman" w:hAnsi="Times New Roman"/>
          <w:sz w:val="28"/>
        </w:rPr>
        <w:t>Ирдоматского</w:t>
      </w:r>
      <w:proofErr w:type="spellEnd"/>
      <w:r w:rsidRPr="004246C8">
        <w:rPr>
          <w:rFonts w:ascii="Times New Roman" w:hAnsi="Times New Roman"/>
          <w:sz w:val="28"/>
        </w:rPr>
        <w:t xml:space="preserve"> сельского поселения </w:t>
      </w:r>
      <w:r>
        <w:rPr>
          <w:rFonts w:ascii="Times New Roman" w:hAnsi="Times New Roman"/>
          <w:sz w:val="28"/>
        </w:rPr>
        <w:t xml:space="preserve">                                      </w:t>
      </w:r>
      <w:r w:rsidRPr="004246C8">
        <w:rPr>
          <w:rFonts w:ascii="Times New Roman" w:hAnsi="Times New Roman"/>
          <w:sz w:val="28"/>
        </w:rPr>
        <w:t>(по согласованию)</w:t>
      </w:r>
      <w:r>
        <w:rPr>
          <w:rFonts w:ascii="Times New Roman" w:hAnsi="Times New Roman"/>
          <w:sz w:val="28"/>
        </w:rPr>
        <w:t>.</w:t>
      </w:r>
    </w:p>
    <w:p w:rsidR="001B713A" w:rsidRPr="0007081F"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color w:val="000000" w:themeColor="text1"/>
          <w:sz w:val="28"/>
        </w:rPr>
      </w:pPr>
      <w:r w:rsidRPr="0007081F">
        <w:rPr>
          <w:rFonts w:ascii="Times New Roman" w:hAnsi="Times New Roman"/>
          <w:color w:val="000000" w:themeColor="text1"/>
          <w:sz w:val="28"/>
        </w:rPr>
        <w:t xml:space="preserve">Администрация Климовского сельского поселения </w:t>
      </w:r>
      <w:r>
        <w:rPr>
          <w:rFonts w:ascii="Times New Roman" w:hAnsi="Times New Roman"/>
          <w:color w:val="000000" w:themeColor="text1"/>
          <w:sz w:val="28"/>
        </w:rPr>
        <w:t xml:space="preserve">                                     </w:t>
      </w:r>
      <w:r w:rsidRPr="0007081F">
        <w:rPr>
          <w:rFonts w:ascii="Times New Roman" w:hAnsi="Times New Roman"/>
          <w:color w:val="000000" w:themeColor="text1"/>
          <w:sz w:val="28"/>
        </w:rPr>
        <w:t xml:space="preserve">(по согласованию).  </w:t>
      </w:r>
    </w:p>
    <w:p w:rsidR="001B713A" w:rsidRPr="00210DC7"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color w:val="000000" w:themeColor="text1"/>
          <w:sz w:val="28"/>
        </w:rPr>
      </w:pPr>
      <w:r w:rsidRPr="00210DC7">
        <w:rPr>
          <w:rFonts w:ascii="Times New Roman" w:hAnsi="Times New Roman"/>
          <w:color w:val="000000" w:themeColor="text1"/>
          <w:sz w:val="28"/>
        </w:rPr>
        <w:t xml:space="preserve">Администрация </w:t>
      </w:r>
      <w:proofErr w:type="spellStart"/>
      <w:r w:rsidRPr="00210DC7">
        <w:rPr>
          <w:rFonts w:ascii="Times New Roman" w:hAnsi="Times New Roman"/>
          <w:color w:val="000000" w:themeColor="text1"/>
          <w:sz w:val="28"/>
        </w:rPr>
        <w:t>Малечкинского</w:t>
      </w:r>
      <w:proofErr w:type="spellEnd"/>
      <w:r w:rsidRPr="00210DC7">
        <w:rPr>
          <w:rFonts w:ascii="Times New Roman" w:hAnsi="Times New Roman"/>
          <w:color w:val="000000" w:themeColor="text1"/>
          <w:sz w:val="28"/>
        </w:rPr>
        <w:t xml:space="preserve"> сельского поселения</w:t>
      </w:r>
      <w:r>
        <w:rPr>
          <w:rFonts w:ascii="Times New Roman" w:hAnsi="Times New Roman"/>
          <w:color w:val="000000" w:themeColor="text1"/>
          <w:sz w:val="28"/>
        </w:rPr>
        <w:t xml:space="preserve">                                 </w:t>
      </w:r>
      <w:r w:rsidRPr="00210DC7">
        <w:rPr>
          <w:rFonts w:ascii="Times New Roman" w:hAnsi="Times New Roman"/>
          <w:color w:val="000000" w:themeColor="text1"/>
          <w:sz w:val="28"/>
        </w:rPr>
        <w:t>(по согласованию).</w:t>
      </w:r>
    </w:p>
    <w:p w:rsidR="001B713A" w:rsidRPr="00904925"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color w:val="000000" w:themeColor="text1"/>
          <w:sz w:val="28"/>
        </w:rPr>
      </w:pPr>
      <w:r w:rsidRPr="00904925">
        <w:rPr>
          <w:rFonts w:ascii="Times New Roman" w:hAnsi="Times New Roman"/>
          <w:color w:val="000000" w:themeColor="text1"/>
          <w:sz w:val="28"/>
        </w:rPr>
        <w:t xml:space="preserve">Администрация </w:t>
      </w:r>
      <w:proofErr w:type="gramStart"/>
      <w:r w:rsidRPr="00904925">
        <w:rPr>
          <w:rFonts w:ascii="Times New Roman" w:hAnsi="Times New Roman"/>
          <w:color w:val="000000" w:themeColor="text1"/>
          <w:sz w:val="28"/>
        </w:rPr>
        <w:t>муниципального</w:t>
      </w:r>
      <w:proofErr w:type="gramEnd"/>
      <w:r w:rsidRPr="00904925">
        <w:rPr>
          <w:rFonts w:ascii="Times New Roman" w:hAnsi="Times New Roman"/>
          <w:color w:val="000000" w:themeColor="text1"/>
          <w:sz w:val="28"/>
        </w:rPr>
        <w:t xml:space="preserve"> образования Мяксинское </w:t>
      </w:r>
      <w:r>
        <w:rPr>
          <w:rFonts w:ascii="Times New Roman" w:hAnsi="Times New Roman"/>
          <w:color w:val="000000" w:themeColor="text1"/>
          <w:sz w:val="28"/>
        </w:rPr>
        <w:t xml:space="preserve">                                    </w:t>
      </w:r>
      <w:r w:rsidRPr="00904925">
        <w:rPr>
          <w:rFonts w:ascii="Times New Roman" w:hAnsi="Times New Roman"/>
          <w:color w:val="000000" w:themeColor="text1"/>
          <w:sz w:val="28"/>
        </w:rPr>
        <w:t>(по согласованию).</w:t>
      </w:r>
    </w:p>
    <w:p w:rsidR="001B713A" w:rsidRPr="002116F8"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color w:val="000000" w:themeColor="text1"/>
          <w:sz w:val="28"/>
        </w:rPr>
      </w:pPr>
      <w:r w:rsidRPr="002116F8">
        <w:rPr>
          <w:rFonts w:ascii="Times New Roman" w:hAnsi="Times New Roman"/>
          <w:color w:val="000000" w:themeColor="text1"/>
          <w:sz w:val="28"/>
        </w:rPr>
        <w:t xml:space="preserve">Администрация </w:t>
      </w:r>
      <w:proofErr w:type="spellStart"/>
      <w:r w:rsidRPr="002116F8">
        <w:rPr>
          <w:rFonts w:ascii="Times New Roman" w:hAnsi="Times New Roman"/>
          <w:color w:val="000000" w:themeColor="text1"/>
          <w:sz w:val="28"/>
        </w:rPr>
        <w:t>Нелазского</w:t>
      </w:r>
      <w:proofErr w:type="spellEnd"/>
      <w:r w:rsidRPr="002116F8">
        <w:rPr>
          <w:rFonts w:ascii="Times New Roman" w:hAnsi="Times New Roman"/>
          <w:color w:val="000000" w:themeColor="text1"/>
          <w:sz w:val="28"/>
        </w:rPr>
        <w:t xml:space="preserve"> сельского поселения (по согласованию).</w:t>
      </w:r>
    </w:p>
    <w:p w:rsidR="001B713A" w:rsidRPr="00EE176E"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color w:val="000000" w:themeColor="text1"/>
          <w:sz w:val="28"/>
        </w:rPr>
      </w:pPr>
      <w:r w:rsidRPr="00EE176E">
        <w:rPr>
          <w:rFonts w:ascii="Times New Roman" w:hAnsi="Times New Roman"/>
          <w:color w:val="000000" w:themeColor="text1"/>
          <w:sz w:val="28"/>
        </w:rPr>
        <w:t xml:space="preserve">Администрация </w:t>
      </w:r>
      <w:proofErr w:type="spellStart"/>
      <w:r w:rsidRPr="00EE176E">
        <w:rPr>
          <w:rFonts w:ascii="Times New Roman" w:hAnsi="Times New Roman"/>
          <w:color w:val="000000" w:themeColor="text1"/>
          <w:sz w:val="28"/>
        </w:rPr>
        <w:t>Судского</w:t>
      </w:r>
      <w:proofErr w:type="spellEnd"/>
      <w:r w:rsidRPr="00EE176E">
        <w:rPr>
          <w:rFonts w:ascii="Times New Roman" w:hAnsi="Times New Roman"/>
          <w:color w:val="000000" w:themeColor="text1"/>
          <w:sz w:val="28"/>
        </w:rPr>
        <w:t xml:space="preserve"> сельского поселения</w:t>
      </w:r>
      <w:r>
        <w:rPr>
          <w:rFonts w:ascii="Times New Roman" w:hAnsi="Times New Roman"/>
          <w:color w:val="000000" w:themeColor="text1"/>
          <w:sz w:val="28"/>
        </w:rPr>
        <w:t xml:space="preserve"> </w:t>
      </w:r>
      <w:r w:rsidRPr="00EE176E">
        <w:rPr>
          <w:rFonts w:ascii="Times New Roman" w:hAnsi="Times New Roman"/>
          <w:color w:val="000000" w:themeColor="text1"/>
          <w:sz w:val="28"/>
        </w:rPr>
        <w:t xml:space="preserve">(по согласованию).                 </w:t>
      </w:r>
    </w:p>
    <w:p w:rsidR="001B713A"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sz w:val="28"/>
        </w:rPr>
      </w:pPr>
      <w:r w:rsidRPr="00325B7F">
        <w:rPr>
          <w:rFonts w:ascii="Times New Roman" w:hAnsi="Times New Roman"/>
          <w:sz w:val="28"/>
        </w:rPr>
        <w:t xml:space="preserve">Администрация </w:t>
      </w:r>
      <w:proofErr w:type="spellStart"/>
      <w:r w:rsidRPr="00325B7F">
        <w:rPr>
          <w:rFonts w:ascii="Times New Roman" w:hAnsi="Times New Roman"/>
          <w:sz w:val="28"/>
        </w:rPr>
        <w:t>Тоншаловского</w:t>
      </w:r>
      <w:proofErr w:type="spellEnd"/>
      <w:r w:rsidRPr="00325B7F">
        <w:rPr>
          <w:rFonts w:ascii="Times New Roman" w:hAnsi="Times New Roman"/>
          <w:sz w:val="28"/>
        </w:rPr>
        <w:t xml:space="preserve"> сельского поселения</w:t>
      </w:r>
      <w:r>
        <w:rPr>
          <w:rFonts w:ascii="Times New Roman" w:hAnsi="Times New Roman"/>
          <w:sz w:val="28"/>
        </w:rPr>
        <w:t xml:space="preserve">                            </w:t>
      </w:r>
      <w:r w:rsidRPr="0077761F">
        <w:rPr>
          <w:rFonts w:ascii="Times New Roman" w:hAnsi="Times New Roman"/>
          <w:sz w:val="28"/>
        </w:rPr>
        <w:t>(по согласованию)</w:t>
      </w:r>
      <w:r>
        <w:rPr>
          <w:rFonts w:ascii="Times New Roman" w:hAnsi="Times New Roman"/>
          <w:sz w:val="28"/>
        </w:rPr>
        <w:t>.</w:t>
      </w:r>
    </w:p>
    <w:p w:rsidR="001B713A" w:rsidRPr="007940A5"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color w:val="000000" w:themeColor="text1"/>
          <w:sz w:val="28"/>
        </w:rPr>
      </w:pPr>
      <w:r w:rsidRPr="007940A5">
        <w:rPr>
          <w:rFonts w:ascii="Times New Roman" w:hAnsi="Times New Roman"/>
          <w:color w:val="000000" w:themeColor="text1"/>
          <w:sz w:val="28"/>
        </w:rPr>
        <w:t>Администрация сельского поселения Уломское (по согласованию).</w:t>
      </w:r>
    </w:p>
    <w:p w:rsidR="001B713A" w:rsidRPr="002116F8"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color w:val="000000" w:themeColor="text1"/>
          <w:sz w:val="28"/>
        </w:rPr>
      </w:pPr>
      <w:r w:rsidRPr="002116F8">
        <w:rPr>
          <w:rFonts w:ascii="Times New Roman" w:hAnsi="Times New Roman"/>
          <w:color w:val="000000" w:themeColor="text1"/>
          <w:sz w:val="28"/>
        </w:rPr>
        <w:t xml:space="preserve">Администрация </w:t>
      </w:r>
      <w:proofErr w:type="gramStart"/>
      <w:r w:rsidRPr="002116F8">
        <w:rPr>
          <w:rFonts w:ascii="Times New Roman" w:hAnsi="Times New Roman"/>
          <w:color w:val="000000" w:themeColor="text1"/>
          <w:sz w:val="28"/>
        </w:rPr>
        <w:t>муниципального</w:t>
      </w:r>
      <w:proofErr w:type="gramEnd"/>
      <w:r w:rsidRPr="002116F8">
        <w:rPr>
          <w:rFonts w:ascii="Times New Roman" w:hAnsi="Times New Roman"/>
          <w:color w:val="000000" w:themeColor="text1"/>
          <w:sz w:val="28"/>
        </w:rPr>
        <w:t xml:space="preserve"> образования </w:t>
      </w:r>
      <w:proofErr w:type="spellStart"/>
      <w:r w:rsidRPr="002116F8">
        <w:rPr>
          <w:rFonts w:ascii="Times New Roman" w:hAnsi="Times New Roman"/>
          <w:color w:val="000000" w:themeColor="text1"/>
          <w:sz w:val="28"/>
        </w:rPr>
        <w:t>Югское</w:t>
      </w:r>
      <w:proofErr w:type="spellEnd"/>
      <w:r w:rsidRPr="002116F8">
        <w:rPr>
          <w:rFonts w:ascii="Times New Roman" w:hAnsi="Times New Roman"/>
          <w:color w:val="000000" w:themeColor="text1"/>
          <w:sz w:val="28"/>
        </w:rPr>
        <w:t xml:space="preserve"> (по согласованию).</w:t>
      </w:r>
    </w:p>
    <w:p w:rsidR="001B713A" w:rsidRPr="000905FB"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color w:val="000000" w:themeColor="text1"/>
          <w:sz w:val="28"/>
        </w:rPr>
      </w:pPr>
      <w:r w:rsidRPr="000905FB">
        <w:rPr>
          <w:rFonts w:ascii="Times New Roman" w:hAnsi="Times New Roman"/>
          <w:color w:val="000000" w:themeColor="text1"/>
          <w:sz w:val="28"/>
        </w:rPr>
        <w:t xml:space="preserve">Администрация </w:t>
      </w:r>
      <w:proofErr w:type="spellStart"/>
      <w:r w:rsidRPr="000905FB">
        <w:rPr>
          <w:rFonts w:ascii="Times New Roman" w:hAnsi="Times New Roman"/>
          <w:color w:val="000000" w:themeColor="text1"/>
          <w:sz w:val="28"/>
        </w:rPr>
        <w:t>Ягановского</w:t>
      </w:r>
      <w:proofErr w:type="spellEnd"/>
      <w:r w:rsidRPr="000905FB">
        <w:rPr>
          <w:rFonts w:ascii="Times New Roman" w:hAnsi="Times New Roman"/>
          <w:color w:val="000000" w:themeColor="text1"/>
          <w:sz w:val="28"/>
        </w:rPr>
        <w:t xml:space="preserve"> сельского поселения</w:t>
      </w:r>
      <w:r>
        <w:rPr>
          <w:rFonts w:ascii="Times New Roman" w:hAnsi="Times New Roman"/>
          <w:color w:val="000000" w:themeColor="text1"/>
          <w:sz w:val="28"/>
        </w:rPr>
        <w:t xml:space="preserve"> </w:t>
      </w:r>
      <w:r w:rsidRPr="000905FB">
        <w:rPr>
          <w:rFonts w:ascii="Times New Roman" w:hAnsi="Times New Roman"/>
          <w:color w:val="000000" w:themeColor="text1"/>
          <w:sz w:val="28"/>
        </w:rPr>
        <w:t>(по согласованию).</w:t>
      </w:r>
    </w:p>
    <w:p w:rsidR="001B713A"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Администрация </w:t>
      </w:r>
      <w:proofErr w:type="spellStart"/>
      <w:r>
        <w:rPr>
          <w:rFonts w:ascii="Times New Roman" w:hAnsi="Times New Roman"/>
          <w:sz w:val="28"/>
        </w:rPr>
        <w:t>Яргомжского</w:t>
      </w:r>
      <w:proofErr w:type="spellEnd"/>
      <w:r>
        <w:rPr>
          <w:rFonts w:ascii="Times New Roman" w:hAnsi="Times New Roman"/>
          <w:sz w:val="28"/>
        </w:rPr>
        <w:t xml:space="preserve"> сельского поселения (по согласованию).</w:t>
      </w:r>
    </w:p>
    <w:p w:rsidR="001B713A" w:rsidRPr="00A2704E"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color w:val="000000" w:themeColor="text1"/>
          <w:sz w:val="28"/>
        </w:rPr>
      </w:pPr>
      <w:r w:rsidRPr="00A2704E">
        <w:rPr>
          <w:rFonts w:ascii="Times New Roman" w:hAnsi="Times New Roman"/>
          <w:color w:val="000000" w:themeColor="text1"/>
          <w:sz w:val="28"/>
        </w:rPr>
        <w:t>ООО «Русь» (по согласованию).</w:t>
      </w:r>
    </w:p>
    <w:p w:rsidR="001B713A" w:rsidRPr="00FF0167"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Колхоз «</w:t>
      </w:r>
      <w:proofErr w:type="spellStart"/>
      <w:r>
        <w:rPr>
          <w:rFonts w:ascii="Times New Roman" w:hAnsi="Times New Roman"/>
          <w:sz w:val="28"/>
        </w:rPr>
        <w:t>Южок</w:t>
      </w:r>
      <w:proofErr w:type="spellEnd"/>
      <w:r>
        <w:rPr>
          <w:rFonts w:ascii="Times New Roman" w:hAnsi="Times New Roman"/>
          <w:sz w:val="28"/>
        </w:rPr>
        <w:t>» (по согласованию).</w:t>
      </w:r>
      <w:r w:rsidRPr="00FF0167">
        <w:rPr>
          <w:rFonts w:ascii="Times New Roman" w:hAnsi="Times New Roman"/>
          <w:sz w:val="28"/>
        </w:rPr>
        <w:t xml:space="preserve"> </w:t>
      </w:r>
    </w:p>
    <w:p w:rsidR="001B713A" w:rsidRPr="00FF0167"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sz w:val="28"/>
        </w:rPr>
      </w:pPr>
      <w:r w:rsidRPr="00FF0167">
        <w:rPr>
          <w:rFonts w:ascii="Times New Roman" w:hAnsi="Times New Roman"/>
          <w:sz w:val="28"/>
        </w:rPr>
        <w:t xml:space="preserve">СХПК </w:t>
      </w:r>
      <w:r>
        <w:rPr>
          <w:rFonts w:ascii="Times New Roman" w:hAnsi="Times New Roman"/>
          <w:sz w:val="28"/>
        </w:rPr>
        <w:t>к</w:t>
      </w:r>
      <w:r w:rsidRPr="00FF0167">
        <w:rPr>
          <w:rFonts w:ascii="Times New Roman" w:hAnsi="Times New Roman"/>
          <w:sz w:val="28"/>
        </w:rPr>
        <w:t>олхоз «</w:t>
      </w:r>
      <w:proofErr w:type="spellStart"/>
      <w:r w:rsidRPr="00FF0167">
        <w:rPr>
          <w:rFonts w:ascii="Times New Roman" w:hAnsi="Times New Roman"/>
          <w:sz w:val="28"/>
        </w:rPr>
        <w:t>Батран</w:t>
      </w:r>
      <w:proofErr w:type="spellEnd"/>
      <w:r w:rsidRPr="00FF0167">
        <w:rPr>
          <w:rFonts w:ascii="Times New Roman" w:hAnsi="Times New Roman"/>
          <w:sz w:val="28"/>
        </w:rPr>
        <w:t xml:space="preserve">» </w:t>
      </w:r>
      <w:r w:rsidRPr="0077761F">
        <w:rPr>
          <w:rFonts w:ascii="Times New Roman" w:hAnsi="Times New Roman"/>
          <w:sz w:val="28"/>
        </w:rPr>
        <w:t>(по согласованию)</w:t>
      </w:r>
      <w:r>
        <w:rPr>
          <w:rFonts w:ascii="Times New Roman" w:hAnsi="Times New Roman"/>
          <w:sz w:val="28"/>
        </w:rPr>
        <w:t>.</w:t>
      </w:r>
      <w:r w:rsidRPr="00FF0167">
        <w:rPr>
          <w:rFonts w:ascii="Times New Roman" w:hAnsi="Times New Roman"/>
          <w:sz w:val="28"/>
        </w:rPr>
        <w:t xml:space="preserve"> </w:t>
      </w:r>
    </w:p>
    <w:p w:rsidR="001B713A"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ООО «Ударник» (по согласованию).</w:t>
      </w:r>
    </w:p>
    <w:p w:rsidR="001B713A" w:rsidRPr="00A562B0"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color w:val="000000" w:themeColor="text1"/>
          <w:sz w:val="28"/>
        </w:rPr>
      </w:pPr>
      <w:r w:rsidRPr="00A562B0">
        <w:rPr>
          <w:rFonts w:ascii="Times New Roman" w:hAnsi="Times New Roman"/>
          <w:color w:val="000000" w:themeColor="text1"/>
          <w:sz w:val="28"/>
        </w:rPr>
        <w:t xml:space="preserve">ООО «ЖКХ </w:t>
      </w:r>
      <w:r>
        <w:rPr>
          <w:rFonts w:ascii="Times New Roman" w:hAnsi="Times New Roman"/>
          <w:color w:val="000000" w:themeColor="text1"/>
          <w:sz w:val="28"/>
        </w:rPr>
        <w:t>«</w:t>
      </w:r>
      <w:proofErr w:type="spellStart"/>
      <w:r w:rsidRPr="00A562B0">
        <w:rPr>
          <w:rFonts w:ascii="Times New Roman" w:hAnsi="Times New Roman"/>
          <w:color w:val="000000" w:themeColor="text1"/>
          <w:sz w:val="28"/>
        </w:rPr>
        <w:t>Коротовское</w:t>
      </w:r>
      <w:proofErr w:type="spellEnd"/>
      <w:r w:rsidRPr="00A562B0">
        <w:rPr>
          <w:rFonts w:ascii="Times New Roman" w:hAnsi="Times New Roman"/>
          <w:color w:val="000000" w:themeColor="text1"/>
          <w:sz w:val="28"/>
        </w:rPr>
        <w:t>» (по согласованию).</w:t>
      </w:r>
    </w:p>
    <w:p w:rsidR="001B713A" w:rsidRPr="009850F5"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sz w:val="28"/>
        </w:rPr>
      </w:pPr>
      <w:r w:rsidRPr="001231C6">
        <w:rPr>
          <w:rFonts w:ascii="Times New Roman" w:hAnsi="Times New Roman"/>
          <w:sz w:val="28"/>
          <w:szCs w:val="28"/>
        </w:rPr>
        <w:t>ООО «</w:t>
      </w:r>
      <w:proofErr w:type="gramStart"/>
      <w:r w:rsidRPr="001231C6">
        <w:rPr>
          <w:rFonts w:ascii="Times New Roman" w:hAnsi="Times New Roman"/>
          <w:sz w:val="28"/>
          <w:szCs w:val="28"/>
        </w:rPr>
        <w:t>Районный</w:t>
      </w:r>
      <w:proofErr w:type="gramEnd"/>
      <w:r w:rsidRPr="001231C6">
        <w:rPr>
          <w:rFonts w:ascii="Times New Roman" w:hAnsi="Times New Roman"/>
          <w:sz w:val="28"/>
          <w:szCs w:val="28"/>
        </w:rPr>
        <w:t xml:space="preserve"> </w:t>
      </w:r>
      <w:proofErr w:type="spellStart"/>
      <w:r w:rsidRPr="001231C6">
        <w:rPr>
          <w:rFonts w:ascii="Times New Roman" w:hAnsi="Times New Roman"/>
          <w:sz w:val="28"/>
          <w:szCs w:val="28"/>
        </w:rPr>
        <w:t>жилищник</w:t>
      </w:r>
      <w:proofErr w:type="spellEnd"/>
      <w:r w:rsidRPr="001231C6">
        <w:rPr>
          <w:rFonts w:ascii="Times New Roman" w:hAnsi="Times New Roman"/>
          <w:sz w:val="28"/>
          <w:szCs w:val="28"/>
        </w:rPr>
        <w:t>»</w:t>
      </w:r>
      <w:r w:rsidRPr="00FF0167">
        <w:rPr>
          <w:rFonts w:ascii="Times New Roman" w:hAnsi="Times New Roman"/>
          <w:sz w:val="28"/>
        </w:rPr>
        <w:t xml:space="preserve"> </w:t>
      </w:r>
      <w:r w:rsidRPr="0077761F">
        <w:rPr>
          <w:rFonts w:ascii="Times New Roman" w:hAnsi="Times New Roman"/>
          <w:sz w:val="28"/>
        </w:rPr>
        <w:t>(по согласованию)</w:t>
      </w:r>
      <w:r>
        <w:rPr>
          <w:rFonts w:ascii="Times New Roman" w:hAnsi="Times New Roman"/>
          <w:sz w:val="28"/>
        </w:rPr>
        <w:t>.</w:t>
      </w:r>
    </w:p>
    <w:p w:rsidR="001B713A" w:rsidRPr="00FF0167"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sz w:val="28"/>
        </w:rPr>
      </w:pPr>
      <w:r w:rsidRPr="00FF0167">
        <w:rPr>
          <w:rFonts w:ascii="Times New Roman" w:hAnsi="Times New Roman"/>
          <w:sz w:val="28"/>
        </w:rPr>
        <w:t xml:space="preserve">ООО «Энергия-1» </w:t>
      </w:r>
      <w:r w:rsidRPr="0077761F">
        <w:rPr>
          <w:rFonts w:ascii="Times New Roman" w:hAnsi="Times New Roman"/>
          <w:sz w:val="28"/>
        </w:rPr>
        <w:t>(по согласованию)</w:t>
      </w:r>
      <w:r>
        <w:rPr>
          <w:rFonts w:ascii="Times New Roman" w:hAnsi="Times New Roman"/>
          <w:sz w:val="28"/>
        </w:rPr>
        <w:t>.</w:t>
      </w:r>
    </w:p>
    <w:p w:rsidR="001B713A" w:rsidRPr="002841D2"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sz w:val="28"/>
        </w:rPr>
      </w:pPr>
      <w:r w:rsidRPr="002841D2">
        <w:rPr>
          <w:rFonts w:ascii="Times New Roman" w:hAnsi="Times New Roman"/>
          <w:sz w:val="28"/>
        </w:rPr>
        <w:lastRenderedPageBreak/>
        <w:t xml:space="preserve">ООО «Теплосеть-1» </w:t>
      </w:r>
      <w:r w:rsidRPr="0077761F">
        <w:rPr>
          <w:rFonts w:ascii="Times New Roman" w:hAnsi="Times New Roman"/>
          <w:sz w:val="28"/>
        </w:rPr>
        <w:t>(по согласованию)</w:t>
      </w:r>
      <w:r>
        <w:rPr>
          <w:rFonts w:ascii="Times New Roman" w:hAnsi="Times New Roman"/>
          <w:sz w:val="28"/>
        </w:rPr>
        <w:t>.</w:t>
      </w:r>
    </w:p>
    <w:p w:rsidR="001B713A" w:rsidRPr="002841D2"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sz w:val="28"/>
        </w:rPr>
      </w:pPr>
      <w:r w:rsidRPr="002841D2">
        <w:rPr>
          <w:rFonts w:ascii="Times New Roman" w:hAnsi="Times New Roman"/>
          <w:sz w:val="28"/>
        </w:rPr>
        <w:t>ООО «</w:t>
      </w:r>
      <w:proofErr w:type="spellStart"/>
      <w:r w:rsidRPr="002841D2">
        <w:rPr>
          <w:rFonts w:ascii="Times New Roman" w:hAnsi="Times New Roman"/>
          <w:sz w:val="28"/>
        </w:rPr>
        <w:t>Теплоэнергия</w:t>
      </w:r>
      <w:proofErr w:type="spellEnd"/>
      <w:r w:rsidRPr="002841D2">
        <w:rPr>
          <w:rFonts w:ascii="Times New Roman" w:hAnsi="Times New Roman"/>
          <w:sz w:val="28"/>
        </w:rPr>
        <w:t xml:space="preserve">» </w:t>
      </w:r>
      <w:r w:rsidRPr="0077761F">
        <w:rPr>
          <w:rFonts w:ascii="Times New Roman" w:hAnsi="Times New Roman"/>
          <w:sz w:val="28"/>
        </w:rPr>
        <w:t>(по согласованию)</w:t>
      </w:r>
      <w:r>
        <w:rPr>
          <w:rFonts w:ascii="Times New Roman" w:hAnsi="Times New Roman"/>
          <w:sz w:val="28"/>
        </w:rPr>
        <w:t>.</w:t>
      </w:r>
    </w:p>
    <w:p w:rsidR="001B713A" w:rsidRPr="002841D2"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ООО «Экологическая мануфактура» (по согласованию).</w:t>
      </w:r>
    </w:p>
    <w:p w:rsidR="00DD4A6E" w:rsidRPr="001B713A" w:rsidRDefault="001B713A" w:rsidP="001B713A">
      <w:pPr>
        <w:pStyle w:val="a6"/>
        <w:numPr>
          <w:ilvl w:val="0"/>
          <w:numId w:val="20"/>
        </w:numPr>
        <w:tabs>
          <w:tab w:val="left" w:pos="993"/>
          <w:tab w:val="left" w:pos="1134"/>
        </w:tabs>
        <w:spacing w:after="0" w:line="240" w:lineRule="auto"/>
        <w:ind w:left="0" w:firstLine="709"/>
        <w:jc w:val="both"/>
        <w:rPr>
          <w:rFonts w:ascii="Times New Roman" w:hAnsi="Times New Roman"/>
          <w:sz w:val="28"/>
        </w:rPr>
      </w:pPr>
      <w:r w:rsidRPr="002841D2">
        <w:rPr>
          <w:rFonts w:ascii="Times New Roman" w:hAnsi="Times New Roman"/>
          <w:sz w:val="28"/>
        </w:rPr>
        <w:t xml:space="preserve">Федеральное государственное </w:t>
      </w:r>
      <w:r w:rsidRPr="00DF0F4D">
        <w:rPr>
          <w:rFonts w:ascii="Times New Roman" w:hAnsi="Times New Roman"/>
          <w:color w:val="000000" w:themeColor="text1"/>
          <w:sz w:val="28"/>
        </w:rPr>
        <w:t>бюджетное</w:t>
      </w:r>
      <w:r>
        <w:rPr>
          <w:rFonts w:ascii="Times New Roman" w:hAnsi="Times New Roman"/>
          <w:sz w:val="28"/>
        </w:rPr>
        <w:t xml:space="preserve"> </w:t>
      </w:r>
      <w:r w:rsidRPr="002841D2">
        <w:rPr>
          <w:rFonts w:ascii="Times New Roman" w:hAnsi="Times New Roman"/>
          <w:sz w:val="28"/>
        </w:rPr>
        <w:t xml:space="preserve">учреждение «Дарвинский государственный природный биосферный заповедник» </w:t>
      </w:r>
      <w:r w:rsidRPr="0077761F">
        <w:rPr>
          <w:rFonts w:ascii="Times New Roman" w:hAnsi="Times New Roman"/>
          <w:sz w:val="28"/>
        </w:rPr>
        <w:t>(по согласованию)</w:t>
      </w:r>
      <w:r w:rsidRPr="00D94375">
        <w:rPr>
          <w:rFonts w:ascii="Times New Roman" w:hAnsi="Times New Roman"/>
          <w:color w:val="000000" w:themeColor="text1"/>
          <w:sz w:val="28"/>
        </w:rPr>
        <w:t>».</w:t>
      </w:r>
    </w:p>
    <w:sectPr w:rsidR="00DD4A6E" w:rsidRPr="001B713A" w:rsidSect="0056706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794" w:rsidRDefault="00EE6794" w:rsidP="00056F8A">
      <w:r>
        <w:separator/>
      </w:r>
    </w:p>
  </w:endnote>
  <w:endnote w:type="continuationSeparator" w:id="0">
    <w:p w:rsidR="00EE6794" w:rsidRDefault="00EE6794"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794" w:rsidRDefault="00EE6794" w:rsidP="00056F8A">
      <w:r>
        <w:separator/>
      </w:r>
    </w:p>
  </w:footnote>
  <w:footnote w:type="continuationSeparator" w:id="0">
    <w:p w:rsidR="00EE6794" w:rsidRDefault="00EE6794"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2">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E02EED"/>
    <w:multiLevelType w:val="hybridMultilevel"/>
    <w:tmpl w:val="540CE78A"/>
    <w:lvl w:ilvl="0" w:tplc="18640726">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AF652A"/>
    <w:multiLevelType w:val="singleLevel"/>
    <w:tmpl w:val="B54258A8"/>
    <w:lvl w:ilvl="0">
      <w:numFmt w:val="bullet"/>
      <w:lvlText w:val=""/>
      <w:lvlJc w:val="left"/>
      <w:pPr>
        <w:tabs>
          <w:tab w:val="num" w:pos="1226"/>
        </w:tabs>
        <w:ind w:left="1226" w:hanging="375"/>
      </w:pPr>
      <w:rPr>
        <w:rFonts w:ascii="Symbol" w:hAnsi="Symbol" w:hint="default"/>
      </w:rPr>
    </w:lvl>
  </w:abstractNum>
  <w:num w:numId="1">
    <w:abstractNumId w:val="11"/>
  </w:num>
  <w:num w:numId="2">
    <w:abstractNumId w:val="3"/>
  </w:num>
  <w:num w:numId="3">
    <w:abstractNumId w:val="8"/>
  </w:num>
  <w:num w:numId="4">
    <w:abstractNumId w:val="7"/>
  </w:num>
  <w:num w:numId="5">
    <w:abstractNumId w:val="4"/>
  </w:num>
  <w:num w:numId="6">
    <w:abstractNumId w:val="10"/>
  </w:num>
  <w:num w:numId="7">
    <w:abstractNumId w:val="15"/>
  </w:num>
  <w:num w:numId="8">
    <w:abstractNumId w:val="1"/>
  </w:num>
  <w:num w:numId="9">
    <w:abstractNumId w:val="0"/>
  </w:num>
  <w:num w:numId="10">
    <w:abstractNumId w:val="5"/>
  </w:num>
  <w:num w:numId="11">
    <w:abstractNumId w:val="2"/>
  </w:num>
  <w:num w:numId="12">
    <w:abstractNumId w:val="6"/>
  </w:num>
  <w:num w:numId="13">
    <w:abstractNumId w:val="16"/>
  </w:num>
  <w:num w:numId="14">
    <w:abstractNumId w:val="18"/>
  </w:num>
  <w:num w:numId="15">
    <w:abstractNumId w:val="12"/>
  </w:num>
  <w:num w:numId="16">
    <w:abstractNumId w:val="17"/>
  </w:num>
  <w:num w:numId="17">
    <w:abstractNumId w:val="9"/>
  </w:num>
  <w:num w:numId="18">
    <w:abstractNumId w:val="14"/>
  </w:num>
  <w:num w:numId="19">
    <w:abstractNumId w:val="19"/>
  </w:num>
  <w:num w:numId="20">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7EC"/>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13A"/>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864"/>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716"/>
    <w:rsid w:val="00281916"/>
    <w:rsid w:val="00281B0E"/>
    <w:rsid w:val="00283221"/>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E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3C9"/>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4E2B"/>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49F5"/>
    <w:rsid w:val="005577A7"/>
    <w:rsid w:val="005600FC"/>
    <w:rsid w:val="00560FD6"/>
    <w:rsid w:val="00561A55"/>
    <w:rsid w:val="00561B0F"/>
    <w:rsid w:val="00562661"/>
    <w:rsid w:val="00562707"/>
    <w:rsid w:val="005627AF"/>
    <w:rsid w:val="005639C7"/>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6B"/>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1529"/>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4A6B"/>
    <w:rsid w:val="006A5190"/>
    <w:rsid w:val="006A51DC"/>
    <w:rsid w:val="006A6354"/>
    <w:rsid w:val="006A679A"/>
    <w:rsid w:val="006A6E2B"/>
    <w:rsid w:val="006A72E3"/>
    <w:rsid w:val="006A76E4"/>
    <w:rsid w:val="006B0153"/>
    <w:rsid w:val="006B030A"/>
    <w:rsid w:val="006B0986"/>
    <w:rsid w:val="006B1A13"/>
    <w:rsid w:val="006B1BF6"/>
    <w:rsid w:val="006B3217"/>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728"/>
    <w:rsid w:val="00735AAF"/>
    <w:rsid w:val="00735D78"/>
    <w:rsid w:val="00736444"/>
    <w:rsid w:val="00736ADD"/>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2A04"/>
    <w:rsid w:val="00763837"/>
    <w:rsid w:val="00763C39"/>
    <w:rsid w:val="007646E7"/>
    <w:rsid w:val="00764C19"/>
    <w:rsid w:val="00764DC7"/>
    <w:rsid w:val="00764E9B"/>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759"/>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8F7937"/>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24"/>
    <w:rsid w:val="00951ADA"/>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388"/>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D5D"/>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66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1FA0"/>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4A6E"/>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794"/>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4C0F"/>
    <w:rsid w:val="00FB5766"/>
    <w:rsid w:val="00FB5876"/>
    <w:rsid w:val="00FB5ACE"/>
    <w:rsid w:val="00FB5BC9"/>
    <w:rsid w:val="00FB68BA"/>
    <w:rsid w:val="00FB68D6"/>
    <w:rsid w:val="00FB6FE2"/>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79B5C-2E49-4FC8-A177-CC1C172E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3283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2017-09-11T12:23:00Z</cp:lastPrinted>
  <dcterms:created xsi:type="dcterms:W3CDTF">2017-09-12T08:49:00Z</dcterms:created>
  <dcterms:modified xsi:type="dcterms:W3CDTF">2017-09-12T08:49:00Z</dcterms:modified>
</cp:coreProperties>
</file>