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C74E8" w:rsidRPr="002C74E8" w:rsidRDefault="002C74E8" w:rsidP="002C74E8">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042D86">
        <w:rPr>
          <w:rFonts w:ascii="Times New Roman" w:hAnsi="Times New Roman" w:cs="Times New Roman"/>
          <w:sz w:val="28"/>
          <w:szCs w:val="28"/>
        </w:rPr>
        <w:t>21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41119B">
        <w:rPr>
          <w:rFonts w:ascii="Times New Roman" w:hAnsi="Times New Roman" w:cs="Times New Roman"/>
          <w:sz w:val="28"/>
          <w:szCs w:val="28"/>
        </w:rPr>
        <w:t>681</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41119B" w:rsidRPr="0041119B" w:rsidRDefault="0041119B" w:rsidP="0041119B">
      <w:pPr>
        <w:jc w:val="center"/>
        <w:rPr>
          <w:rFonts w:ascii="Times New Roman" w:hAnsi="Times New Roman" w:cs="Times New Roman"/>
          <w:b/>
          <w:sz w:val="28"/>
          <w:szCs w:val="28"/>
        </w:rPr>
      </w:pPr>
      <w:r w:rsidRPr="0041119B">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p w:rsidR="0041119B" w:rsidRPr="0041119B" w:rsidRDefault="0041119B" w:rsidP="0041119B">
      <w:pPr>
        <w:ind w:firstLine="709"/>
        <w:jc w:val="both"/>
        <w:rPr>
          <w:rFonts w:ascii="Times New Roman" w:hAnsi="Times New Roman" w:cs="Times New Roman"/>
          <w:sz w:val="28"/>
          <w:szCs w:val="28"/>
        </w:rPr>
      </w:pPr>
    </w:p>
    <w:p w:rsidR="0041119B" w:rsidRPr="0041119B" w:rsidRDefault="0041119B" w:rsidP="0041119B">
      <w:pPr>
        <w:ind w:firstLine="709"/>
        <w:jc w:val="both"/>
        <w:rPr>
          <w:rFonts w:ascii="Times New Roman" w:hAnsi="Times New Roman" w:cs="Times New Roman"/>
          <w:sz w:val="28"/>
          <w:szCs w:val="28"/>
        </w:rPr>
      </w:pPr>
    </w:p>
    <w:p w:rsidR="0041119B" w:rsidRPr="0041119B" w:rsidRDefault="0041119B" w:rsidP="0041119B">
      <w:pPr>
        <w:tabs>
          <w:tab w:val="left" w:pos="709"/>
          <w:tab w:val="left" w:pos="851"/>
        </w:tabs>
        <w:ind w:firstLine="709"/>
        <w:jc w:val="both"/>
        <w:rPr>
          <w:rFonts w:ascii="Times New Roman" w:hAnsi="Times New Roman" w:cs="Times New Roman"/>
          <w:sz w:val="26"/>
          <w:szCs w:val="26"/>
        </w:rPr>
      </w:pPr>
      <w:proofErr w:type="gramStart"/>
      <w:r w:rsidRPr="0041119B">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41119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на основании решения Совета </w:t>
      </w:r>
      <w:proofErr w:type="spellStart"/>
      <w:r w:rsidRPr="0041119B">
        <w:rPr>
          <w:rFonts w:ascii="Times New Roman" w:hAnsi="Times New Roman" w:cs="Times New Roman"/>
          <w:sz w:val="28"/>
          <w:szCs w:val="28"/>
        </w:rPr>
        <w:t>Коротовского</w:t>
      </w:r>
      <w:proofErr w:type="spellEnd"/>
      <w:r w:rsidRPr="0041119B">
        <w:rPr>
          <w:rFonts w:ascii="Times New Roman" w:hAnsi="Times New Roman" w:cs="Times New Roman"/>
          <w:sz w:val="28"/>
          <w:szCs w:val="28"/>
        </w:rPr>
        <w:t xml:space="preserve"> сельского поселения от 08.07.2014 № 42 «Об утверждении Правил землепользования и застройки </w:t>
      </w:r>
      <w:proofErr w:type="spellStart"/>
      <w:r w:rsidRPr="0041119B">
        <w:rPr>
          <w:rFonts w:ascii="Times New Roman" w:hAnsi="Times New Roman" w:cs="Times New Roman"/>
          <w:sz w:val="28"/>
          <w:szCs w:val="28"/>
        </w:rPr>
        <w:t>Коротовского</w:t>
      </w:r>
      <w:proofErr w:type="spellEnd"/>
      <w:r w:rsidRPr="0041119B">
        <w:rPr>
          <w:rFonts w:ascii="Times New Roman" w:hAnsi="Times New Roman" w:cs="Times New Roman"/>
          <w:sz w:val="28"/>
          <w:szCs w:val="28"/>
        </w:rPr>
        <w:t xml:space="preserve"> сельского поселения», заявления администрации </w:t>
      </w:r>
      <w:proofErr w:type="spellStart"/>
      <w:r w:rsidRPr="0041119B">
        <w:rPr>
          <w:rFonts w:ascii="Times New Roman" w:hAnsi="Times New Roman" w:cs="Times New Roman"/>
          <w:sz w:val="28"/>
          <w:szCs w:val="28"/>
        </w:rPr>
        <w:t>Уломского</w:t>
      </w:r>
      <w:proofErr w:type="spellEnd"/>
      <w:r w:rsidRPr="0041119B">
        <w:rPr>
          <w:rFonts w:ascii="Times New Roman" w:hAnsi="Times New Roman" w:cs="Times New Roman"/>
          <w:sz w:val="28"/>
          <w:szCs w:val="28"/>
        </w:rPr>
        <w:t xml:space="preserve"> сельского поселения от 15.08.2017 № 17/14-5, с учетом заключения о результатах публичных слушаний, опубликованного в</w:t>
      </w:r>
      <w:proofErr w:type="gramEnd"/>
      <w:r w:rsidRPr="0041119B">
        <w:rPr>
          <w:rFonts w:ascii="Times New Roman" w:hAnsi="Times New Roman" w:cs="Times New Roman"/>
          <w:sz w:val="28"/>
          <w:szCs w:val="28"/>
        </w:rPr>
        <w:t xml:space="preserve"> газете «Сельская новь» от 07.09.2017 № 35 (7148) и </w:t>
      </w:r>
      <w:proofErr w:type="gramStart"/>
      <w:r w:rsidRPr="0041119B">
        <w:rPr>
          <w:rFonts w:ascii="Times New Roman" w:hAnsi="Times New Roman" w:cs="Times New Roman"/>
          <w:sz w:val="28"/>
          <w:szCs w:val="28"/>
        </w:rPr>
        <w:t>размещенного</w:t>
      </w:r>
      <w:proofErr w:type="gramEnd"/>
      <w:r w:rsidRPr="0041119B">
        <w:rPr>
          <w:rFonts w:ascii="Times New Roman" w:hAnsi="Times New Roman" w:cs="Times New Roman"/>
          <w:sz w:val="28"/>
          <w:szCs w:val="28"/>
        </w:rPr>
        <w:t xml:space="preserve"> на официальном сайте Череповецкого муниципального района в информационно-телекоммуникационной сети Интернет</w:t>
      </w:r>
    </w:p>
    <w:p w:rsidR="0041119B" w:rsidRPr="0041119B" w:rsidRDefault="0041119B" w:rsidP="0041119B">
      <w:pPr>
        <w:jc w:val="both"/>
        <w:rPr>
          <w:rFonts w:ascii="Times New Roman" w:hAnsi="Times New Roman" w:cs="Times New Roman"/>
          <w:sz w:val="28"/>
          <w:szCs w:val="28"/>
        </w:rPr>
      </w:pPr>
    </w:p>
    <w:p w:rsidR="0041119B" w:rsidRPr="0041119B" w:rsidRDefault="0041119B" w:rsidP="0041119B">
      <w:pPr>
        <w:jc w:val="both"/>
        <w:rPr>
          <w:rFonts w:ascii="Times New Roman" w:hAnsi="Times New Roman" w:cs="Times New Roman"/>
          <w:sz w:val="28"/>
          <w:szCs w:val="28"/>
        </w:rPr>
      </w:pPr>
      <w:r w:rsidRPr="0041119B">
        <w:rPr>
          <w:rFonts w:ascii="Times New Roman" w:hAnsi="Times New Roman" w:cs="Times New Roman"/>
          <w:sz w:val="28"/>
          <w:szCs w:val="28"/>
        </w:rPr>
        <w:t>ПОСТАНОВЛЯЮ:</w:t>
      </w:r>
    </w:p>
    <w:p w:rsidR="0041119B" w:rsidRPr="0041119B" w:rsidRDefault="0041119B" w:rsidP="0041119B">
      <w:pPr>
        <w:pStyle w:val="a6"/>
        <w:numPr>
          <w:ilvl w:val="0"/>
          <w:numId w:val="16"/>
        </w:numPr>
        <w:tabs>
          <w:tab w:val="left" w:pos="993"/>
        </w:tabs>
        <w:spacing w:after="0" w:line="240" w:lineRule="auto"/>
        <w:ind w:left="0" w:firstLine="709"/>
        <w:jc w:val="both"/>
        <w:rPr>
          <w:rFonts w:ascii="Times New Roman" w:hAnsi="Times New Roman"/>
          <w:sz w:val="28"/>
          <w:szCs w:val="28"/>
        </w:rPr>
      </w:pPr>
      <w:r w:rsidRPr="0041119B">
        <w:rPr>
          <w:rFonts w:ascii="Times New Roman" w:hAnsi="Times New Roman"/>
          <w:sz w:val="28"/>
          <w:szCs w:val="28"/>
        </w:rPr>
        <w:t>Предоставить разрешение на условно разрешенный вид использования земельного участка с кадастровым номером 35:22:0203018:429, общей площадью 1650 кв</w:t>
      </w:r>
      <w:proofErr w:type="gramStart"/>
      <w:r w:rsidRPr="0041119B">
        <w:rPr>
          <w:rFonts w:ascii="Times New Roman" w:hAnsi="Times New Roman"/>
          <w:sz w:val="28"/>
          <w:szCs w:val="28"/>
        </w:rPr>
        <w:t>.м</w:t>
      </w:r>
      <w:proofErr w:type="gramEnd"/>
      <w:r w:rsidRPr="0041119B">
        <w:rPr>
          <w:rFonts w:ascii="Times New Roman" w:hAnsi="Times New Roman"/>
          <w:sz w:val="28"/>
          <w:szCs w:val="28"/>
        </w:rPr>
        <w:t xml:space="preserve">, расположенного по адресу: Вологодская область, Череповецкий район, </w:t>
      </w:r>
      <w:proofErr w:type="spellStart"/>
      <w:r w:rsidRPr="0041119B">
        <w:rPr>
          <w:rFonts w:ascii="Times New Roman" w:hAnsi="Times New Roman"/>
          <w:sz w:val="28"/>
          <w:szCs w:val="28"/>
        </w:rPr>
        <w:t>Коротовский</w:t>
      </w:r>
      <w:proofErr w:type="spellEnd"/>
      <w:r w:rsidRPr="0041119B">
        <w:rPr>
          <w:rFonts w:ascii="Times New Roman" w:hAnsi="Times New Roman"/>
          <w:sz w:val="28"/>
          <w:szCs w:val="28"/>
        </w:rPr>
        <w:t xml:space="preserve"> сельсовет, деревня Сосновка, на вид «м</w:t>
      </w:r>
      <w:r w:rsidRPr="0041119B">
        <w:rPr>
          <w:rFonts w:ascii="Times New Roman" w:hAnsi="Times New Roman"/>
          <w:color w:val="000000"/>
          <w:sz w:val="28"/>
          <w:szCs w:val="28"/>
        </w:rPr>
        <w:t>алоэтажные многоквартирные жилые дома</w:t>
      </w:r>
      <w:r>
        <w:rPr>
          <w:rFonts w:ascii="Times New Roman" w:hAnsi="Times New Roman"/>
          <w:color w:val="000000"/>
          <w:sz w:val="28"/>
          <w:szCs w:val="28"/>
        </w:rPr>
        <w:t xml:space="preserve">                         </w:t>
      </w:r>
      <w:r w:rsidRPr="0041119B">
        <w:rPr>
          <w:rFonts w:ascii="Times New Roman" w:hAnsi="Times New Roman"/>
          <w:color w:val="000000"/>
          <w:sz w:val="28"/>
          <w:szCs w:val="28"/>
        </w:rPr>
        <w:t xml:space="preserve"> (до 2-х этажей)</w:t>
      </w:r>
      <w:r w:rsidRPr="0041119B">
        <w:rPr>
          <w:rFonts w:ascii="Times New Roman" w:hAnsi="Times New Roman"/>
          <w:sz w:val="28"/>
          <w:szCs w:val="28"/>
        </w:rPr>
        <w:t>».</w:t>
      </w:r>
    </w:p>
    <w:p w:rsidR="0041119B" w:rsidRPr="0041119B" w:rsidRDefault="0041119B" w:rsidP="0041119B">
      <w:pPr>
        <w:pStyle w:val="a6"/>
        <w:numPr>
          <w:ilvl w:val="0"/>
          <w:numId w:val="16"/>
        </w:numPr>
        <w:tabs>
          <w:tab w:val="left" w:pos="993"/>
        </w:tabs>
        <w:spacing w:after="0" w:line="240" w:lineRule="auto"/>
        <w:ind w:left="0" w:firstLine="709"/>
        <w:jc w:val="both"/>
        <w:rPr>
          <w:rFonts w:ascii="Times New Roman" w:hAnsi="Times New Roman"/>
          <w:sz w:val="28"/>
          <w:szCs w:val="28"/>
        </w:rPr>
      </w:pPr>
      <w:r w:rsidRPr="0041119B">
        <w:rPr>
          <w:rFonts w:ascii="Times New Roman" w:hAnsi="Times New Roman"/>
          <w:sz w:val="28"/>
          <w:szCs w:val="28"/>
        </w:rPr>
        <w:t>Опубликовать настоящее постановление в газете «Сельская новь»</w:t>
      </w:r>
      <w:r>
        <w:rPr>
          <w:rFonts w:ascii="Times New Roman" w:hAnsi="Times New Roman"/>
          <w:sz w:val="28"/>
          <w:szCs w:val="28"/>
        </w:rPr>
        <w:t xml:space="preserve">             </w:t>
      </w:r>
      <w:r w:rsidRPr="0041119B">
        <w:rPr>
          <w:rFonts w:ascii="Times New Roman" w:hAnsi="Times New Roman"/>
          <w:sz w:val="28"/>
          <w:szCs w:val="28"/>
        </w:rPr>
        <w:t xml:space="preserve"> и разместить на официальном сайте Череповецкого </w:t>
      </w:r>
      <w:proofErr w:type="gramStart"/>
      <w:r w:rsidRPr="0041119B">
        <w:rPr>
          <w:rFonts w:ascii="Times New Roman" w:hAnsi="Times New Roman"/>
          <w:sz w:val="28"/>
          <w:szCs w:val="28"/>
        </w:rPr>
        <w:t>муниципального</w:t>
      </w:r>
      <w:proofErr w:type="gramEnd"/>
      <w:r w:rsidRPr="0041119B">
        <w:rPr>
          <w:rFonts w:ascii="Times New Roman" w:hAnsi="Times New Roman"/>
          <w:sz w:val="28"/>
          <w:szCs w:val="28"/>
        </w:rPr>
        <w:t xml:space="preserve"> района</w:t>
      </w:r>
      <w:r>
        <w:rPr>
          <w:rFonts w:ascii="Times New Roman" w:hAnsi="Times New Roman"/>
          <w:sz w:val="28"/>
          <w:szCs w:val="28"/>
        </w:rPr>
        <w:t xml:space="preserve"> </w:t>
      </w:r>
      <w:r w:rsidRPr="0041119B">
        <w:rPr>
          <w:rFonts w:ascii="Times New Roman" w:hAnsi="Times New Roman"/>
          <w:sz w:val="28"/>
          <w:szCs w:val="28"/>
        </w:rPr>
        <w:t xml:space="preserve"> в информационно-телекоммуникационной сети Интернет.</w:t>
      </w:r>
    </w:p>
    <w:p w:rsidR="002C74E8" w:rsidRDefault="002C74E8" w:rsidP="0051680C">
      <w:pPr>
        <w:jc w:val="both"/>
        <w:rPr>
          <w:rFonts w:ascii="Times New Roman" w:hAnsi="Times New Roman"/>
          <w:sz w:val="28"/>
          <w:szCs w:val="28"/>
        </w:rPr>
      </w:pPr>
    </w:p>
    <w:p w:rsidR="00E34C76" w:rsidRDefault="00E34C76" w:rsidP="0051680C">
      <w:pPr>
        <w:jc w:val="both"/>
        <w:rPr>
          <w:rFonts w:ascii="Times New Roman" w:hAnsi="Times New Roman"/>
          <w:sz w:val="28"/>
          <w:szCs w:val="28"/>
        </w:rPr>
      </w:pPr>
    </w:p>
    <w:p w:rsidR="0041119B" w:rsidRDefault="0041119B" w:rsidP="0051680C">
      <w:pPr>
        <w:jc w:val="both"/>
        <w:rPr>
          <w:rFonts w:ascii="Times New Roman" w:hAnsi="Times New Roman"/>
          <w:sz w:val="28"/>
          <w:szCs w:val="28"/>
        </w:rPr>
      </w:pPr>
    </w:p>
    <w:p w:rsidR="0041119B" w:rsidRDefault="0041119B" w:rsidP="0051680C">
      <w:pPr>
        <w:jc w:val="both"/>
        <w:rPr>
          <w:rFonts w:ascii="Times New Roman" w:hAnsi="Times New Roman"/>
          <w:sz w:val="28"/>
          <w:szCs w:val="28"/>
        </w:rPr>
      </w:pPr>
    </w:p>
    <w:p w:rsidR="0041119B" w:rsidRDefault="0041119B" w:rsidP="0051680C">
      <w:pPr>
        <w:jc w:val="both"/>
        <w:rPr>
          <w:rFonts w:ascii="Times New Roman" w:hAnsi="Times New Roman"/>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F36081" w:rsidRDefault="00E6771E" w:rsidP="005F7E54">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sectPr w:rsidR="00F36081" w:rsidSect="000A63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28" w:rsidRDefault="009B3B28" w:rsidP="00056F8A">
      <w:r>
        <w:separator/>
      </w:r>
    </w:p>
  </w:endnote>
  <w:endnote w:type="continuationSeparator" w:id="0">
    <w:p w:rsidR="009B3B28" w:rsidRDefault="009B3B2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28" w:rsidRDefault="009B3B28" w:rsidP="00056F8A">
      <w:r>
        <w:separator/>
      </w:r>
    </w:p>
  </w:footnote>
  <w:footnote w:type="continuationSeparator" w:id="0">
    <w:p w:rsidR="009B3B28" w:rsidRDefault="009B3B28"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 w:numId="30">
    <w:abstractNumId w:val="30"/>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2D86"/>
    <w:rsid w:val="0004446F"/>
    <w:rsid w:val="00046B67"/>
    <w:rsid w:val="00046EBB"/>
    <w:rsid w:val="00047C46"/>
    <w:rsid w:val="00047C8E"/>
    <w:rsid w:val="00047CF3"/>
    <w:rsid w:val="00047EB1"/>
    <w:rsid w:val="000501E3"/>
    <w:rsid w:val="00050695"/>
    <w:rsid w:val="0005094D"/>
    <w:rsid w:val="00050BF1"/>
    <w:rsid w:val="00050DB0"/>
    <w:rsid w:val="0005127D"/>
    <w:rsid w:val="000521C1"/>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275"/>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67E4"/>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D5C"/>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4E8"/>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119B"/>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275B5"/>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857"/>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B93"/>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2C61"/>
    <w:rsid w:val="007F39AB"/>
    <w:rsid w:val="007F408D"/>
    <w:rsid w:val="007F4193"/>
    <w:rsid w:val="007F421D"/>
    <w:rsid w:val="007F52DB"/>
    <w:rsid w:val="007F560A"/>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0B7"/>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0ED2"/>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63A8"/>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B28"/>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4C76"/>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0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58003-BCC9-429A-B8B5-F67C3EDC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2017-09-21T12:39:00Z</cp:lastPrinted>
  <dcterms:created xsi:type="dcterms:W3CDTF">2017-09-21T12:41:00Z</dcterms:created>
  <dcterms:modified xsi:type="dcterms:W3CDTF">2017-09-21T12:41:00Z</dcterms:modified>
</cp:coreProperties>
</file>