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CA" w:rsidRDefault="00BD2DCA" w:rsidP="00BD2DCA">
      <w:pPr>
        <w:tabs>
          <w:tab w:val="left" w:pos="990"/>
        </w:tabs>
      </w:pPr>
      <w:r>
        <w:rPr>
          <w:noProof/>
          <w:lang w:eastAsia="ru-R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2629570</wp:posOffset>
            </wp:positionH>
            <wp:positionV relativeFrom="paragraph">
              <wp:posOffset>-599320</wp:posOffset>
            </wp:positionV>
            <wp:extent cx="775587" cy="931653"/>
            <wp:effectExtent l="19050" t="0" r="5463" b="0"/>
            <wp:wrapNone/>
            <wp:docPr id="100" name="Рисунок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87" cy="931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2DCA" w:rsidRDefault="00BD2DCA" w:rsidP="00BD2DC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6"/>
        </w:rPr>
      </w:pPr>
      <w:proofErr w:type="gramStart"/>
      <w:r w:rsidRPr="00BD2DCA">
        <w:rPr>
          <w:rFonts w:ascii="Times New Roman" w:hAnsi="Times New Roman" w:cs="Times New Roman"/>
          <w:color w:val="auto"/>
          <w:sz w:val="36"/>
        </w:rPr>
        <w:t>П</w:t>
      </w:r>
      <w:proofErr w:type="gramEnd"/>
      <w:r w:rsidRPr="00BD2DCA">
        <w:rPr>
          <w:rFonts w:ascii="Times New Roman" w:hAnsi="Times New Roman" w:cs="Times New Roman"/>
          <w:color w:val="auto"/>
          <w:sz w:val="36"/>
        </w:rPr>
        <w:t xml:space="preserve"> О С Т А Н О В Л Е Н И Е</w:t>
      </w:r>
    </w:p>
    <w:p w:rsidR="00BD2DCA" w:rsidRPr="00BD2DCA" w:rsidRDefault="00BD2DCA" w:rsidP="00BD2DCA"/>
    <w:p w:rsidR="00BD2DCA" w:rsidRDefault="00BD2DCA" w:rsidP="00BD2DCA">
      <w:pPr>
        <w:pStyle w:val="ae"/>
      </w:pPr>
      <w:r>
        <w:t>АДМИНИСТРАЦИИ ЧЕРЕПОВЕЦКОГО МУНИЦИПАЛЬНОГО РАЙОНА</w:t>
      </w:r>
    </w:p>
    <w:p w:rsidR="00BD2DCA" w:rsidRDefault="00BD2DCA" w:rsidP="00BD2DCA"/>
    <w:p w:rsidR="00BD2DCA" w:rsidRPr="00BD2DCA" w:rsidRDefault="00BD2DCA" w:rsidP="00BD2DCA">
      <w:pPr>
        <w:spacing w:after="0" w:line="240" w:lineRule="auto"/>
        <w:jc w:val="both"/>
        <w:rPr>
          <w:u w:val="single"/>
        </w:rPr>
      </w:pPr>
      <w:r w:rsidRPr="00BD2DCA">
        <w:t xml:space="preserve">от </w:t>
      </w:r>
      <w:r w:rsidRPr="00BD2DCA">
        <w:rPr>
          <w:u w:val="single"/>
        </w:rPr>
        <w:t>29.06.2012</w:t>
      </w:r>
      <w:r w:rsidRPr="00BD2DCA">
        <w:t xml:space="preserve"> № </w:t>
      </w:r>
      <w:r w:rsidRPr="00BD2DCA">
        <w:rPr>
          <w:u w:val="single"/>
        </w:rPr>
        <w:t>1595</w:t>
      </w:r>
    </w:p>
    <w:p w:rsidR="00BD2DCA" w:rsidRPr="00BD2DCA" w:rsidRDefault="00BD2DCA" w:rsidP="00BD2DCA">
      <w:pPr>
        <w:spacing w:after="0" w:line="240" w:lineRule="auto"/>
        <w:jc w:val="both"/>
      </w:pPr>
      <w:r w:rsidRPr="00BD2DCA">
        <w:t xml:space="preserve">           </w:t>
      </w:r>
    </w:p>
    <w:p w:rsidR="00BD2DCA" w:rsidRPr="00BD2DCA" w:rsidRDefault="00BD2DCA" w:rsidP="00BD2DCA">
      <w:pPr>
        <w:spacing w:after="0" w:line="240" w:lineRule="auto"/>
        <w:jc w:val="both"/>
      </w:pPr>
      <w:r w:rsidRPr="00BD2DCA">
        <w:t xml:space="preserve">    г. Череповец</w:t>
      </w:r>
    </w:p>
    <w:p w:rsidR="00BD2DCA" w:rsidRPr="00BD2DCA" w:rsidRDefault="00BD2DCA" w:rsidP="00BD2DCA">
      <w:pPr>
        <w:spacing w:after="0" w:line="240" w:lineRule="auto"/>
        <w:jc w:val="both"/>
      </w:pPr>
      <w:r w:rsidRPr="00BD2DCA">
        <w:t xml:space="preserve"> </w:t>
      </w:r>
    </w:p>
    <w:p w:rsidR="00BD2DCA" w:rsidRPr="00BD2DCA" w:rsidRDefault="00BD2DCA" w:rsidP="00BD2DCA">
      <w:pPr>
        <w:spacing w:after="0" w:line="240" w:lineRule="auto"/>
        <w:jc w:val="both"/>
      </w:pPr>
      <w:r w:rsidRPr="00BD2DCA">
        <w:t xml:space="preserve">Об утверждении </w:t>
      </w:r>
      <w:proofErr w:type="gramStart"/>
      <w:r w:rsidRPr="00BD2DCA">
        <w:t>административного</w:t>
      </w:r>
      <w:proofErr w:type="gramEnd"/>
      <w:r w:rsidRPr="00BD2DCA">
        <w:t xml:space="preserve"> </w:t>
      </w:r>
    </w:p>
    <w:p w:rsidR="00BD2DCA" w:rsidRPr="00BD2DCA" w:rsidRDefault="00BD2DCA" w:rsidP="00BD2DCA">
      <w:pPr>
        <w:spacing w:after="0" w:line="240" w:lineRule="auto"/>
        <w:jc w:val="both"/>
      </w:pPr>
      <w:r w:rsidRPr="00BD2DCA">
        <w:t xml:space="preserve">регламента по предоставлению </w:t>
      </w:r>
      <w:proofErr w:type="gramStart"/>
      <w:r w:rsidRPr="00BD2DCA">
        <w:t>муниципальной</w:t>
      </w:r>
      <w:proofErr w:type="gramEnd"/>
    </w:p>
    <w:p w:rsidR="00BD2DCA" w:rsidRPr="00BD2DCA" w:rsidRDefault="00BD2DCA" w:rsidP="00BD2DCA">
      <w:pPr>
        <w:spacing w:after="0" w:line="240" w:lineRule="auto"/>
        <w:jc w:val="both"/>
        <w:rPr>
          <w:bCs/>
        </w:rPr>
      </w:pPr>
      <w:r w:rsidRPr="00BD2DCA">
        <w:t xml:space="preserve">услуги по </w:t>
      </w:r>
      <w:r w:rsidRPr="00BD2DCA">
        <w:rPr>
          <w:bCs/>
        </w:rPr>
        <w:t xml:space="preserve">предоставлению информации </w:t>
      </w:r>
      <w:proofErr w:type="gramStart"/>
      <w:r w:rsidRPr="00BD2DCA">
        <w:rPr>
          <w:bCs/>
        </w:rPr>
        <w:t>по</w:t>
      </w:r>
      <w:proofErr w:type="gramEnd"/>
      <w:r w:rsidRPr="00BD2DCA">
        <w:rPr>
          <w:bCs/>
        </w:rPr>
        <w:t xml:space="preserve"> </w:t>
      </w:r>
    </w:p>
    <w:p w:rsidR="00BD2DCA" w:rsidRPr="00BD2DCA" w:rsidRDefault="00BD2DCA" w:rsidP="00BD2DCA">
      <w:pPr>
        <w:spacing w:after="0" w:line="240" w:lineRule="auto"/>
        <w:jc w:val="both"/>
        <w:rPr>
          <w:bCs/>
        </w:rPr>
      </w:pPr>
      <w:r w:rsidRPr="00BD2DCA">
        <w:rPr>
          <w:bCs/>
        </w:rPr>
        <w:t xml:space="preserve">территориально обособленному объекту </w:t>
      </w:r>
      <w:proofErr w:type="gramStart"/>
      <w:r w:rsidRPr="00BD2DCA">
        <w:rPr>
          <w:bCs/>
        </w:rPr>
        <w:t>на</w:t>
      </w:r>
      <w:proofErr w:type="gramEnd"/>
      <w:r w:rsidRPr="00BD2DCA">
        <w:rPr>
          <w:bCs/>
        </w:rPr>
        <w:t xml:space="preserve"> </w:t>
      </w:r>
    </w:p>
    <w:p w:rsidR="00BD2DCA" w:rsidRPr="00BD2DCA" w:rsidRDefault="00BD2DCA" w:rsidP="00BD2DCA">
      <w:pPr>
        <w:spacing w:after="0" w:line="240" w:lineRule="auto"/>
        <w:jc w:val="both"/>
        <w:rPr>
          <w:bCs/>
        </w:rPr>
      </w:pPr>
      <w:r w:rsidRPr="00BD2DCA">
        <w:rPr>
          <w:bCs/>
        </w:rPr>
        <w:t xml:space="preserve">розничную продажу алкогольной продукции </w:t>
      </w:r>
    </w:p>
    <w:p w:rsidR="00BD2DCA" w:rsidRPr="00BD2DCA" w:rsidRDefault="00BD2DCA" w:rsidP="00BD2DCA">
      <w:pPr>
        <w:spacing w:after="0" w:line="240" w:lineRule="auto"/>
        <w:jc w:val="both"/>
      </w:pPr>
    </w:p>
    <w:p w:rsidR="00BD2DCA" w:rsidRPr="00BD2DCA" w:rsidRDefault="00BD2DCA" w:rsidP="00BD2DCA">
      <w:pPr>
        <w:spacing w:after="0" w:line="240" w:lineRule="auto"/>
        <w:jc w:val="both"/>
      </w:pPr>
    </w:p>
    <w:p w:rsidR="00BD2DCA" w:rsidRPr="00BD2DCA" w:rsidRDefault="00BD2DCA" w:rsidP="00BD2D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iCs/>
        </w:rPr>
      </w:pPr>
      <w:r w:rsidRPr="00BD2DCA">
        <w:t xml:space="preserve">В соответствии с Федеральным законом от 27.07.2010 № 210-ФЗ       «Об организации предоставления государственных и муниципальных услуг»,  </w:t>
      </w:r>
      <w:proofErr w:type="gramStart"/>
      <w:r w:rsidRPr="00776DC2">
        <w:t>п</w:t>
      </w:r>
      <w:proofErr w:type="gramEnd"/>
      <w:r w:rsidR="00F303B3">
        <w:fldChar w:fldCharType="begin"/>
      </w:r>
      <w:r w:rsidR="00F303B3">
        <w:instrText>HYPERLINK "consultantplus://offline/main?base=RLAW095;n=61832;fld=134;dst=100004"</w:instrText>
      </w:r>
      <w:r w:rsidR="00F303B3">
        <w:fldChar w:fldCharType="separate"/>
      </w:r>
      <w:r w:rsidRPr="00776DC2">
        <w:rPr>
          <w:rStyle w:val="a4"/>
          <w:iCs/>
          <w:color w:val="auto"/>
          <w:u w:val="none"/>
        </w:rPr>
        <w:t>остановлением администрации Череповецкого муниципального района от 22.12.2010 № 1714 «О Порядках разработки и утверждения административных регламентов исполнения муниципальных функций, административных регламентов предоставления муниципальных услуг администрацией района, управлением образования района»,</w:t>
      </w:r>
      <w:r w:rsidRPr="00BD2DCA">
        <w:rPr>
          <w:rStyle w:val="a4"/>
          <w:iCs/>
          <w:color w:val="auto"/>
        </w:rPr>
        <w:t xml:space="preserve"> </w:t>
      </w:r>
      <w:r w:rsidR="00F303B3">
        <w:fldChar w:fldCharType="end"/>
      </w:r>
      <w:r w:rsidRPr="00BD2DCA">
        <w:rPr>
          <w:iCs/>
        </w:rPr>
        <w:t>с изменениями и дополнениями</w:t>
      </w:r>
    </w:p>
    <w:p w:rsidR="00BD2DCA" w:rsidRPr="00BD2DCA" w:rsidRDefault="00BD2DCA" w:rsidP="00BD2DCA">
      <w:pPr>
        <w:spacing w:after="0" w:line="240" w:lineRule="auto"/>
        <w:jc w:val="both"/>
      </w:pPr>
    </w:p>
    <w:p w:rsidR="00BD2DCA" w:rsidRPr="00BD2DCA" w:rsidRDefault="00BD2DCA" w:rsidP="00BD2DCA">
      <w:pPr>
        <w:spacing w:after="0" w:line="240" w:lineRule="auto"/>
        <w:jc w:val="both"/>
      </w:pPr>
      <w:r w:rsidRPr="00BD2DCA">
        <w:t>ПОСТАНОВЛЯЮ:</w:t>
      </w:r>
    </w:p>
    <w:p w:rsidR="00BD2DCA" w:rsidRPr="00BD2DCA" w:rsidRDefault="00BD2DCA" w:rsidP="00BD2DCA">
      <w:pPr>
        <w:spacing w:after="0" w:line="240" w:lineRule="auto"/>
        <w:ind w:firstLine="709"/>
        <w:jc w:val="both"/>
      </w:pPr>
      <w:r w:rsidRPr="00BD2DCA">
        <w:t xml:space="preserve">1. Утвердить прилагаемый административный регламент по предоставлению муниципальной услуги </w:t>
      </w:r>
      <w:r w:rsidRPr="00BD2DCA">
        <w:rPr>
          <w:bCs/>
        </w:rPr>
        <w:t>по предоставлению информации по территориально обособленному объекту на розничную продажу алкогольной продукции</w:t>
      </w:r>
      <w:r w:rsidRPr="00BD2DCA">
        <w:t>.</w:t>
      </w:r>
    </w:p>
    <w:p w:rsidR="00BD2DCA" w:rsidRPr="00BD2DCA" w:rsidRDefault="00BD2DCA" w:rsidP="00BD2D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BD2DCA">
        <w:t>2. Постановление опубликовать  в газете «Сельская новь» и разместить на официальном  сайте  Череповецкого муниципального района  в информационно-телекоммуникационной сети Интернет.</w:t>
      </w:r>
    </w:p>
    <w:p w:rsidR="00BD2DCA" w:rsidRDefault="00BD2DCA" w:rsidP="00BD2DCA">
      <w:pPr>
        <w:ind w:firstLine="708"/>
        <w:jc w:val="both"/>
      </w:pPr>
    </w:p>
    <w:p w:rsidR="00BD2DCA" w:rsidRDefault="00BD2DCA" w:rsidP="00BD2DCA"/>
    <w:p w:rsidR="00BD2DCA" w:rsidRDefault="00BD2DCA" w:rsidP="00BD2DCA"/>
    <w:p w:rsidR="00BD2DCA" w:rsidRDefault="00BD2DCA" w:rsidP="00BD2DCA">
      <w:pPr>
        <w:tabs>
          <w:tab w:val="num" w:pos="0"/>
        </w:tabs>
        <w:jc w:val="both"/>
      </w:pPr>
    </w:p>
    <w:p w:rsidR="00BD2DCA" w:rsidRDefault="00BD2DCA" w:rsidP="00BD2DCA">
      <w:pPr>
        <w:tabs>
          <w:tab w:val="left" w:pos="7590"/>
        </w:tabs>
      </w:pPr>
      <w:r>
        <w:t>Глава района</w:t>
      </w:r>
      <w:r>
        <w:tab/>
        <w:t>Л.Н. Родичев</w:t>
      </w:r>
    </w:p>
    <w:p w:rsidR="00BD2DCA" w:rsidRDefault="00BD2DCA" w:rsidP="001A6B33">
      <w:pPr>
        <w:spacing w:line="240" w:lineRule="auto"/>
        <w:ind w:left="5672" w:firstLine="709"/>
        <w:contextualSpacing/>
        <w:rPr>
          <w:color w:val="000000"/>
        </w:rPr>
      </w:pPr>
    </w:p>
    <w:p w:rsidR="0091332E" w:rsidRPr="00BA126F" w:rsidRDefault="0091332E" w:rsidP="001A6B33">
      <w:pPr>
        <w:spacing w:line="240" w:lineRule="auto"/>
        <w:ind w:left="5672" w:firstLine="709"/>
        <w:contextualSpacing/>
        <w:rPr>
          <w:color w:val="000000"/>
        </w:rPr>
      </w:pPr>
      <w:proofErr w:type="gramStart"/>
      <w:r w:rsidRPr="00BA126F">
        <w:rPr>
          <w:color w:val="000000"/>
        </w:rPr>
        <w:lastRenderedPageBreak/>
        <w:t>УТВЕРЖДЕН</w:t>
      </w:r>
      <w:proofErr w:type="gramEnd"/>
    </w:p>
    <w:p w:rsidR="000514C4" w:rsidRDefault="0091332E" w:rsidP="000514C4">
      <w:pPr>
        <w:spacing w:line="240" w:lineRule="auto"/>
        <w:ind w:left="6381"/>
        <w:contextualSpacing/>
        <w:rPr>
          <w:color w:val="000000"/>
        </w:rPr>
      </w:pPr>
      <w:r w:rsidRPr="00BA126F">
        <w:rPr>
          <w:color w:val="000000"/>
        </w:rPr>
        <w:t>постановлением администрации</w:t>
      </w:r>
      <w:r w:rsidR="000514C4">
        <w:rPr>
          <w:color w:val="000000"/>
        </w:rPr>
        <w:t xml:space="preserve"> </w:t>
      </w:r>
      <w:r w:rsidRPr="00BA126F">
        <w:rPr>
          <w:color w:val="000000"/>
        </w:rPr>
        <w:t xml:space="preserve">района  </w:t>
      </w:r>
    </w:p>
    <w:p w:rsidR="0091332E" w:rsidRPr="00BA126F" w:rsidRDefault="0091332E" w:rsidP="000514C4">
      <w:pPr>
        <w:spacing w:line="240" w:lineRule="auto"/>
        <w:ind w:left="6381"/>
        <w:contextualSpacing/>
        <w:rPr>
          <w:color w:val="000000"/>
        </w:rPr>
      </w:pPr>
      <w:r w:rsidRPr="00BA126F">
        <w:rPr>
          <w:color w:val="000000"/>
        </w:rPr>
        <w:t>от</w:t>
      </w:r>
      <w:r w:rsidR="000514C4">
        <w:rPr>
          <w:color w:val="000000"/>
        </w:rPr>
        <w:t xml:space="preserve"> 29.06.2012  </w:t>
      </w:r>
      <w:r w:rsidRPr="00BA126F">
        <w:rPr>
          <w:color w:val="000000"/>
        </w:rPr>
        <w:t>№</w:t>
      </w:r>
      <w:r w:rsidR="001A6B33" w:rsidRPr="00BA126F">
        <w:rPr>
          <w:color w:val="000000"/>
        </w:rPr>
        <w:t xml:space="preserve"> </w:t>
      </w:r>
      <w:r w:rsidR="000514C4">
        <w:rPr>
          <w:color w:val="000000"/>
        </w:rPr>
        <w:t xml:space="preserve"> 1595</w:t>
      </w:r>
    </w:p>
    <w:p w:rsidR="0091332E" w:rsidRPr="00BA126F" w:rsidRDefault="0091332E" w:rsidP="001A6B33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91332E" w:rsidRDefault="0091332E" w:rsidP="001A6B33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0514C4" w:rsidRPr="00BA126F" w:rsidRDefault="000514C4" w:rsidP="001A6B33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B651AB" w:rsidRPr="00BA126F" w:rsidRDefault="00B651AB" w:rsidP="001A6B33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BA126F">
        <w:rPr>
          <w:rFonts w:eastAsia="Times New Roman"/>
          <w:b/>
          <w:bCs/>
          <w:lang w:eastAsia="ru-RU"/>
        </w:rPr>
        <w:t xml:space="preserve">Административный </w:t>
      </w:r>
      <w:r w:rsidR="006A7BFB" w:rsidRPr="00BA126F">
        <w:rPr>
          <w:rFonts w:eastAsia="Times New Roman"/>
          <w:b/>
          <w:bCs/>
          <w:lang w:eastAsia="ru-RU"/>
        </w:rPr>
        <w:t>регламент</w:t>
      </w:r>
    </w:p>
    <w:p w:rsidR="00346A49" w:rsidRPr="00BA126F" w:rsidRDefault="00BA126F" w:rsidP="001A6B33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BA126F">
        <w:rPr>
          <w:rFonts w:eastAsia="Times New Roman"/>
          <w:b/>
          <w:bCs/>
          <w:lang w:eastAsia="ru-RU"/>
        </w:rPr>
        <w:t xml:space="preserve">по </w:t>
      </w:r>
      <w:r w:rsidR="00B651AB" w:rsidRPr="00BA126F">
        <w:rPr>
          <w:rFonts w:eastAsia="Times New Roman"/>
          <w:b/>
          <w:bCs/>
          <w:lang w:eastAsia="ru-RU"/>
        </w:rPr>
        <w:t>предоставлени</w:t>
      </w:r>
      <w:r w:rsidRPr="00BA126F">
        <w:rPr>
          <w:rFonts w:eastAsia="Times New Roman"/>
          <w:b/>
          <w:bCs/>
          <w:lang w:eastAsia="ru-RU"/>
        </w:rPr>
        <w:t>ю</w:t>
      </w:r>
      <w:r w:rsidR="00B651AB" w:rsidRPr="00BA126F">
        <w:rPr>
          <w:rFonts w:eastAsia="Times New Roman"/>
          <w:b/>
          <w:bCs/>
          <w:lang w:eastAsia="ru-RU"/>
        </w:rPr>
        <w:t xml:space="preserve"> </w:t>
      </w:r>
      <w:r w:rsidR="00EE7150" w:rsidRPr="00BA126F">
        <w:rPr>
          <w:rFonts w:eastAsia="Times New Roman"/>
          <w:b/>
          <w:bCs/>
          <w:lang w:eastAsia="ru-RU"/>
        </w:rPr>
        <w:t xml:space="preserve">муниципальной услуги по предоставлению </w:t>
      </w:r>
      <w:r w:rsidR="00A53817" w:rsidRPr="00BA126F">
        <w:rPr>
          <w:rFonts w:eastAsia="Times New Roman"/>
          <w:b/>
          <w:bCs/>
          <w:lang w:eastAsia="ru-RU"/>
        </w:rPr>
        <w:t>информации по территориально обособленному объекту на розничную продажу алкогольной продукции</w:t>
      </w:r>
      <w:r w:rsidR="00F93E79" w:rsidRPr="00BA126F">
        <w:rPr>
          <w:rFonts w:eastAsia="Times New Roman"/>
          <w:b/>
          <w:bCs/>
          <w:lang w:eastAsia="ru-RU"/>
        </w:rPr>
        <w:t xml:space="preserve"> </w:t>
      </w:r>
    </w:p>
    <w:p w:rsidR="00B651AB" w:rsidRPr="00BA126F" w:rsidRDefault="00B651AB" w:rsidP="001A6B33">
      <w:pPr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B651AB" w:rsidRPr="00BA126F" w:rsidRDefault="00EF7125" w:rsidP="001A6B33">
      <w:pPr>
        <w:spacing w:before="120" w:after="120" w:line="240" w:lineRule="auto"/>
        <w:contextualSpacing/>
        <w:jc w:val="center"/>
        <w:outlineLvl w:val="1"/>
        <w:rPr>
          <w:rFonts w:eastAsia="Times New Roman"/>
          <w:b/>
          <w:bCs/>
          <w:lang w:eastAsia="ru-RU"/>
        </w:rPr>
      </w:pPr>
      <w:bookmarkStart w:id="0" w:name="_Toc255311411"/>
      <w:r w:rsidRPr="00BA126F">
        <w:rPr>
          <w:rFonts w:eastAsia="Times New Roman"/>
          <w:b/>
          <w:bCs/>
          <w:lang w:eastAsia="ru-RU"/>
        </w:rPr>
        <w:t>1</w:t>
      </w:r>
      <w:r w:rsidR="00DB65CA" w:rsidRPr="00BA126F">
        <w:rPr>
          <w:rFonts w:eastAsia="Times New Roman"/>
          <w:b/>
          <w:bCs/>
          <w:lang w:eastAsia="ru-RU"/>
        </w:rPr>
        <w:t>.</w:t>
      </w:r>
      <w:r w:rsidR="00B651AB" w:rsidRPr="00BA126F">
        <w:rPr>
          <w:rFonts w:eastAsia="Times New Roman"/>
          <w:b/>
          <w:bCs/>
          <w:lang w:eastAsia="ru-RU"/>
        </w:rPr>
        <w:t xml:space="preserve"> Общие положения</w:t>
      </w:r>
      <w:bookmarkEnd w:id="0"/>
    </w:p>
    <w:p w:rsidR="00D52513" w:rsidRPr="00BA126F" w:rsidRDefault="00D52513" w:rsidP="001A6B33">
      <w:pPr>
        <w:spacing w:before="120" w:after="120" w:line="240" w:lineRule="auto"/>
        <w:contextualSpacing/>
        <w:jc w:val="center"/>
        <w:outlineLvl w:val="1"/>
        <w:rPr>
          <w:rFonts w:eastAsia="Times New Roman"/>
          <w:b/>
          <w:bCs/>
          <w:lang w:eastAsia="ru-RU"/>
        </w:rPr>
      </w:pPr>
    </w:p>
    <w:p w:rsidR="00364A2E" w:rsidRPr="00BA126F" w:rsidRDefault="00364A2E" w:rsidP="006858CF">
      <w:pPr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BA126F">
        <w:rPr>
          <w:rFonts w:eastAsia="Calibri"/>
        </w:rPr>
        <w:t xml:space="preserve">Административный </w:t>
      </w:r>
      <w:r w:rsidR="006A7BFB" w:rsidRPr="00BA126F">
        <w:rPr>
          <w:rFonts w:eastAsia="Calibri"/>
        </w:rPr>
        <w:t>регламент</w:t>
      </w:r>
      <w:r w:rsidRPr="00BA126F">
        <w:rPr>
          <w:rFonts w:eastAsia="Calibri"/>
        </w:rPr>
        <w:t xml:space="preserve"> разработан 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Череповецкого муниципального района от 22.12.2010 № 1714 «О Порядках разработки и утверждения административных </w:t>
      </w:r>
      <w:r w:rsidR="006A7BFB" w:rsidRPr="00BA126F">
        <w:rPr>
          <w:rFonts w:eastAsia="Calibri"/>
        </w:rPr>
        <w:t>регламент</w:t>
      </w:r>
      <w:r w:rsidRPr="00BA126F">
        <w:rPr>
          <w:rFonts w:eastAsia="Calibri"/>
        </w:rPr>
        <w:t xml:space="preserve">ов исполнения муниципальных функций, административных </w:t>
      </w:r>
      <w:r w:rsidR="006A7BFB" w:rsidRPr="00BA126F">
        <w:rPr>
          <w:rFonts w:eastAsia="Calibri"/>
        </w:rPr>
        <w:t>регламент</w:t>
      </w:r>
      <w:r w:rsidRPr="00BA126F">
        <w:rPr>
          <w:rFonts w:eastAsia="Calibri"/>
        </w:rPr>
        <w:t>ов предоставления муниципальных услуг  администрацией района, управлением образования».</w:t>
      </w:r>
      <w:proofErr w:type="gramEnd"/>
    </w:p>
    <w:p w:rsidR="00A14F5A" w:rsidRPr="00BA126F" w:rsidRDefault="003F7C9F" w:rsidP="006858CF">
      <w:pPr>
        <w:spacing w:after="0"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BA126F">
        <w:rPr>
          <w:rFonts w:eastAsia="Times New Roman"/>
          <w:bCs/>
          <w:lang w:eastAsia="ru-RU"/>
        </w:rPr>
        <w:t>1.1.</w:t>
      </w:r>
      <w:r w:rsidR="001D6066" w:rsidRPr="00BA126F">
        <w:rPr>
          <w:rFonts w:eastAsia="Times New Roman"/>
          <w:bCs/>
          <w:lang w:eastAsia="ru-RU"/>
        </w:rPr>
        <w:t xml:space="preserve"> Административный </w:t>
      </w:r>
      <w:r w:rsidR="006A7BFB" w:rsidRPr="00BA126F">
        <w:rPr>
          <w:rFonts w:eastAsia="Times New Roman"/>
          <w:bCs/>
          <w:lang w:eastAsia="ru-RU"/>
        </w:rPr>
        <w:t>регламент</w:t>
      </w:r>
      <w:r w:rsidR="001D6066" w:rsidRPr="00BA126F">
        <w:rPr>
          <w:rFonts w:eastAsia="Times New Roman"/>
          <w:bCs/>
          <w:lang w:eastAsia="ru-RU"/>
        </w:rPr>
        <w:t xml:space="preserve"> </w:t>
      </w:r>
      <w:r w:rsidR="00734B92" w:rsidRPr="00BA126F">
        <w:rPr>
          <w:rFonts w:eastAsia="Times New Roman"/>
          <w:bCs/>
          <w:lang w:eastAsia="ru-RU"/>
        </w:rPr>
        <w:t xml:space="preserve">по предоставлению муниципальной услуги по предоставлению информации по территориально обособленному объекту на розничную продажу алкогольной продукции на территории Череповецкого муниципального района (далее </w:t>
      </w:r>
      <w:r w:rsidR="00BA50B5" w:rsidRPr="00BA126F">
        <w:rPr>
          <w:rFonts w:eastAsia="Times New Roman"/>
          <w:bCs/>
          <w:lang w:eastAsia="ru-RU"/>
        </w:rPr>
        <w:t>–</w:t>
      </w:r>
      <w:r w:rsidR="00734B92" w:rsidRPr="00BA126F">
        <w:rPr>
          <w:rFonts w:eastAsia="Times New Roman"/>
          <w:bCs/>
          <w:lang w:eastAsia="ru-RU"/>
        </w:rPr>
        <w:t xml:space="preserve"> </w:t>
      </w:r>
      <w:r w:rsidR="00BA50B5" w:rsidRPr="00BA126F">
        <w:rPr>
          <w:rFonts w:eastAsia="Times New Roman"/>
          <w:bCs/>
          <w:lang w:eastAsia="ru-RU"/>
        </w:rPr>
        <w:t>административный регламент</w:t>
      </w:r>
      <w:r w:rsidR="00734B92" w:rsidRPr="00BA126F">
        <w:rPr>
          <w:rFonts w:eastAsia="Times New Roman"/>
          <w:bCs/>
          <w:lang w:eastAsia="ru-RU"/>
        </w:rPr>
        <w:t xml:space="preserve">) </w:t>
      </w:r>
      <w:r w:rsidR="00A157DD" w:rsidRPr="00BA126F">
        <w:rPr>
          <w:rFonts w:eastAsia="Times New Roman"/>
          <w:bCs/>
          <w:lang w:eastAsia="ru-RU"/>
        </w:rPr>
        <w:t>разработан в целях повышения качества предоставления муниципальной услуги, определени</w:t>
      </w:r>
      <w:r w:rsidR="001D6066" w:rsidRPr="00BA126F">
        <w:rPr>
          <w:rFonts w:eastAsia="Times New Roman"/>
          <w:bCs/>
          <w:lang w:eastAsia="ru-RU"/>
        </w:rPr>
        <w:t>я</w:t>
      </w:r>
      <w:r w:rsidR="00A157DD" w:rsidRPr="00BA126F">
        <w:rPr>
          <w:rFonts w:eastAsia="Times New Roman"/>
          <w:bCs/>
          <w:lang w:eastAsia="ru-RU"/>
        </w:rPr>
        <w:t xml:space="preserve"> сроков и последовательности административных процедур по предоставлени</w:t>
      </w:r>
      <w:r w:rsidR="00881FF7" w:rsidRPr="00BA126F">
        <w:rPr>
          <w:rFonts w:eastAsia="Times New Roman"/>
          <w:bCs/>
          <w:lang w:eastAsia="ru-RU"/>
        </w:rPr>
        <w:t>ю</w:t>
      </w:r>
      <w:r w:rsidR="00A157DD" w:rsidRPr="00BA126F">
        <w:rPr>
          <w:rFonts w:eastAsia="Times New Roman"/>
          <w:bCs/>
          <w:lang w:eastAsia="ru-RU"/>
        </w:rPr>
        <w:t xml:space="preserve"> муниципальной услуги.</w:t>
      </w:r>
    </w:p>
    <w:p w:rsidR="00BD0BFA" w:rsidRPr="00BA126F" w:rsidRDefault="003F7C9F" w:rsidP="006858CF">
      <w:pPr>
        <w:spacing w:after="0" w:line="240" w:lineRule="auto"/>
        <w:ind w:firstLine="709"/>
        <w:contextualSpacing/>
        <w:jc w:val="both"/>
      </w:pPr>
      <w:r w:rsidRPr="00BA126F">
        <w:rPr>
          <w:rFonts w:eastAsia="Times New Roman"/>
          <w:bCs/>
          <w:lang w:eastAsia="ru-RU"/>
        </w:rPr>
        <w:t>1.2.</w:t>
      </w:r>
      <w:r w:rsidR="006F6D0E" w:rsidRPr="00BA126F">
        <w:rPr>
          <w:rFonts w:eastAsia="Times New Roman"/>
          <w:bCs/>
          <w:lang w:eastAsia="ru-RU"/>
        </w:rPr>
        <w:t xml:space="preserve"> </w:t>
      </w:r>
      <w:r w:rsidR="00D62555" w:rsidRPr="00BA126F">
        <w:rPr>
          <w:rFonts w:eastAsia="Times New Roman"/>
          <w:lang w:eastAsia="ru-RU"/>
        </w:rPr>
        <w:t>П</w:t>
      </w:r>
      <w:r w:rsidR="00D62555" w:rsidRPr="00BA126F">
        <w:rPr>
          <w:rFonts w:eastAsia="Times New Roman"/>
          <w:bCs/>
          <w:lang w:eastAsia="ru-RU"/>
        </w:rPr>
        <w:t xml:space="preserve">олучателем муниципальной услуги являются </w:t>
      </w:r>
      <w:r w:rsidR="00A53817" w:rsidRPr="00BA126F">
        <w:rPr>
          <w:rFonts w:eastAsia="Times New Roman"/>
          <w:bCs/>
          <w:lang w:eastAsia="ru-RU"/>
        </w:rPr>
        <w:t xml:space="preserve">юридические </w:t>
      </w:r>
      <w:r w:rsidR="00092AE7" w:rsidRPr="00BA126F">
        <w:rPr>
          <w:rFonts w:eastAsia="Times New Roman"/>
          <w:bCs/>
          <w:lang w:eastAsia="ru-RU"/>
        </w:rPr>
        <w:t>лица,</w:t>
      </w:r>
      <w:r w:rsidR="00A53817" w:rsidRPr="00BA126F">
        <w:rPr>
          <w:rFonts w:eastAsia="Times New Roman"/>
          <w:bCs/>
          <w:lang w:eastAsia="ru-RU"/>
        </w:rPr>
        <w:t xml:space="preserve"> осуществляющие или имеющие намерения осуществлять ро</w:t>
      </w:r>
      <w:r w:rsidR="00AD789B" w:rsidRPr="00BA126F">
        <w:rPr>
          <w:rFonts w:eastAsia="Times New Roman"/>
          <w:bCs/>
          <w:lang w:eastAsia="ru-RU"/>
        </w:rPr>
        <w:t>зничную продажу алкогольной продукции</w:t>
      </w:r>
      <w:r w:rsidR="000673E4" w:rsidRPr="00BA126F">
        <w:rPr>
          <w:rFonts w:eastAsia="Times New Roman"/>
          <w:bCs/>
          <w:lang w:eastAsia="ru-RU"/>
        </w:rPr>
        <w:t xml:space="preserve"> </w:t>
      </w:r>
      <w:r w:rsidR="00460C39" w:rsidRPr="00BA126F">
        <w:rPr>
          <w:rFonts w:eastAsia="Times New Roman"/>
          <w:bCs/>
          <w:lang w:eastAsia="ru-RU"/>
        </w:rPr>
        <w:t>на территории Черепов</w:t>
      </w:r>
      <w:r w:rsidR="000673E4" w:rsidRPr="00BA126F">
        <w:rPr>
          <w:rFonts w:eastAsia="Times New Roman"/>
          <w:bCs/>
          <w:lang w:eastAsia="ru-RU"/>
        </w:rPr>
        <w:t>ецкого муниципального района</w:t>
      </w:r>
      <w:r w:rsidR="00BD0BFA" w:rsidRPr="00BA126F">
        <w:t>.</w:t>
      </w:r>
    </w:p>
    <w:p w:rsidR="00BA126F" w:rsidRPr="00BA126F" w:rsidRDefault="00BA126F" w:rsidP="005E626E">
      <w:pPr>
        <w:spacing w:line="240" w:lineRule="auto"/>
        <w:ind w:firstLine="709"/>
        <w:contextualSpacing/>
        <w:jc w:val="center"/>
        <w:rPr>
          <w:b/>
        </w:rPr>
      </w:pPr>
    </w:p>
    <w:p w:rsidR="00437CE2" w:rsidRPr="00BA126F" w:rsidRDefault="00EF7125" w:rsidP="005E626E">
      <w:pPr>
        <w:spacing w:line="240" w:lineRule="auto"/>
        <w:ind w:firstLine="709"/>
        <w:contextualSpacing/>
        <w:jc w:val="center"/>
        <w:rPr>
          <w:b/>
        </w:rPr>
      </w:pPr>
      <w:r w:rsidRPr="00BA126F">
        <w:rPr>
          <w:b/>
        </w:rPr>
        <w:t>2</w:t>
      </w:r>
      <w:r w:rsidR="00DB65CA" w:rsidRPr="00BA126F">
        <w:rPr>
          <w:b/>
        </w:rPr>
        <w:t>.</w:t>
      </w:r>
      <w:r w:rsidR="0015395A" w:rsidRPr="00BA126F">
        <w:rPr>
          <w:b/>
        </w:rPr>
        <w:t xml:space="preserve"> </w:t>
      </w:r>
      <w:r w:rsidR="00437CE2" w:rsidRPr="00BA126F">
        <w:rPr>
          <w:b/>
        </w:rPr>
        <w:t>Стандарт предоставления муниципальной услуги</w:t>
      </w:r>
    </w:p>
    <w:p w:rsidR="00E83629" w:rsidRPr="00BA126F" w:rsidRDefault="00E83629" w:rsidP="006858CF">
      <w:pPr>
        <w:spacing w:after="0" w:line="240" w:lineRule="auto"/>
        <w:ind w:firstLine="709"/>
        <w:jc w:val="both"/>
      </w:pPr>
    </w:p>
    <w:p w:rsidR="00E83629" w:rsidRPr="00BA126F" w:rsidRDefault="00D54F08" w:rsidP="00BA126F">
      <w:pPr>
        <w:spacing w:after="0" w:line="240" w:lineRule="auto"/>
        <w:ind w:firstLine="709"/>
        <w:jc w:val="center"/>
      </w:pPr>
      <w:r w:rsidRPr="00BA126F">
        <w:rPr>
          <w:rFonts w:eastAsia="Calibri"/>
        </w:rPr>
        <w:t xml:space="preserve">2.1. </w:t>
      </w:r>
      <w:r w:rsidR="00E83629" w:rsidRPr="00BA126F">
        <w:rPr>
          <w:rFonts w:eastAsia="Calibri"/>
        </w:rPr>
        <w:t>Наименование муниципальной услуги</w:t>
      </w:r>
    </w:p>
    <w:p w:rsidR="00BD0BFA" w:rsidRPr="00BA126F" w:rsidRDefault="00D54F08" w:rsidP="006858CF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BA126F">
        <w:rPr>
          <w:rFonts w:eastAsia="Times New Roman"/>
          <w:bCs/>
          <w:lang w:eastAsia="ru-RU"/>
        </w:rPr>
        <w:t>П</w:t>
      </w:r>
      <w:r w:rsidR="00AD789B" w:rsidRPr="00BA126F">
        <w:rPr>
          <w:rFonts w:eastAsia="Times New Roman"/>
          <w:bCs/>
          <w:lang w:eastAsia="ru-RU"/>
        </w:rPr>
        <w:t xml:space="preserve">редоставление информации по территориально </w:t>
      </w:r>
      <w:r w:rsidR="000770DC" w:rsidRPr="00BA126F">
        <w:rPr>
          <w:rFonts w:eastAsia="Times New Roman"/>
          <w:bCs/>
          <w:lang w:eastAsia="ru-RU"/>
        </w:rPr>
        <w:t>обособленному</w:t>
      </w:r>
      <w:r w:rsidR="00AD789B" w:rsidRPr="00BA126F">
        <w:rPr>
          <w:rFonts w:eastAsia="Times New Roman"/>
          <w:bCs/>
          <w:lang w:eastAsia="ru-RU"/>
        </w:rPr>
        <w:t xml:space="preserve"> объекту на розничную продажу алкогольной продукции</w:t>
      </w:r>
      <w:r w:rsidR="0083473C" w:rsidRPr="00BA126F">
        <w:rPr>
          <w:rFonts w:eastAsia="Times New Roman"/>
          <w:bCs/>
          <w:lang w:eastAsia="ru-RU"/>
        </w:rPr>
        <w:t xml:space="preserve"> </w:t>
      </w:r>
      <w:r w:rsidR="00AD789B" w:rsidRPr="00BA126F">
        <w:rPr>
          <w:rFonts w:eastAsia="Times New Roman"/>
          <w:bCs/>
          <w:lang w:eastAsia="ru-RU"/>
        </w:rPr>
        <w:t xml:space="preserve">на территории </w:t>
      </w:r>
      <w:r w:rsidR="0083473C" w:rsidRPr="00BA126F">
        <w:rPr>
          <w:rFonts w:eastAsia="Times New Roman"/>
          <w:bCs/>
          <w:lang w:eastAsia="ru-RU"/>
        </w:rPr>
        <w:t>Череповецкого муниципального района</w:t>
      </w:r>
      <w:r w:rsidR="00BA126F" w:rsidRPr="00BA126F">
        <w:rPr>
          <w:rFonts w:eastAsia="Times New Roman"/>
          <w:bCs/>
          <w:lang w:eastAsia="ru-RU"/>
        </w:rPr>
        <w:t xml:space="preserve"> (далее – муниципальная услуга)</w:t>
      </w:r>
      <w:r w:rsidR="00BD0BFA" w:rsidRPr="00BA126F">
        <w:rPr>
          <w:rFonts w:eastAsia="Times New Roman"/>
          <w:bCs/>
          <w:lang w:eastAsia="ru-RU"/>
        </w:rPr>
        <w:t>.</w:t>
      </w:r>
    </w:p>
    <w:p w:rsidR="00BA126F" w:rsidRDefault="00BA126F" w:rsidP="006858CF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:rsidR="00E83629" w:rsidRPr="00BA126F" w:rsidRDefault="00D54F08" w:rsidP="00BA126F">
      <w:pPr>
        <w:spacing w:after="0" w:line="240" w:lineRule="auto"/>
        <w:ind w:firstLine="709"/>
        <w:jc w:val="center"/>
        <w:rPr>
          <w:rFonts w:eastAsia="Calibri"/>
        </w:rPr>
      </w:pPr>
      <w:r w:rsidRPr="00BA126F">
        <w:rPr>
          <w:rFonts w:eastAsia="Times New Roman"/>
          <w:bCs/>
          <w:lang w:eastAsia="ru-RU"/>
        </w:rPr>
        <w:t xml:space="preserve">2.2. </w:t>
      </w:r>
      <w:r w:rsidR="00E83629" w:rsidRPr="00BA126F">
        <w:rPr>
          <w:rFonts w:eastAsia="Calibri"/>
        </w:rPr>
        <w:t>Наименование органа, предоставляющего муниципальную услугу</w:t>
      </w:r>
    </w:p>
    <w:p w:rsidR="002D4E67" w:rsidRPr="00BA126F" w:rsidRDefault="00837A91" w:rsidP="006858CF">
      <w:pPr>
        <w:spacing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BA126F">
        <w:rPr>
          <w:rFonts w:eastAsia="Times New Roman"/>
          <w:bCs/>
          <w:lang w:eastAsia="ru-RU"/>
        </w:rPr>
        <w:t>Муниципальн</w:t>
      </w:r>
      <w:r w:rsidR="000C0FD9" w:rsidRPr="00BA126F">
        <w:rPr>
          <w:rFonts w:eastAsia="Times New Roman"/>
          <w:bCs/>
          <w:lang w:eastAsia="ru-RU"/>
        </w:rPr>
        <w:t>ую</w:t>
      </w:r>
      <w:r w:rsidRPr="00BA126F">
        <w:rPr>
          <w:rFonts w:eastAsia="Times New Roman"/>
          <w:bCs/>
          <w:lang w:eastAsia="ru-RU"/>
        </w:rPr>
        <w:t xml:space="preserve"> услуг</w:t>
      </w:r>
      <w:r w:rsidR="000C0FD9" w:rsidRPr="00BA126F">
        <w:rPr>
          <w:rFonts w:eastAsia="Times New Roman"/>
          <w:bCs/>
          <w:lang w:eastAsia="ru-RU"/>
        </w:rPr>
        <w:t>у</w:t>
      </w:r>
      <w:r w:rsidRPr="00BA126F">
        <w:rPr>
          <w:rFonts w:eastAsia="Times New Roman"/>
          <w:bCs/>
          <w:lang w:eastAsia="ru-RU"/>
        </w:rPr>
        <w:t xml:space="preserve"> предоставляет отдел </w:t>
      </w:r>
      <w:r w:rsidR="00477DBE" w:rsidRPr="00BA126F">
        <w:rPr>
          <w:rFonts w:eastAsia="Times New Roman"/>
          <w:bCs/>
          <w:lang w:eastAsia="ru-RU"/>
        </w:rPr>
        <w:t>стратегического планирования</w:t>
      </w:r>
      <w:r w:rsidR="00715C29" w:rsidRPr="00BA126F">
        <w:rPr>
          <w:rFonts w:eastAsia="Times New Roman"/>
          <w:bCs/>
          <w:lang w:eastAsia="ru-RU"/>
        </w:rPr>
        <w:t xml:space="preserve"> </w:t>
      </w:r>
      <w:r w:rsidRPr="00BA126F">
        <w:rPr>
          <w:rFonts w:eastAsia="Times New Roman"/>
          <w:bCs/>
          <w:lang w:eastAsia="ru-RU"/>
        </w:rPr>
        <w:t>администрации Череповецкого муниципального района</w:t>
      </w:r>
      <w:r w:rsidR="007C0B27" w:rsidRPr="00BA126F">
        <w:rPr>
          <w:rFonts w:eastAsia="Times New Roman"/>
          <w:bCs/>
          <w:lang w:eastAsia="ru-RU"/>
        </w:rPr>
        <w:t xml:space="preserve"> (далее </w:t>
      </w:r>
      <w:r w:rsidR="00BA126F" w:rsidRPr="00BA126F">
        <w:rPr>
          <w:rFonts w:eastAsia="Times New Roman"/>
          <w:bCs/>
          <w:lang w:eastAsia="ru-RU"/>
        </w:rPr>
        <w:t xml:space="preserve">- </w:t>
      </w:r>
      <w:r w:rsidR="007C0B27" w:rsidRPr="00BA126F">
        <w:rPr>
          <w:rFonts w:eastAsia="Times New Roman"/>
          <w:bCs/>
          <w:lang w:eastAsia="ru-RU"/>
        </w:rPr>
        <w:t xml:space="preserve">отдел </w:t>
      </w:r>
      <w:r w:rsidR="00477DBE" w:rsidRPr="00BA126F">
        <w:rPr>
          <w:rFonts w:eastAsia="Times New Roman"/>
          <w:bCs/>
          <w:lang w:eastAsia="ru-RU"/>
        </w:rPr>
        <w:t>стратегического планирования</w:t>
      </w:r>
      <w:r w:rsidR="007C0B27" w:rsidRPr="00BA126F">
        <w:rPr>
          <w:rFonts w:eastAsia="Times New Roman"/>
          <w:bCs/>
          <w:lang w:eastAsia="ru-RU"/>
        </w:rPr>
        <w:t>)</w:t>
      </w:r>
      <w:r w:rsidRPr="00BA126F">
        <w:rPr>
          <w:rFonts w:eastAsia="Times New Roman"/>
          <w:bCs/>
          <w:lang w:eastAsia="ru-RU"/>
        </w:rPr>
        <w:t>.</w:t>
      </w:r>
    </w:p>
    <w:p w:rsidR="000C0FD9" w:rsidRPr="00BA126F" w:rsidRDefault="000C0FD9" w:rsidP="006858CF">
      <w:pPr>
        <w:spacing w:line="240" w:lineRule="auto"/>
        <w:ind w:firstLine="709"/>
        <w:contextualSpacing/>
        <w:jc w:val="both"/>
      </w:pPr>
      <w:r w:rsidRPr="00BA126F">
        <w:t xml:space="preserve">Местонахождение и почтовый адрес отдела стратегического планирования: ул. </w:t>
      </w:r>
      <w:proofErr w:type="gramStart"/>
      <w:r w:rsidRPr="00BA126F">
        <w:t>Первомайская</w:t>
      </w:r>
      <w:proofErr w:type="gramEnd"/>
      <w:r w:rsidRPr="00BA126F">
        <w:t>, д.58, каб.133, г. Череповец, 162612.</w:t>
      </w:r>
    </w:p>
    <w:p w:rsidR="000C0FD9" w:rsidRPr="00BA126F" w:rsidRDefault="000C0FD9" w:rsidP="006858CF">
      <w:pPr>
        <w:spacing w:line="240" w:lineRule="auto"/>
        <w:ind w:firstLine="709"/>
        <w:contextualSpacing/>
        <w:jc w:val="both"/>
      </w:pPr>
      <w:r w:rsidRPr="00BA126F">
        <w:lastRenderedPageBreak/>
        <w:t xml:space="preserve">Режим работы отдела стратегического планирования в зимний период </w:t>
      </w:r>
      <w:r w:rsidR="00BA126F">
        <w:t xml:space="preserve">      </w:t>
      </w:r>
      <w:r w:rsidRPr="00BA126F">
        <w:t xml:space="preserve">(с 01 октября по 30 апреля): </w:t>
      </w:r>
    </w:p>
    <w:p w:rsidR="000C0FD9" w:rsidRPr="00BA126F" w:rsidRDefault="000C0FD9" w:rsidP="006858CF">
      <w:pPr>
        <w:spacing w:line="240" w:lineRule="auto"/>
        <w:ind w:firstLine="709"/>
        <w:contextualSpacing/>
        <w:jc w:val="both"/>
      </w:pPr>
      <w:r w:rsidRPr="00BA126F">
        <w:t xml:space="preserve">Понедельник-четверг </w:t>
      </w:r>
      <w:r w:rsidRPr="00BA126F">
        <w:tab/>
        <w:t>08.00 – 17.15</w:t>
      </w:r>
    </w:p>
    <w:p w:rsidR="000C0FD9" w:rsidRPr="00BA126F" w:rsidRDefault="000C0FD9" w:rsidP="006858CF">
      <w:pPr>
        <w:spacing w:line="240" w:lineRule="auto"/>
        <w:ind w:firstLine="709"/>
        <w:contextualSpacing/>
        <w:jc w:val="both"/>
      </w:pPr>
      <w:r w:rsidRPr="00BA126F">
        <w:t xml:space="preserve">пятница </w:t>
      </w:r>
      <w:r w:rsidRPr="00BA126F">
        <w:tab/>
      </w:r>
      <w:r w:rsidRPr="00BA126F">
        <w:tab/>
      </w:r>
      <w:r w:rsidR="00A576D6" w:rsidRPr="00BA126F">
        <w:tab/>
      </w:r>
      <w:r w:rsidRPr="00BA126F">
        <w:t xml:space="preserve">08.00 – 16.00 </w:t>
      </w:r>
    </w:p>
    <w:p w:rsidR="000C0FD9" w:rsidRPr="00BA126F" w:rsidRDefault="000C0FD9" w:rsidP="006858CF">
      <w:pPr>
        <w:spacing w:line="240" w:lineRule="auto"/>
        <w:ind w:firstLine="709"/>
        <w:contextualSpacing/>
        <w:jc w:val="both"/>
      </w:pPr>
      <w:r w:rsidRPr="00BA126F">
        <w:t>суббота</w:t>
      </w:r>
      <w:r w:rsidRPr="00BA126F">
        <w:tab/>
        <w:t xml:space="preserve">         </w:t>
      </w:r>
      <w:r w:rsidR="00A576D6" w:rsidRPr="00BA126F">
        <w:tab/>
      </w:r>
      <w:r w:rsidR="00A576D6" w:rsidRPr="00BA126F">
        <w:tab/>
      </w:r>
      <w:r w:rsidRPr="00BA126F">
        <w:t>Выходной день</w:t>
      </w:r>
    </w:p>
    <w:p w:rsidR="000C0FD9" w:rsidRPr="00BA126F" w:rsidRDefault="000C0FD9" w:rsidP="006858CF">
      <w:pPr>
        <w:spacing w:line="240" w:lineRule="auto"/>
        <w:ind w:firstLine="709"/>
        <w:contextualSpacing/>
        <w:jc w:val="both"/>
      </w:pPr>
      <w:r w:rsidRPr="00BA126F">
        <w:t xml:space="preserve">воскресенье </w:t>
      </w:r>
      <w:r w:rsidRPr="00BA126F">
        <w:tab/>
      </w:r>
      <w:r w:rsidR="00A576D6" w:rsidRPr="00BA126F">
        <w:tab/>
      </w:r>
      <w:r w:rsidRPr="00BA126F">
        <w:t>Выходной день</w:t>
      </w:r>
    </w:p>
    <w:p w:rsidR="000C0FD9" w:rsidRPr="00BA126F" w:rsidRDefault="000C0FD9" w:rsidP="006858CF">
      <w:pPr>
        <w:spacing w:line="240" w:lineRule="auto"/>
        <w:ind w:firstLine="709"/>
        <w:contextualSpacing/>
        <w:jc w:val="both"/>
      </w:pPr>
      <w:r w:rsidRPr="00BA126F">
        <w:t>Перерыв для отдыха и питания с 12.30 до 13.30.</w:t>
      </w:r>
    </w:p>
    <w:p w:rsidR="000C0FD9" w:rsidRPr="00BA126F" w:rsidRDefault="000C0FD9" w:rsidP="006858CF">
      <w:pPr>
        <w:spacing w:line="240" w:lineRule="auto"/>
        <w:ind w:firstLine="709"/>
        <w:contextualSpacing/>
        <w:jc w:val="both"/>
      </w:pPr>
      <w:r w:rsidRPr="00BA126F">
        <w:t xml:space="preserve">Режим работы отдела стратегического планирования в летний период </w:t>
      </w:r>
      <w:r w:rsidR="00BA126F">
        <w:t xml:space="preserve">       </w:t>
      </w:r>
      <w:r w:rsidRPr="00BA126F">
        <w:t xml:space="preserve">(с 01 мая по 30 сентября): </w:t>
      </w:r>
    </w:p>
    <w:p w:rsidR="000C0FD9" w:rsidRPr="00BA126F" w:rsidRDefault="000C0FD9" w:rsidP="006858CF">
      <w:pPr>
        <w:spacing w:line="240" w:lineRule="auto"/>
        <w:ind w:firstLine="709"/>
        <w:contextualSpacing/>
        <w:jc w:val="both"/>
      </w:pPr>
      <w:r w:rsidRPr="00BA126F">
        <w:t xml:space="preserve">Понедельник-четверг </w:t>
      </w:r>
      <w:r w:rsidRPr="00BA126F">
        <w:tab/>
        <w:t>08.00 – 17.15</w:t>
      </w:r>
    </w:p>
    <w:p w:rsidR="000C0FD9" w:rsidRPr="00BA126F" w:rsidRDefault="000C0FD9" w:rsidP="006858CF">
      <w:pPr>
        <w:spacing w:line="240" w:lineRule="auto"/>
        <w:ind w:firstLine="709"/>
        <w:contextualSpacing/>
        <w:jc w:val="both"/>
      </w:pPr>
      <w:r w:rsidRPr="00BA126F">
        <w:t xml:space="preserve">пятница  </w:t>
      </w:r>
      <w:r w:rsidRPr="00BA126F">
        <w:tab/>
      </w:r>
      <w:r w:rsidRPr="00BA126F">
        <w:tab/>
      </w:r>
      <w:r w:rsidRPr="00BA126F">
        <w:tab/>
        <w:t xml:space="preserve">08.00 – 15.30 </w:t>
      </w:r>
    </w:p>
    <w:p w:rsidR="000C0FD9" w:rsidRPr="00BA126F" w:rsidRDefault="000C0FD9" w:rsidP="006858CF">
      <w:pPr>
        <w:spacing w:line="240" w:lineRule="auto"/>
        <w:ind w:firstLine="709"/>
        <w:contextualSpacing/>
        <w:jc w:val="both"/>
      </w:pPr>
      <w:r w:rsidRPr="00BA126F">
        <w:t>суббота</w:t>
      </w:r>
      <w:r w:rsidRPr="00BA126F">
        <w:tab/>
      </w:r>
      <w:r w:rsidRPr="00BA126F">
        <w:tab/>
      </w:r>
      <w:r w:rsidRPr="00BA126F">
        <w:tab/>
      </w:r>
      <w:r w:rsidRPr="00BA126F">
        <w:tab/>
        <w:t>Выходной день</w:t>
      </w:r>
    </w:p>
    <w:p w:rsidR="000C0FD9" w:rsidRPr="00BA126F" w:rsidRDefault="000C0FD9" w:rsidP="006858CF">
      <w:pPr>
        <w:spacing w:line="240" w:lineRule="auto"/>
        <w:ind w:firstLine="709"/>
        <w:contextualSpacing/>
        <w:jc w:val="both"/>
      </w:pPr>
      <w:r w:rsidRPr="00BA126F">
        <w:t xml:space="preserve">воскресенье </w:t>
      </w:r>
      <w:r w:rsidRPr="00BA126F">
        <w:tab/>
      </w:r>
      <w:r w:rsidRPr="00BA126F">
        <w:tab/>
      </w:r>
      <w:r w:rsidRPr="00BA126F">
        <w:tab/>
        <w:t>Выходной день</w:t>
      </w:r>
    </w:p>
    <w:p w:rsidR="000C0FD9" w:rsidRPr="00BA126F" w:rsidRDefault="000C0FD9" w:rsidP="006858CF">
      <w:pPr>
        <w:spacing w:line="240" w:lineRule="auto"/>
        <w:ind w:firstLine="709"/>
        <w:contextualSpacing/>
        <w:jc w:val="both"/>
      </w:pPr>
      <w:r w:rsidRPr="00BA126F">
        <w:t>Перерыв для отдыха и питания: понедельник-четверг с 12.30 до 13.30, пятница с 12.30 до 13.00.</w:t>
      </w:r>
    </w:p>
    <w:p w:rsidR="000C0FD9" w:rsidRPr="00BA126F" w:rsidRDefault="000C0FD9" w:rsidP="006858CF">
      <w:pPr>
        <w:spacing w:line="240" w:lineRule="auto"/>
        <w:ind w:firstLine="709"/>
        <w:contextualSpacing/>
        <w:jc w:val="both"/>
      </w:pPr>
      <w:r w:rsidRPr="00BA126F">
        <w:t>Приемные дни: понедельник, вторник, среда с 09.00 до 17.15</w:t>
      </w:r>
    </w:p>
    <w:p w:rsidR="000C0FD9" w:rsidRPr="00BA126F" w:rsidRDefault="000C0FD9" w:rsidP="006858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 w:rsidRPr="00BA126F">
        <w:t xml:space="preserve">В день, предшествующий </w:t>
      </w:r>
      <w:proofErr w:type="gramStart"/>
      <w:r w:rsidRPr="00BA126F">
        <w:t>нерабочему праздничному</w:t>
      </w:r>
      <w:proofErr w:type="gramEnd"/>
      <w:r w:rsidRPr="00BA126F">
        <w:t xml:space="preserve"> дню, график работы отдела стратегического планирования меняется (продолжительность рабочего дня уменьшается на один час).</w:t>
      </w:r>
    </w:p>
    <w:p w:rsidR="000C0FD9" w:rsidRPr="00BA126F" w:rsidRDefault="000C0FD9" w:rsidP="006858CF">
      <w:pPr>
        <w:spacing w:line="240" w:lineRule="auto"/>
        <w:ind w:firstLine="709"/>
        <w:contextualSpacing/>
        <w:jc w:val="both"/>
      </w:pPr>
      <w:r w:rsidRPr="00BA126F">
        <w:t>Телефон: 8 (8202) 24-9</w:t>
      </w:r>
      <w:r w:rsidR="00A576D6" w:rsidRPr="00BA126F">
        <w:t>0-9</w:t>
      </w:r>
      <w:r w:rsidRPr="00BA126F">
        <w:t>4.</w:t>
      </w:r>
    </w:p>
    <w:p w:rsidR="000C0FD9" w:rsidRPr="00BA126F" w:rsidRDefault="000C0FD9" w:rsidP="006858CF">
      <w:pPr>
        <w:spacing w:line="240" w:lineRule="auto"/>
        <w:ind w:firstLine="709"/>
        <w:contextualSpacing/>
        <w:jc w:val="both"/>
      </w:pPr>
      <w:r w:rsidRPr="00BA126F">
        <w:t xml:space="preserve">Факс: </w:t>
      </w:r>
      <w:r w:rsidR="00BA126F">
        <w:t xml:space="preserve">       </w:t>
      </w:r>
      <w:r w:rsidRPr="00BA126F">
        <w:t>8 (8202) 24-69-62.</w:t>
      </w:r>
    </w:p>
    <w:p w:rsidR="000C0FD9" w:rsidRPr="00BA126F" w:rsidRDefault="000C0FD9" w:rsidP="006858CF">
      <w:pPr>
        <w:spacing w:after="0" w:line="240" w:lineRule="auto"/>
        <w:ind w:firstLine="709"/>
        <w:contextualSpacing/>
        <w:jc w:val="both"/>
      </w:pPr>
      <w:r w:rsidRPr="00BA126F">
        <w:t xml:space="preserve">Адрес официального Интернет-сайта  Череповецкого муниципального района: </w:t>
      </w:r>
      <w:r w:rsidRPr="00BA126F">
        <w:rPr>
          <w:lang w:val="en-US"/>
        </w:rPr>
        <w:t>http</w:t>
      </w:r>
      <w:r w:rsidRPr="00BA126F">
        <w:t>//</w:t>
      </w:r>
      <w:hyperlink w:history="1">
        <w:r w:rsidRPr="00BA126F">
          <w:rPr>
            <w:rStyle w:val="a4"/>
            <w:color w:val="auto"/>
            <w:lang w:val="en-US"/>
          </w:rPr>
          <w:t>www</w:t>
        </w:r>
        <w:r w:rsidRPr="00BA126F">
          <w:rPr>
            <w:rStyle w:val="a4"/>
            <w:color w:val="auto"/>
          </w:rPr>
          <w:t xml:space="preserve">. </w:t>
        </w:r>
        <w:proofErr w:type="spellStart"/>
        <w:r w:rsidRPr="00BA126F">
          <w:rPr>
            <w:rStyle w:val="a4"/>
            <w:color w:val="auto"/>
          </w:rPr>
          <w:t>cherra.ru</w:t>
        </w:r>
        <w:proofErr w:type="spellEnd"/>
      </w:hyperlink>
      <w:r w:rsidRPr="00BA126F">
        <w:t>.</w:t>
      </w:r>
    </w:p>
    <w:p w:rsidR="000C0FD9" w:rsidRPr="00BA126F" w:rsidRDefault="000C0FD9" w:rsidP="006858CF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u w:val="single"/>
        </w:rPr>
      </w:pPr>
      <w:r w:rsidRPr="00BA126F">
        <w:t xml:space="preserve">Адрес электронной почты администрации Череповецкого муниципального района: </w:t>
      </w:r>
      <w:r w:rsidRPr="00BA126F">
        <w:rPr>
          <w:bCs/>
          <w:lang w:val="en-US"/>
        </w:rPr>
        <w:t>admin</w:t>
      </w:r>
      <w:r w:rsidRPr="00BA126F">
        <w:rPr>
          <w:bCs/>
        </w:rPr>
        <w:t>@</w:t>
      </w:r>
      <w:r w:rsidRPr="00BA126F">
        <w:rPr>
          <w:bCs/>
          <w:lang w:val="en-US"/>
        </w:rPr>
        <w:t>cherra</w:t>
      </w:r>
      <w:r w:rsidRPr="00BA126F">
        <w:rPr>
          <w:bCs/>
        </w:rPr>
        <w:t>.</w:t>
      </w:r>
      <w:r w:rsidRPr="00BA126F">
        <w:rPr>
          <w:bCs/>
          <w:lang w:val="en-US"/>
        </w:rPr>
        <w:t>ru</w:t>
      </w:r>
      <w:r w:rsidRPr="00BA126F">
        <w:rPr>
          <w:bCs/>
        </w:rPr>
        <w:t xml:space="preserve"> </w:t>
      </w:r>
    </w:p>
    <w:p w:rsidR="000C0FD9" w:rsidRPr="00BA126F" w:rsidRDefault="000C0FD9" w:rsidP="006858CF">
      <w:pPr>
        <w:pStyle w:val="21"/>
        <w:spacing w:after="0" w:line="240" w:lineRule="auto"/>
        <w:ind w:left="0" w:firstLine="709"/>
        <w:contextualSpacing/>
        <w:jc w:val="both"/>
      </w:pPr>
      <w:r w:rsidRPr="00BA126F">
        <w:t>Информацию по вопросам предоставления муниципальной услуги можно получить следующими способами: обратившись в отдел стратегического планирования по почте, посредством факсимильной связи, по электронной почте, по телефону, лично, а также получить информацию на Портале государственных и муниципальных услуг (функций) Вологодской области.</w:t>
      </w:r>
    </w:p>
    <w:p w:rsidR="000C0FD9" w:rsidRPr="00BA126F" w:rsidRDefault="000C0FD9" w:rsidP="006858CF">
      <w:pPr>
        <w:spacing w:line="240" w:lineRule="auto"/>
        <w:ind w:firstLine="709"/>
        <w:contextualSpacing/>
        <w:jc w:val="both"/>
      </w:pPr>
      <w:r w:rsidRPr="00BA126F">
        <w:t>Информирование проводится в форме консультирования.</w:t>
      </w:r>
    </w:p>
    <w:p w:rsidR="000C0FD9" w:rsidRPr="00BA126F" w:rsidRDefault="000C0FD9" w:rsidP="006858CF">
      <w:pPr>
        <w:spacing w:after="0" w:line="240" w:lineRule="auto"/>
        <w:ind w:firstLine="709"/>
        <w:contextualSpacing/>
        <w:jc w:val="both"/>
      </w:pPr>
      <w:r w:rsidRPr="00BA126F">
        <w:t>Информация о порядке предоставления муниципальной услуги размещается:</w:t>
      </w:r>
    </w:p>
    <w:p w:rsidR="000C0FD9" w:rsidRPr="00BA126F" w:rsidRDefault="000C0FD9" w:rsidP="006858C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A126F">
        <w:t>на информационных стендах отдела стратегического планирования;</w:t>
      </w:r>
    </w:p>
    <w:p w:rsidR="000C0FD9" w:rsidRPr="00BA126F" w:rsidRDefault="000C0FD9" w:rsidP="006858C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A126F">
        <w:t xml:space="preserve">на Портале государственных и муниципальных услуг </w:t>
      </w:r>
      <w:r w:rsidRPr="00BA126F">
        <w:rPr>
          <w:lang w:val="en-US"/>
        </w:rPr>
        <w:t>http</w:t>
      </w:r>
      <w:r w:rsidRPr="00BA126F">
        <w:t>//</w:t>
      </w:r>
      <w:proofErr w:type="spellStart"/>
      <w:r w:rsidRPr="00BA126F">
        <w:t>www.gosuslugi.ru</w:t>
      </w:r>
      <w:proofErr w:type="spellEnd"/>
      <w:r w:rsidRPr="00BA126F">
        <w:t>;</w:t>
      </w:r>
    </w:p>
    <w:p w:rsidR="000C0FD9" w:rsidRPr="00BA126F" w:rsidRDefault="000C0FD9" w:rsidP="006858C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A126F">
        <w:t xml:space="preserve">на Портале государственных и муниципальных услуг (функций) Вологодской области </w:t>
      </w:r>
      <w:r w:rsidRPr="00BA126F">
        <w:rPr>
          <w:lang w:val="en-US"/>
        </w:rPr>
        <w:t>http</w:t>
      </w:r>
      <w:r w:rsidRPr="00BA126F">
        <w:t>//www.gos-uslugi.gov35.ru;</w:t>
      </w:r>
    </w:p>
    <w:p w:rsidR="000C0FD9" w:rsidRPr="00BA126F" w:rsidRDefault="000C0FD9" w:rsidP="006858C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BA126F">
        <w:t xml:space="preserve">на официальном Интернет-сайте Череповецкого муниципального района </w:t>
      </w:r>
      <w:r w:rsidRPr="00BA126F">
        <w:rPr>
          <w:lang w:val="en-US"/>
        </w:rPr>
        <w:t>http</w:t>
      </w:r>
      <w:r w:rsidRPr="00BA126F">
        <w:t>//</w:t>
      </w:r>
      <w:hyperlink w:history="1">
        <w:r w:rsidRPr="00BA126F">
          <w:rPr>
            <w:rStyle w:val="a4"/>
            <w:color w:val="auto"/>
            <w:lang w:val="en-US"/>
          </w:rPr>
          <w:t>www</w:t>
        </w:r>
        <w:r w:rsidRPr="00BA126F">
          <w:rPr>
            <w:rStyle w:val="a4"/>
            <w:color w:val="auto"/>
          </w:rPr>
          <w:t xml:space="preserve">. </w:t>
        </w:r>
        <w:proofErr w:type="spellStart"/>
        <w:r w:rsidRPr="00BA126F">
          <w:rPr>
            <w:rStyle w:val="a4"/>
            <w:color w:val="auto"/>
          </w:rPr>
          <w:t>cherra.ru</w:t>
        </w:r>
        <w:proofErr w:type="spellEnd"/>
      </w:hyperlink>
      <w:r w:rsidRPr="00BA126F">
        <w:t>.</w:t>
      </w:r>
    </w:p>
    <w:p w:rsidR="000C0FD9" w:rsidRPr="00BA126F" w:rsidRDefault="000C0FD9" w:rsidP="006858CF">
      <w:pPr>
        <w:spacing w:after="0" w:line="240" w:lineRule="auto"/>
        <w:ind w:firstLine="709"/>
        <w:contextualSpacing/>
        <w:jc w:val="both"/>
      </w:pPr>
      <w:r w:rsidRPr="00BA126F">
        <w:t>Информирование о предоставлении муниципальной услуги</w:t>
      </w:r>
      <w:r w:rsidRPr="00BA126F">
        <w:rPr>
          <w:bCs/>
        </w:rPr>
        <w:t xml:space="preserve"> осуществляется по следующим вопросам:</w:t>
      </w:r>
    </w:p>
    <w:p w:rsidR="00A576D6" w:rsidRPr="00BA126F" w:rsidRDefault="00BA126F" w:rsidP="00BA126F">
      <w:pPr>
        <w:pStyle w:val="a3"/>
        <w:spacing w:after="0" w:line="240" w:lineRule="auto"/>
        <w:ind w:left="709"/>
        <w:jc w:val="both"/>
      </w:pPr>
      <w:r>
        <w:t xml:space="preserve">- </w:t>
      </w:r>
      <w:r w:rsidR="000C0FD9" w:rsidRPr="00BA126F">
        <w:t>местонахождение отдела стратегического планирования;</w:t>
      </w:r>
    </w:p>
    <w:p w:rsidR="00A576D6" w:rsidRPr="00BA126F" w:rsidRDefault="00BA126F" w:rsidP="00BA126F">
      <w:pPr>
        <w:pStyle w:val="a3"/>
        <w:spacing w:after="0" w:line="240" w:lineRule="auto"/>
        <w:ind w:left="0" w:firstLine="709"/>
        <w:jc w:val="both"/>
      </w:pPr>
      <w:r>
        <w:t xml:space="preserve">- </w:t>
      </w:r>
      <w:r w:rsidR="000C0FD9" w:rsidRPr="00BA126F">
        <w:t>должностные лица, уполномоченные предоставлять муниципальную услугу и номера контактных телефонов;</w:t>
      </w:r>
    </w:p>
    <w:p w:rsidR="00A576D6" w:rsidRPr="00BA126F" w:rsidRDefault="00BA126F" w:rsidP="00BA126F">
      <w:pPr>
        <w:spacing w:after="0" w:line="240" w:lineRule="auto"/>
        <w:ind w:firstLine="709"/>
        <w:jc w:val="both"/>
      </w:pPr>
      <w:r>
        <w:lastRenderedPageBreak/>
        <w:t xml:space="preserve">- </w:t>
      </w:r>
      <w:r w:rsidR="000C0FD9" w:rsidRPr="00BA126F">
        <w:t>график работы отдела стратегического планирования;</w:t>
      </w:r>
    </w:p>
    <w:p w:rsidR="00A576D6" w:rsidRPr="00BA126F" w:rsidRDefault="00BA126F" w:rsidP="00BA126F">
      <w:pPr>
        <w:pStyle w:val="a3"/>
        <w:spacing w:after="0" w:line="240" w:lineRule="auto"/>
        <w:ind w:left="709"/>
        <w:jc w:val="both"/>
      </w:pPr>
      <w:r>
        <w:t xml:space="preserve">- </w:t>
      </w:r>
      <w:r w:rsidR="000C0FD9" w:rsidRPr="00BA126F">
        <w:t xml:space="preserve">порядок приема обращения; </w:t>
      </w:r>
    </w:p>
    <w:p w:rsidR="00A576D6" w:rsidRPr="00BA126F" w:rsidRDefault="00BA126F" w:rsidP="00BA126F">
      <w:pPr>
        <w:spacing w:after="0" w:line="240" w:lineRule="auto"/>
        <w:ind w:firstLine="709"/>
        <w:jc w:val="both"/>
      </w:pPr>
      <w:r>
        <w:t xml:space="preserve">- </w:t>
      </w:r>
      <w:r w:rsidR="000C0FD9" w:rsidRPr="00BA126F">
        <w:t>перечень документов, необходимых для  предоставления муниципальной услуги;</w:t>
      </w:r>
    </w:p>
    <w:p w:rsidR="00A576D6" w:rsidRPr="00BA126F" w:rsidRDefault="00BA126F" w:rsidP="00BA126F">
      <w:pPr>
        <w:spacing w:after="0" w:line="240" w:lineRule="auto"/>
        <w:ind w:firstLine="709"/>
        <w:jc w:val="both"/>
      </w:pPr>
      <w:r>
        <w:t xml:space="preserve">- </w:t>
      </w:r>
      <w:r w:rsidR="000C0FD9" w:rsidRPr="00BA126F">
        <w:t>ход предоставления муниципальной услуги;</w:t>
      </w:r>
    </w:p>
    <w:p w:rsidR="00A576D6" w:rsidRPr="00BA126F" w:rsidRDefault="00BA126F" w:rsidP="00BA126F">
      <w:pPr>
        <w:pStyle w:val="a3"/>
        <w:spacing w:after="0" w:line="240" w:lineRule="auto"/>
        <w:ind w:left="0" w:firstLine="709"/>
        <w:jc w:val="both"/>
      </w:pPr>
      <w:r>
        <w:t>-</w:t>
      </w:r>
      <w:r w:rsidR="008D6D5B">
        <w:t xml:space="preserve"> </w:t>
      </w:r>
      <w:r w:rsidR="000C0FD9" w:rsidRPr="00BA126F">
        <w:t>административные действия (процедуры) предоставления муниципальной услуги;</w:t>
      </w:r>
    </w:p>
    <w:p w:rsidR="00A576D6" w:rsidRPr="00BA126F" w:rsidRDefault="00BA126F" w:rsidP="00BA126F">
      <w:pPr>
        <w:spacing w:after="0" w:line="240" w:lineRule="auto"/>
        <w:ind w:firstLine="709"/>
        <w:jc w:val="both"/>
      </w:pPr>
      <w:r>
        <w:t xml:space="preserve">- </w:t>
      </w:r>
      <w:r w:rsidR="000C0FD9" w:rsidRPr="00BA126F">
        <w:t xml:space="preserve">порядок и формы </w:t>
      </w:r>
      <w:proofErr w:type="gramStart"/>
      <w:r w:rsidR="000C0FD9" w:rsidRPr="00BA126F">
        <w:t>контроля за</w:t>
      </w:r>
      <w:proofErr w:type="gramEnd"/>
      <w:r w:rsidR="000C0FD9" w:rsidRPr="00BA126F">
        <w:t xml:space="preserve"> предоставлением муниципальной услуги;</w:t>
      </w:r>
    </w:p>
    <w:p w:rsidR="00A576D6" w:rsidRPr="00BA126F" w:rsidRDefault="00BA126F" w:rsidP="00BA126F">
      <w:pPr>
        <w:pStyle w:val="a3"/>
        <w:spacing w:after="0" w:line="240" w:lineRule="auto"/>
        <w:ind w:left="0" w:firstLine="709"/>
        <w:jc w:val="both"/>
      </w:pPr>
      <w:r>
        <w:t xml:space="preserve">- </w:t>
      </w:r>
      <w:r w:rsidR="000C0FD9" w:rsidRPr="00BA126F">
        <w:t>снования для отказа в предоставлении муниципальной услуги;</w:t>
      </w:r>
    </w:p>
    <w:p w:rsidR="000C0FD9" w:rsidRPr="00BA126F" w:rsidRDefault="00BA126F" w:rsidP="00BA126F">
      <w:pPr>
        <w:spacing w:after="0" w:line="240" w:lineRule="auto"/>
        <w:ind w:firstLine="709"/>
        <w:jc w:val="both"/>
      </w:pPr>
      <w:r>
        <w:t xml:space="preserve">- </w:t>
      </w:r>
      <w:r w:rsidR="000C0FD9" w:rsidRPr="00BA126F">
        <w:t>досудебный и судебный порядок обжалования действий (бездействия) должностных лиц, уполномоченных на предоставление услуги.</w:t>
      </w:r>
    </w:p>
    <w:p w:rsidR="000C0FD9" w:rsidRPr="00BA126F" w:rsidRDefault="000C0FD9" w:rsidP="006858CF">
      <w:pPr>
        <w:spacing w:after="0" w:line="240" w:lineRule="auto"/>
        <w:ind w:firstLine="709"/>
        <w:contextualSpacing/>
        <w:jc w:val="both"/>
      </w:pPr>
      <w:r w:rsidRPr="00BA126F">
        <w:t>При ответах на телефонные звонки и устные обращения заинтересованных лиц должностное лицо, осуществляющее информирование заявителя о предоставлении муниципальной услуги:</w:t>
      </w:r>
    </w:p>
    <w:p w:rsidR="000C0FD9" w:rsidRPr="00BA126F" w:rsidRDefault="00BA126F" w:rsidP="00BA126F">
      <w:pPr>
        <w:spacing w:after="0" w:line="240" w:lineRule="auto"/>
        <w:ind w:firstLine="709"/>
        <w:jc w:val="both"/>
      </w:pPr>
      <w:r>
        <w:t xml:space="preserve">- </w:t>
      </w:r>
      <w:r w:rsidR="000C0FD9" w:rsidRPr="00BA126F">
        <w:t>сообщает наименование органа, в который обратился заявитель, свою фамилию, имя, отчество и замещаемую должность;</w:t>
      </w:r>
    </w:p>
    <w:p w:rsidR="00D65FF5" w:rsidRPr="00BA126F" w:rsidRDefault="00BA126F" w:rsidP="00BA126F">
      <w:pPr>
        <w:spacing w:after="0" w:line="240" w:lineRule="auto"/>
        <w:ind w:firstLine="709"/>
        <w:jc w:val="both"/>
      </w:pPr>
      <w:r>
        <w:t xml:space="preserve">- </w:t>
      </w:r>
      <w:r w:rsidR="000C0FD9" w:rsidRPr="00BA126F">
        <w:t xml:space="preserve">в вежливой форме четко и подробно информирует </w:t>
      </w:r>
      <w:proofErr w:type="gramStart"/>
      <w:r w:rsidR="000C0FD9" w:rsidRPr="00BA126F">
        <w:t>обратившегося</w:t>
      </w:r>
      <w:proofErr w:type="gramEnd"/>
      <w:r w:rsidR="000C0FD9" w:rsidRPr="00BA126F">
        <w:t xml:space="preserve"> по интересующим вопросам;</w:t>
      </w:r>
    </w:p>
    <w:p w:rsidR="000C0FD9" w:rsidRPr="00BA126F" w:rsidRDefault="00BA126F" w:rsidP="00BA126F">
      <w:pPr>
        <w:spacing w:after="0" w:line="240" w:lineRule="auto"/>
        <w:ind w:firstLine="709"/>
        <w:jc w:val="both"/>
      </w:pPr>
      <w:r>
        <w:t xml:space="preserve">- </w:t>
      </w:r>
      <w:r w:rsidR="000C0FD9" w:rsidRPr="00BA126F">
        <w:t>принимает все необходимые меры для ответа на поставленные вопросы, в том числе с привлечением других должностных лиц или сообщает номер телефона, по которому можно получить необходимую информацию, либо назначать другое удобное время устного информирования о порядке предоставления муниципальной услуги.</w:t>
      </w:r>
    </w:p>
    <w:p w:rsidR="000C0FD9" w:rsidRPr="00BA126F" w:rsidRDefault="000C0FD9" w:rsidP="006858CF">
      <w:pPr>
        <w:spacing w:line="240" w:lineRule="auto"/>
        <w:ind w:firstLine="709"/>
        <w:contextualSpacing/>
        <w:jc w:val="both"/>
      </w:pPr>
      <w:r w:rsidRPr="00BA126F">
        <w:t xml:space="preserve">Устное информирование о предоставлении муниципальной услуги должно проводиться с учетом требований официально-делового стиля речи. </w:t>
      </w:r>
    </w:p>
    <w:p w:rsidR="000C0FD9" w:rsidRPr="00BA126F" w:rsidRDefault="000C0FD9" w:rsidP="006858CF">
      <w:pPr>
        <w:spacing w:line="240" w:lineRule="auto"/>
        <w:ind w:firstLine="709"/>
        <w:contextualSpacing/>
        <w:jc w:val="both"/>
      </w:pPr>
      <w:r w:rsidRPr="00BA126F">
        <w:t>Время ожидания заинтересованного лица при личном обращении за консультацией не может превышать 60 минут.</w:t>
      </w:r>
    </w:p>
    <w:p w:rsidR="000C0FD9" w:rsidRPr="00BA126F" w:rsidRDefault="000C0FD9" w:rsidP="006858CF">
      <w:pPr>
        <w:spacing w:line="240" w:lineRule="auto"/>
        <w:ind w:firstLine="709"/>
        <w:contextualSpacing/>
        <w:jc w:val="both"/>
      </w:pPr>
      <w:r w:rsidRPr="00BA126F">
        <w:t>Максимальное время устных консультаций ограничивается 15 минутами.</w:t>
      </w:r>
    </w:p>
    <w:p w:rsidR="000C0FD9" w:rsidRPr="00BA126F" w:rsidRDefault="000C0FD9" w:rsidP="006858CF">
      <w:pPr>
        <w:spacing w:line="240" w:lineRule="auto"/>
        <w:ind w:firstLine="709"/>
        <w:contextualSpacing/>
        <w:jc w:val="both"/>
      </w:pPr>
      <w:r w:rsidRPr="00BA126F">
        <w:t xml:space="preserve">Информирование заявителей о предоставляемой муниципальной услуге по их письменным обращениям, поступившим по почте, посредством факсимильной связи, по электронной почте, осуществляется в течение 7 дней со дня регистрации обращения. </w:t>
      </w:r>
    </w:p>
    <w:p w:rsidR="000C0FD9" w:rsidRPr="00BA126F" w:rsidRDefault="000C0FD9" w:rsidP="006858CF">
      <w:pPr>
        <w:spacing w:line="240" w:lineRule="auto"/>
        <w:ind w:firstLine="709"/>
        <w:contextualSpacing/>
        <w:jc w:val="both"/>
        <w:rPr>
          <w:u w:val="single"/>
        </w:rPr>
      </w:pPr>
      <w:r w:rsidRPr="00BA126F">
        <w:t xml:space="preserve">Текст административного </w:t>
      </w:r>
      <w:r w:rsidR="006A7BFB" w:rsidRPr="00BA126F">
        <w:t>регламент</w:t>
      </w:r>
      <w:r w:rsidRPr="00BA126F">
        <w:t xml:space="preserve">а и нормативный правовой акт о его утверждении в трехдневный срок </w:t>
      </w:r>
      <w:proofErr w:type="gramStart"/>
      <w:r w:rsidRPr="00BA126F">
        <w:t>с даты утверждения</w:t>
      </w:r>
      <w:proofErr w:type="gramEnd"/>
      <w:r w:rsidRPr="00BA126F">
        <w:t xml:space="preserve"> административного </w:t>
      </w:r>
      <w:r w:rsidR="006A7BFB" w:rsidRPr="00BA126F">
        <w:t>регламент</w:t>
      </w:r>
      <w:r w:rsidRPr="00BA126F">
        <w:t xml:space="preserve">а размещаются на официальном Интернет-сайте Череповецкого муниципального района: </w:t>
      </w:r>
      <w:r w:rsidRPr="00BA126F">
        <w:rPr>
          <w:lang w:val="en-US"/>
        </w:rPr>
        <w:t>http</w:t>
      </w:r>
      <w:r w:rsidRPr="00BA126F">
        <w:t>//</w:t>
      </w:r>
      <w:hyperlink w:history="1">
        <w:r w:rsidRPr="00BA126F">
          <w:rPr>
            <w:rStyle w:val="a4"/>
            <w:color w:val="auto"/>
            <w:lang w:val="en-US"/>
          </w:rPr>
          <w:t>www</w:t>
        </w:r>
        <w:r w:rsidRPr="00BA126F">
          <w:rPr>
            <w:rStyle w:val="a4"/>
            <w:color w:val="auto"/>
          </w:rPr>
          <w:t>.</w:t>
        </w:r>
        <w:proofErr w:type="spellStart"/>
        <w:r w:rsidR="00D65FF5" w:rsidRPr="00BA126F">
          <w:rPr>
            <w:rStyle w:val="a4"/>
            <w:color w:val="auto"/>
          </w:rPr>
          <w:t>cherra.ru</w:t>
        </w:r>
        <w:proofErr w:type="spellEnd"/>
      </w:hyperlink>
      <w:r w:rsidRPr="00BA126F">
        <w:t>.</w:t>
      </w:r>
    </w:p>
    <w:p w:rsidR="00BA126F" w:rsidRDefault="00BA126F" w:rsidP="006858CF">
      <w:pPr>
        <w:spacing w:after="0" w:line="240" w:lineRule="auto"/>
        <w:ind w:firstLine="709"/>
        <w:jc w:val="both"/>
        <w:rPr>
          <w:rFonts w:eastAsia="Calibri"/>
        </w:rPr>
      </w:pPr>
    </w:p>
    <w:p w:rsidR="00E83629" w:rsidRPr="00BA126F" w:rsidRDefault="0065116F" w:rsidP="00BA126F">
      <w:pPr>
        <w:spacing w:after="0" w:line="240" w:lineRule="auto"/>
        <w:ind w:firstLine="709"/>
        <w:jc w:val="center"/>
        <w:rPr>
          <w:rFonts w:eastAsia="Calibri"/>
        </w:rPr>
      </w:pPr>
      <w:r w:rsidRPr="00BA126F">
        <w:rPr>
          <w:rFonts w:eastAsia="Calibri"/>
        </w:rPr>
        <w:t xml:space="preserve">2.3. </w:t>
      </w:r>
      <w:r w:rsidR="00E83629" w:rsidRPr="00BA126F">
        <w:rPr>
          <w:rFonts w:eastAsia="Calibri"/>
        </w:rPr>
        <w:t>Результат предоставления муниципальной услуги</w:t>
      </w:r>
    </w:p>
    <w:p w:rsidR="00BD0C13" w:rsidRPr="00BA126F" w:rsidRDefault="0065116F" w:rsidP="006858CF">
      <w:pPr>
        <w:spacing w:after="0"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BA126F">
        <w:t>Р</w:t>
      </w:r>
      <w:r w:rsidR="00BD0C13" w:rsidRPr="00BA126F">
        <w:rPr>
          <w:rFonts w:eastAsia="Times New Roman"/>
          <w:bCs/>
          <w:lang w:eastAsia="ru-RU"/>
        </w:rPr>
        <w:t>езультатом предоставления муниципальной услуги является:</w:t>
      </w:r>
    </w:p>
    <w:p w:rsidR="00BD0C13" w:rsidRPr="00BA126F" w:rsidRDefault="00BD0C13" w:rsidP="006858CF">
      <w:pPr>
        <w:spacing w:after="0"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BA126F">
        <w:rPr>
          <w:rFonts w:eastAsia="Times New Roman"/>
          <w:bCs/>
          <w:lang w:eastAsia="ru-RU"/>
        </w:rPr>
        <w:t xml:space="preserve">- </w:t>
      </w:r>
      <w:r w:rsidR="005D6F24" w:rsidRPr="00BA126F">
        <w:rPr>
          <w:rFonts w:eastAsia="Times New Roman"/>
          <w:bCs/>
          <w:lang w:eastAsia="ru-RU"/>
        </w:rPr>
        <w:t>предоставление информации по террито</w:t>
      </w:r>
      <w:r w:rsidR="006858CF" w:rsidRPr="00BA126F">
        <w:rPr>
          <w:rFonts w:eastAsia="Times New Roman"/>
          <w:bCs/>
          <w:lang w:eastAsia="ru-RU"/>
        </w:rPr>
        <w:t>р</w:t>
      </w:r>
      <w:r w:rsidR="005D6F24" w:rsidRPr="00BA126F">
        <w:rPr>
          <w:rFonts w:eastAsia="Times New Roman"/>
          <w:bCs/>
          <w:lang w:eastAsia="ru-RU"/>
        </w:rPr>
        <w:t>иально</w:t>
      </w:r>
      <w:r w:rsidR="001654D5" w:rsidRPr="00BA126F">
        <w:rPr>
          <w:rFonts w:eastAsia="Times New Roman"/>
          <w:bCs/>
          <w:lang w:eastAsia="ru-RU"/>
        </w:rPr>
        <w:t xml:space="preserve"> обособленному объекту на розничную продажу алкогольной продукции на территории Череповецкого муниципального района</w:t>
      </w:r>
      <w:r w:rsidR="004F286E" w:rsidRPr="00BA126F">
        <w:rPr>
          <w:rFonts w:eastAsia="Times New Roman"/>
          <w:bCs/>
          <w:lang w:eastAsia="ru-RU"/>
        </w:rPr>
        <w:t xml:space="preserve"> (</w:t>
      </w:r>
      <w:r w:rsidR="002D35A8">
        <w:rPr>
          <w:rFonts w:eastAsia="Times New Roman"/>
          <w:bCs/>
          <w:lang w:eastAsia="ru-RU"/>
        </w:rPr>
        <w:t>п</w:t>
      </w:r>
      <w:r w:rsidR="004F286E" w:rsidRPr="00BA126F">
        <w:rPr>
          <w:rFonts w:eastAsia="Times New Roman"/>
          <w:bCs/>
          <w:lang w:eastAsia="ru-RU"/>
        </w:rPr>
        <w:t xml:space="preserve">риложение </w:t>
      </w:r>
      <w:r w:rsidR="004B0471">
        <w:rPr>
          <w:rFonts w:eastAsia="Times New Roman"/>
          <w:bCs/>
          <w:lang w:eastAsia="ru-RU"/>
        </w:rPr>
        <w:t>6</w:t>
      </w:r>
      <w:r w:rsidR="002D35A8">
        <w:rPr>
          <w:rFonts w:eastAsia="Times New Roman"/>
          <w:bCs/>
          <w:lang w:eastAsia="ru-RU"/>
        </w:rPr>
        <w:t xml:space="preserve"> к административному регламенту</w:t>
      </w:r>
      <w:r w:rsidR="004F286E" w:rsidRPr="00BA126F">
        <w:rPr>
          <w:rFonts w:eastAsia="Times New Roman"/>
          <w:bCs/>
          <w:lang w:eastAsia="ru-RU"/>
        </w:rPr>
        <w:t>)</w:t>
      </w:r>
      <w:r w:rsidRPr="00BA126F">
        <w:rPr>
          <w:rFonts w:eastAsia="Times New Roman"/>
          <w:bCs/>
          <w:lang w:eastAsia="ru-RU"/>
        </w:rPr>
        <w:t>;</w:t>
      </w:r>
    </w:p>
    <w:p w:rsidR="004B0471" w:rsidRDefault="004B0471" w:rsidP="006858CF">
      <w:pPr>
        <w:spacing w:after="0"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</w:p>
    <w:p w:rsidR="004B0471" w:rsidRDefault="004B0471" w:rsidP="006858CF">
      <w:pPr>
        <w:spacing w:after="0"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</w:p>
    <w:p w:rsidR="00BD0C13" w:rsidRPr="00BA126F" w:rsidRDefault="00BD0C13" w:rsidP="006858CF">
      <w:pPr>
        <w:spacing w:after="0"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BA126F">
        <w:rPr>
          <w:rFonts w:eastAsia="Times New Roman"/>
          <w:bCs/>
          <w:lang w:eastAsia="ru-RU"/>
        </w:rPr>
        <w:lastRenderedPageBreak/>
        <w:t xml:space="preserve">- мотивированный отказ </w:t>
      </w:r>
      <w:r w:rsidR="006858CF" w:rsidRPr="00BA126F">
        <w:rPr>
          <w:rFonts w:eastAsia="Times New Roman"/>
          <w:bCs/>
          <w:lang w:eastAsia="ru-RU"/>
        </w:rPr>
        <w:t>в</w:t>
      </w:r>
      <w:r w:rsidR="001654D5" w:rsidRPr="00BA126F">
        <w:rPr>
          <w:rFonts w:eastAsia="Times New Roman"/>
          <w:bCs/>
          <w:lang w:eastAsia="ru-RU"/>
        </w:rPr>
        <w:t xml:space="preserve"> предоставлени</w:t>
      </w:r>
      <w:r w:rsidR="006858CF" w:rsidRPr="00BA126F">
        <w:rPr>
          <w:rFonts w:eastAsia="Times New Roman"/>
          <w:bCs/>
          <w:lang w:eastAsia="ru-RU"/>
        </w:rPr>
        <w:t>и</w:t>
      </w:r>
      <w:r w:rsidR="001654D5" w:rsidRPr="00BA126F">
        <w:rPr>
          <w:rFonts w:eastAsia="Times New Roman"/>
          <w:bCs/>
          <w:lang w:eastAsia="ru-RU"/>
        </w:rPr>
        <w:t xml:space="preserve"> информации по террито</w:t>
      </w:r>
      <w:r w:rsidR="006858CF" w:rsidRPr="00BA126F">
        <w:rPr>
          <w:rFonts w:eastAsia="Times New Roman"/>
          <w:bCs/>
          <w:lang w:eastAsia="ru-RU"/>
        </w:rPr>
        <w:t>р</w:t>
      </w:r>
      <w:r w:rsidR="001654D5" w:rsidRPr="00BA126F">
        <w:rPr>
          <w:rFonts w:eastAsia="Times New Roman"/>
          <w:bCs/>
          <w:lang w:eastAsia="ru-RU"/>
        </w:rPr>
        <w:t>иально обособленному объекту на розничную продажу алкогольной продукции на территории Череповецкого муниципального района</w:t>
      </w:r>
      <w:r w:rsidR="004B0471">
        <w:rPr>
          <w:rFonts w:eastAsia="Times New Roman"/>
          <w:bCs/>
          <w:lang w:eastAsia="ru-RU"/>
        </w:rPr>
        <w:t xml:space="preserve"> </w:t>
      </w:r>
      <w:r w:rsidR="004B0471" w:rsidRPr="00BA126F">
        <w:rPr>
          <w:rFonts w:eastAsia="Times New Roman"/>
          <w:bCs/>
          <w:lang w:eastAsia="ru-RU"/>
        </w:rPr>
        <w:t>(</w:t>
      </w:r>
      <w:r w:rsidR="004B0471">
        <w:rPr>
          <w:rFonts w:eastAsia="Times New Roman"/>
          <w:bCs/>
          <w:lang w:eastAsia="ru-RU"/>
        </w:rPr>
        <w:t>п</w:t>
      </w:r>
      <w:r w:rsidR="004B0471" w:rsidRPr="00BA126F">
        <w:rPr>
          <w:rFonts w:eastAsia="Times New Roman"/>
          <w:bCs/>
          <w:lang w:eastAsia="ru-RU"/>
        </w:rPr>
        <w:t xml:space="preserve">риложение </w:t>
      </w:r>
      <w:r w:rsidR="004B0471">
        <w:rPr>
          <w:rFonts w:eastAsia="Times New Roman"/>
          <w:bCs/>
          <w:lang w:eastAsia="ru-RU"/>
        </w:rPr>
        <w:t>6 к административному регламенту</w:t>
      </w:r>
      <w:r w:rsidR="004B0471" w:rsidRPr="00BA126F">
        <w:rPr>
          <w:rFonts w:eastAsia="Times New Roman"/>
          <w:bCs/>
          <w:lang w:eastAsia="ru-RU"/>
        </w:rPr>
        <w:t>)</w:t>
      </w:r>
      <w:r w:rsidRPr="00BA126F">
        <w:rPr>
          <w:rFonts w:eastAsia="Times New Roman"/>
          <w:bCs/>
          <w:lang w:eastAsia="ru-RU"/>
        </w:rPr>
        <w:t>.</w:t>
      </w:r>
    </w:p>
    <w:p w:rsidR="004B0471" w:rsidRDefault="004B0471" w:rsidP="002D35A8">
      <w:pPr>
        <w:spacing w:after="0" w:line="240" w:lineRule="auto"/>
        <w:ind w:firstLine="709"/>
        <w:jc w:val="center"/>
        <w:rPr>
          <w:rFonts w:eastAsia="Calibri"/>
        </w:rPr>
      </w:pPr>
    </w:p>
    <w:p w:rsidR="00E83629" w:rsidRPr="00BA126F" w:rsidRDefault="0065116F" w:rsidP="002D35A8">
      <w:pPr>
        <w:spacing w:after="0" w:line="240" w:lineRule="auto"/>
        <w:ind w:firstLine="709"/>
        <w:jc w:val="center"/>
        <w:rPr>
          <w:rFonts w:eastAsia="Calibri"/>
        </w:rPr>
      </w:pPr>
      <w:r w:rsidRPr="00BA126F">
        <w:rPr>
          <w:rFonts w:eastAsia="Calibri"/>
        </w:rPr>
        <w:t xml:space="preserve">2.4. </w:t>
      </w:r>
      <w:r w:rsidR="00E83629" w:rsidRPr="00BA126F">
        <w:rPr>
          <w:rFonts w:eastAsia="Calibri"/>
        </w:rPr>
        <w:t>Срок предоставления муниципальной услуги</w:t>
      </w:r>
    </w:p>
    <w:p w:rsidR="003B608F" w:rsidRPr="00BA126F" w:rsidRDefault="00A04981" w:rsidP="006858CF">
      <w:pPr>
        <w:spacing w:after="0"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BA126F">
        <w:rPr>
          <w:rFonts w:eastAsia="Times New Roman"/>
          <w:bCs/>
          <w:lang w:eastAsia="ru-RU"/>
        </w:rPr>
        <w:t xml:space="preserve">Оформление </w:t>
      </w:r>
      <w:r w:rsidR="001654D5" w:rsidRPr="00BA126F">
        <w:rPr>
          <w:rFonts w:eastAsia="Times New Roman"/>
          <w:bCs/>
          <w:lang w:eastAsia="ru-RU"/>
        </w:rPr>
        <w:t xml:space="preserve">информации по территориально обособленному объекту на розничную продажу алкогольной продукции на территории Череповецкого муниципального </w:t>
      </w:r>
      <w:r w:rsidR="00BC6BF9" w:rsidRPr="00BA126F">
        <w:rPr>
          <w:rFonts w:eastAsia="Times New Roman"/>
          <w:bCs/>
          <w:lang w:eastAsia="ru-RU"/>
        </w:rPr>
        <w:t>района</w:t>
      </w:r>
      <w:r w:rsidR="001654D5" w:rsidRPr="00BA126F">
        <w:rPr>
          <w:rFonts w:eastAsia="Times New Roman"/>
          <w:bCs/>
          <w:lang w:eastAsia="ru-RU"/>
        </w:rPr>
        <w:t xml:space="preserve"> </w:t>
      </w:r>
      <w:r w:rsidRPr="00BA126F">
        <w:rPr>
          <w:rFonts w:eastAsia="Times New Roman"/>
          <w:bCs/>
          <w:lang w:eastAsia="ru-RU"/>
        </w:rPr>
        <w:t xml:space="preserve">либо письменного отказа в </w:t>
      </w:r>
      <w:r w:rsidR="00BC6BF9" w:rsidRPr="00BA126F">
        <w:rPr>
          <w:rFonts w:eastAsia="Times New Roman"/>
          <w:bCs/>
          <w:lang w:eastAsia="ru-RU"/>
        </w:rPr>
        <w:t>предоставлении</w:t>
      </w:r>
      <w:r w:rsidRPr="00BA126F">
        <w:rPr>
          <w:rFonts w:eastAsia="Times New Roman"/>
          <w:bCs/>
          <w:lang w:eastAsia="ru-RU"/>
        </w:rPr>
        <w:t xml:space="preserve"> осуществляется в течение </w:t>
      </w:r>
      <w:r w:rsidR="00A84C3D" w:rsidRPr="00BA126F">
        <w:rPr>
          <w:rFonts w:eastAsia="Times New Roman"/>
          <w:bCs/>
          <w:lang w:eastAsia="ru-RU"/>
        </w:rPr>
        <w:t>трид</w:t>
      </w:r>
      <w:r w:rsidR="0065324B" w:rsidRPr="00BA126F">
        <w:rPr>
          <w:rFonts w:eastAsia="Times New Roman"/>
          <w:bCs/>
          <w:lang w:eastAsia="ru-RU"/>
        </w:rPr>
        <w:t>цати</w:t>
      </w:r>
      <w:r w:rsidR="004B7044" w:rsidRPr="00BA126F">
        <w:rPr>
          <w:rFonts w:eastAsia="Times New Roman"/>
          <w:bCs/>
          <w:lang w:eastAsia="ru-RU"/>
        </w:rPr>
        <w:t xml:space="preserve"> </w:t>
      </w:r>
      <w:r w:rsidR="003B608F" w:rsidRPr="00BA126F">
        <w:rPr>
          <w:rFonts w:eastAsia="Times New Roman"/>
          <w:bCs/>
          <w:lang w:eastAsia="ru-RU"/>
        </w:rPr>
        <w:t xml:space="preserve">календарных </w:t>
      </w:r>
      <w:r w:rsidRPr="00BA126F">
        <w:rPr>
          <w:rFonts w:eastAsia="Times New Roman"/>
          <w:bCs/>
          <w:lang w:eastAsia="ru-RU"/>
        </w:rPr>
        <w:t xml:space="preserve">дней со дня </w:t>
      </w:r>
      <w:r w:rsidR="0047227F" w:rsidRPr="00BA126F">
        <w:rPr>
          <w:rFonts w:eastAsia="Times New Roman"/>
          <w:bCs/>
          <w:lang w:eastAsia="ru-RU"/>
        </w:rPr>
        <w:t>регистрации письменного</w:t>
      </w:r>
      <w:r w:rsidRPr="00BA126F">
        <w:rPr>
          <w:rFonts w:eastAsia="Times New Roman"/>
          <w:bCs/>
          <w:lang w:eastAsia="ru-RU"/>
        </w:rPr>
        <w:t xml:space="preserve"> обращения заявителя, на основании предоставленных документов</w:t>
      </w:r>
      <w:r w:rsidR="003B608F" w:rsidRPr="00BA126F">
        <w:rPr>
          <w:rFonts w:eastAsia="Times New Roman"/>
          <w:bCs/>
          <w:lang w:eastAsia="ru-RU"/>
        </w:rPr>
        <w:t>.</w:t>
      </w:r>
    </w:p>
    <w:p w:rsidR="00093408" w:rsidRDefault="00093408" w:rsidP="006858CF">
      <w:pPr>
        <w:spacing w:after="0" w:line="240" w:lineRule="auto"/>
        <w:ind w:firstLine="709"/>
        <w:jc w:val="both"/>
        <w:rPr>
          <w:rFonts w:eastAsia="Calibri"/>
        </w:rPr>
      </w:pPr>
    </w:p>
    <w:p w:rsidR="00E83629" w:rsidRPr="00BA126F" w:rsidRDefault="00EA0DE2" w:rsidP="006858CF">
      <w:pPr>
        <w:spacing w:after="0" w:line="240" w:lineRule="auto"/>
        <w:ind w:firstLine="709"/>
        <w:jc w:val="both"/>
        <w:rPr>
          <w:rFonts w:eastAsia="Calibri"/>
        </w:rPr>
      </w:pPr>
      <w:r w:rsidRPr="00BA126F">
        <w:rPr>
          <w:rFonts w:eastAsia="Calibri"/>
        </w:rPr>
        <w:t xml:space="preserve">2.5. </w:t>
      </w:r>
      <w:r w:rsidR="00E83629" w:rsidRPr="00BA126F">
        <w:rPr>
          <w:rFonts w:eastAsia="Calibri"/>
        </w:rPr>
        <w:t>Правовые основания для предоставления муниципальной услуги</w:t>
      </w:r>
    </w:p>
    <w:p w:rsidR="00FA2FD1" w:rsidRPr="00BA126F" w:rsidRDefault="00141724" w:rsidP="006858CF">
      <w:pPr>
        <w:spacing w:after="0"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BA126F">
        <w:rPr>
          <w:rFonts w:eastAsia="Times New Roman"/>
          <w:bCs/>
          <w:lang w:eastAsia="ru-RU"/>
        </w:rPr>
        <w:t>П</w:t>
      </w:r>
      <w:r w:rsidR="00FA2FD1" w:rsidRPr="00BA126F">
        <w:rPr>
          <w:rFonts w:eastAsia="Times New Roman"/>
          <w:bCs/>
          <w:lang w:eastAsia="ru-RU"/>
        </w:rPr>
        <w:t>редоставлени</w:t>
      </w:r>
      <w:r w:rsidRPr="00BA126F">
        <w:rPr>
          <w:rFonts w:eastAsia="Times New Roman"/>
          <w:bCs/>
          <w:lang w:eastAsia="ru-RU"/>
        </w:rPr>
        <w:t xml:space="preserve">е муниципальной </w:t>
      </w:r>
      <w:r w:rsidR="00FA134B" w:rsidRPr="00BA126F">
        <w:rPr>
          <w:rFonts w:eastAsia="Times New Roman"/>
          <w:bCs/>
          <w:lang w:eastAsia="ru-RU"/>
        </w:rPr>
        <w:t>у</w:t>
      </w:r>
      <w:r w:rsidR="00FA2FD1" w:rsidRPr="00BA126F">
        <w:rPr>
          <w:rFonts w:eastAsia="Times New Roman"/>
          <w:bCs/>
          <w:lang w:eastAsia="ru-RU"/>
        </w:rPr>
        <w:t>слуги</w:t>
      </w:r>
      <w:r w:rsidRPr="00BA126F">
        <w:rPr>
          <w:rFonts w:eastAsia="Times New Roman"/>
          <w:bCs/>
          <w:lang w:eastAsia="ru-RU"/>
        </w:rPr>
        <w:t xml:space="preserve"> осуществляется в соответствии </w:t>
      </w:r>
      <w:proofErr w:type="gramStart"/>
      <w:r w:rsidRPr="00BA126F">
        <w:rPr>
          <w:rFonts w:eastAsia="Times New Roman"/>
          <w:bCs/>
          <w:lang w:eastAsia="ru-RU"/>
        </w:rPr>
        <w:t>с</w:t>
      </w:r>
      <w:proofErr w:type="gramEnd"/>
      <w:r w:rsidRPr="00BA126F">
        <w:rPr>
          <w:rFonts w:eastAsia="Times New Roman"/>
          <w:bCs/>
          <w:lang w:eastAsia="ru-RU"/>
        </w:rPr>
        <w:t>:</w:t>
      </w:r>
    </w:p>
    <w:p w:rsidR="00C835F4" w:rsidRPr="00BA126F" w:rsidRDefault="00C835F4" w:rsidP="006858CF">
      <w:pPr>
        <w:pStyle w:val="a3"/>
        <w:numPr>
          <w:ilvl w:val="0"/>
          <w:numId w:val="4"/>
        </w:numPr>
        <w:spacing w:line="240" w:lineRule="auto"/>
        <w:ind w:left="0" w:firstLine="709"/>
        <w:jc w:val="both"/>
      </w:pPr>
      <w:r w:rsidRPr="00BA126F">
        <w:rPr>
          <w:rFonts w:eastAsia="Times New Roman"/>
          <w:bCs/>
          <w:lang w:eastAsia="ru-RU"/>
        </w:rPr>
        <w:t xml:space="preserve"> </w:t>
      </w:r>
      <w:r w:rsidRPr="00BA126F">
        <w:t>Федеральным</w:t>
      </w:r>
      <w:r w:rsidR="003F7C9F" w:rsidRPr="00BA126F">
        <w:t xml:space="preserve"> </w:t>
      </w:r>
      <w:r w:rsidR="0075590F" w:rsidRPr="00BA126F">
        <w:t>законом от 27.07.</w:t>
      </w:r>
      <w:r w:rsidRPr="00BA126F">
        <w:t xml:space="preserve">2010 № 210-ФЗ «Об </w:t>
      </w:r>
      <w:r w:rsidR="009864B0" w:rsidRPr="00BA126F">
        <w:t>о</w:t>
      </w:r>
      <w:r w:rsidRPr="00BA126F">
        <w:t xml:space="preserve">рганизации предоставления государственных и муниципальных услуг»; </w:t>
      </w:r>
    </w:p>
    <w:p w:rsidR="00142BEC" w:rsidRPr="00BA126F" w:rsidRDefault="00142BEC" w:rsidP="006858C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BA126F">
        <w:rPr>
          <w:bCs/>
        </w:rPr>
        <w:t xml:space="preserve">Федеральным законом от 06.10.2003 № 131–ФЗ «Об общих принципах организации местного самоуправления в Российской федерации»; </w:t>
      </w:r>
    </w:p>
    <w:p w:rsidR="00EA5D64" w:rsidRPr="00BA126F" w:rsidRDefault="00EA5D64" w:rsidP="006858CF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i/>
        </w:rPr>
      </w:pPr>
      <w:r w:rsidRPr="00BA126F">
        <w:rPr>
          <w:rFonts w:eastAsia="Times New Roman"/>
          <w:lang w:eastAsia="ru-RU"/>
        </w:rPr>
        <w:t>Федеральным законом от 22.11.1995 № 171–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продукции;</w:t>
      </w:r>
    </w:p>
    <w:p w:rsidR="00725BC8" w:rsidRPr="00BA126F" w:rsidRDefault="00EA5D64" w:rsidP="006858C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BA126F">
        <w:t>З</w:t>
      </w:r>
      <w:r w:rsidR="00725BC8" w:rsidRPr="00BA126F">
        <w:t>акон</w:t>
      </w:r>
      <w:r w:rsidRPr="00BA126F">
        <w:t>ом Вологодской области</w:t>
      </w:r>
      <w:r w:rsidR="00725BC8" w:rsidRPr="00BA126F">
        <w:t xml:space="preserve"> от 26.09.2011 № 2603</w:t>
      </w:r>
      <w:r w:rsidR="00D67A25" w:rsidRPr="00BA126F">
        <w:t xml:space="preserve">–ОЗ </w:t>
      </w:r>
      <w:r w:rsidR="00725BC8" w:rsidRPr="00BA126F">
        <w:t xml:space="preserve">«О разграничении полномочий органами государственной власти области в сфере государственного регулирования производства и оборота этилового спирта, алкогольной </w:t>
      </w:r>
      <w:r w:rsidR="00AE62F2" w:rsidRPr="00BA126F">
        <w:t xml:space="preserve">и спиртосодержащей </w:t>
      </w:r>
      <w:r w:rsidR="00725BC8" w:rsidRPr="00BA126F">
        <w:t>продукции</w:t>
      </w:r>
      <w:r w:rsidR="00AE62F2" w:rsidRPr="00BA126F">
        <w:t>»;</w:t>
      </w:r>
    </w:p>
    <w:p w:rsidR="000D4E47" w:rsidRPr="00BA126F" w:rsidRDefault="00EF7125" w:rsidP="0059735A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</w:pPr>
      <w:r w:rsidRPr="00BA126F">
        <w:t>п</w:t>
      </w:r>
      <w:r w:rsidR="00AE62F2" w:rsidRPr="00BA126F">
        <w:t>остановление</w:t>
      </w:r>
      <w:r w:rsidR="00A132F9" w:rsidRPr="00BA126F">
        <w:t>м</w:t>
      </w:r>
      <w:r w:rsidR="00AE62F2" w:rsidRPr="00BA126F">
        <w:t xml:space="preserve"> Правительства Вологодской области</w:t>
      </w:r>
      <w:r w:rsidR="00D67A25" w:rsidRPr="00BA126F">
        <w:t xml:space="preserve"> от 06.12.2005 № 1262 «О лицензировании розничной продажи алкогольной продукции на территории Вологодской области»;</w:t>
      </w:r>
    </w:p>
    <w:p w:rsidR="00EA5D64" w:rsidRPr="00BA126F" w:rsidRDefault="00EF7125" w:rsidP="006858CF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i/>
        </w:rPr>
      </w:pPr>
      <w:proofErr w:type="gramStart"/>
      <w:r w:rsidRPr="00BA126F">
        <w:t>п</w:t>
      </w:r>
      <w:r w:rsidR="00EA5D64" w:rsidRPr="00BA126F">
        <w:rPr>
          <w:rFonts w:eastAsia="Times New Roman"/>
          <w:lang w:eastAsia="ru-RU"/>
        </w:rPr>
        <w:t>остановлением администрации Череповецкого муниципального района от 22.12.2010 №</w:t>
      </w:r>
      <w:r w:rsidR="0059735A" w:rsidRPr="00BA126F">
        <w:rPr>
          <w:rFonts w:eastAsia="Times New Roman"/>
          <w:lang w:eastAsia="ru-RU"/>
        </w:rPr>
        <w:t xml:space="preserve"> </w:t>
      </w:r>
      <w:r w:rsidR="00EA5D64" w:rsidRPr="00BA126F">
        <w:rPr>
          <w:rFonts w:eastAsia="Times New Roman"/>
          <w:lang w:eastAsia="ru-RU"/>
        </w:rPr>
        <w:t xml:space="preserve">1714 «О порядках разработки и утверждения административных </w:t>
      </w:r>
      <w:r w:rsidR="006A7BFB" w:rsidRPr="00BA126F">
        <w:rPr>
          <w:rFonts w:eastAsia="Times New Roman"/>
          <w:lang w:eastAsia="ru-RU"/>
        </w:rPr>
        <w:t>регламент</w:t>
      </w:r>
      <w:r w:rsidR="00EA5D64" w:rsidRPr="00BA126F">
        <w:rPr>
          <w:rFonts w:eastAsia="Times New Roman"/>
          <w:lang w:eastAsia="ru-RU"/>
        </w:rPr>
        <w:t xml:space="preserve">ов исполнения муниципальных функций, административных </w:t>
      </w:r>
      <w:r w:rsidR="006A7BFB" w:rsidRPr="00BA126F">
        <w:rPr>
          <w:rFonts w:eastAsia="Times New Roman"/>
          <w:lang w:eastAsia="ru-RU"/>
        </w:rPr>
        <w:t>регламент</w:t>
      </w:r>
      <w:r w:rsidR="00EA5D64" w:rsidRPr="00BA126F">
        <w:rPr>
          <w:rFonts w:eastAsia="Times New Roman"/>
          <w:lang w:eastAsia="ru-RU"/>
        </w:rPr>
        <w:t xml:space="preserve">ов предоставления муниципальных услуг администрацией района, управления образования района» (вместе с «Порядком разработки и утверждения административных </w:t>
      </w:r>
      <w:r w:rsidR="006A7BFB" w:rsidRPr="00BA126F">
        <w:rPr>
          <w:rFonts w:eastAsia="Times New Roman"/>
          <w:lang w:eastAsia="ru-RU"/>
        </w:rPr>
        <w:t>регламент</w:t>
      </w:r>
      <w:r w:rsidR="00EA5D64" w:rsidRPr="00BA126F">
        <w:rPr>
          <w:rFonts w:eastAsia="Times New Roman"/>
          <w:lang w:eastAsia="ru-RU"/>
        </w:rPr>
        <w:t xml:space="preserve">ов исполнения муниципальных функций администрации района, управлением образования района», «Порядком разработки и утверждения административных </w:t>
      </w:r>
      <w:r w:rsidR="006A7BFB" w:rsidRPr="00BA126F">
        <w:rPr>
          <w:rFonts w:eastAsia="Times New Roman"/>
          <w:lang w:eastAsia="ru-RU"/>
        </w:rPr>
        <w:t>регламент</w:t>
      </w:r>
      <w:r w:rsidR="00EA5D64" w:rsidRPr="00BA126F">
        <w:rPr>
          <w:rFonts w:eastAsia="Times New Roman"/>
          <w:lang w:eastAsia="ru-RU"/>
        </w:rPr>
        <w:t>ов предоставления муниципальных услуг района, управлением образования района»);</w:t>
      </w:r>
      <w:proofErr w:type="gramEnd"/>
    </w:p>
    <w:p w:rsidR="00A132F9" w:rsidRPr="00BA126F" w:rsidRDefault="00A132F9" w:rsidP="00A132F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i/>
        </w:rPr>
      </w:pPr>
      <w:r w:rsidRPr="00BA126F">
        <w:t>постановлением администрации Череповецкого муниципального района от 08.04.2011 №</w:t>
      </w:r>
      <w:r w:rsidR="002D35A8">
        <w:t xml:space="preserve"> </w:t>
      </w:r>
      <w:r w:rsidRPr="00BA126F">
        <w:t>447 «О порядке досудебного обжалования действий (бездействий), решений органов, структурных подразделений администрации района, администрации района и (или) их руководителей»;</w:t>
      </w:r>
    </w:p>
    <w:p w:rsidR="00D67A25" w:rsidRPr="00BA126F" w:rsidRDefault="00EF7125" w:rsidP="008547A3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</w:pPr>
      <w:proofErr w:type="gramStart"/>
      <w:r w:rsidRPr="00BA126F">
        <w:t>п</w:t>
      </w:r>
      <w:r w:rsidR="00D67A25" w:rsidRPr="00BA126F">
        <w:t>остановление</w:t>
      </w:r>
      <w:r w:rsidR="00EA5D64" w:rsidRPr="00BA126F">
        <w:t>м</w:t>
      </w:r>
      <w:r w:rsidR="00D67A25" w:rsidRPr="00BA126F">
        <w:t xml:space="preserve"> администрации Череповецкого муниципального района от </w:t>
      </w:r>
      <w:r w:rsidR="0059735A" w:rsidRPr="00BA126F">
        <w:t>08</w:t>
      </w:r>
      <w:r w:rsidR="00D67A25" w:rsidRPr="00BA126F">
        <w:t>.0</w:t>
      </w:r>
      <w:r w:rsidR="0059735A" w:rsidRPr="00BA126F">
        <w:t>6</w:t>
      </w:r>
      <w:r w:rsidR="00D67A25" w:rsidRPr="00BA126F">
        <w:t xml:space="preserve">.2012 № </w:t>
      </w:r>
      <w:r w:rsidR="0059735A" w:rsidRPr="00BA126F">
        <w:t>1366</w:t>
      </w:r>
      <w:r w:rsidR="00D67A25" w:rsidRPr="00BA126F">
        <w:t xml:space="preserve"> «</w:t>
      </w:r>
      <w:r w:rsidR="000D4E47" w:rsidRPr="00BA126F">
        <w:t xml:space="preserve">О назначении уполномоченных для заверения </w:t>
      </w:r>
      <w:r w:rsidR="000D4E47" w:rsidRPr="00BA126F">
        <w:lastRenderedPageBreak/>
        <w:t>информации по объектам торговли, расположенных в границах земельных участков, на которых запрещена продажа алкогольной продукции, информации по территориально обособленному объекту на розничную продажу алкогольной продукции в Департамент сельского хозяйства, продовольственных ресурсов и торговли области</w:t>
      </w:r>
      <w:r w:rsidR="00D67A25" w:rsidRPr="00BA126F">
        <w:t>»;</w:t>
      </w:r>
      <w:proofErr w:type="gramEnd"/>
    </w:p>
    <w:p w:rsidR="00A132F9" w:rsidRDefault="00A132F9" w:rsidP="00A132F9">
      <w:pPr>
        <w:pStyle w:val="a3"/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709"/>
        <w:jc w:val="both"/>
      </w:pPr>
      <w:proofErr w:type="gramStart"/>
      <w:r w:rsidRPr="00BA126F">
        <w:t>Положение об отделе стратегического планирования, утвержденном постановлением администрации района от 26.06.2012 № 1540  «Об утверждении положения об отделе стратегического планирования администрации Череповецкого муниципального района, должностной инструкции на начальника отдела стратегического планирования администрации Череповецкого муниципального района».</w:t>
      </w:r>
      <w:proofErr w:type="gramEnd"/>
    </w:p>
    <w:p w:rsidR="002D35A8" w:rsidRPr="00BA126F" w:rsidRDefault="002D35A8" w:rsidP="002D35A8">
      <w:pPr>
        <w:pStyle w:val="a3"/>
        <w:spacing w:after="0" w:line="240" w:lineRule="auto"/>
        <w:ind w:left="709"/>
        <w:jc w:val="both"/>
      </w:pPr>
    </w:p>
    <w:p w:rsidR="00E83629" w:rsidRPr="00BA126F" w:rsidRDefault="00EA0DE2" w:rsidP="002D35A8">
      <w:pPr>
        <w:spacing w:after="0" w:line="240" w:lineRule="auto"/>
        <w:ind w:firstLine="709"/>
        <w:jc w:val="center"/>
        <w:rPr>
          <w:rFonts w:eastAsia="Calibri"/>
        </w:rPr>
      </w:pPr>
      <w:r w:rsidRPr="00BA126F">
        <w:t xml:space="preserve">2.6. </w:t>
      </w:r>
      <w:r w:rsidR="006D57C5" w:rsidRPr="00BA126F">
        <w:t>П</w:t>
      </w:r>
      <w:r w:rsidR="00E83629" w:rsidRPr="00BA126F">
        <w:rPr>
          <w:rFonts w:eastAsia="Calibri"/>
        </w:rPr>
        <w:t>еречень документов, необходимых для предоставления муниципальной услуги</w:t>
      </w:r>
    </w:p>
    <w:p w:rsidR="009D4FE1" w:rsidRPr="00BA126F" w:rsidRDefault="004768A9" w:rsidP="006858CF">
      <w:pPr>
        <w:spacing w:after="0" w:line="240" w:lineRule="auto"/>
        <w:ind w:firstLine="709"/>
        <w:contextualSpacing/>
        <w:jc w:val="both"/>
      </w:pPr>
      <w:r w:rsidRPr="00BA126F">
        <w:t>Перечень документов необходимых для получения муниципальной услуги:</w:t>
      </w:r>
    </w:p>
    <w:p w:rsidR="003E2747" w:rsidRPr="00BA126F" w:rsidRDefault="003E2747" w:rsidP="006858CF">
      <w:pPr>
        <w:spacing w:after="0" w:line="240" w:lineRule="auto"/>
        <w:ind w:firstLine="709"/>
        <w:contextualSpacing/>
        <w:jc w:val="both"/>
      </w:pPr>
      <w:r w:rsidRPr="00BA126F">
        <w:t>2.</w:t>
      </w:r>
      <w:r w:rsidR="00EA0DE2" w:rsidRPr="00BA126F">
        <w:t>6</w:t>
      </w:r>
      <w:r w:rsidRPr="00BA126F">
        <w:t>.1 Документы, которые заявитель должен представить самостоятельно:</w:t>
      </w:r>
    </w:p>
    <w:p w:rsidR="00C81D3C" w:rsidRPr="00BA126F" w:rsidRDefault="00C81D3C" w:rsidP="006858CF">
      <w:pPr>
        <w:numPr>
          <w:ilvl w:val="0"/>
          <w:numId w:val="3"/>
        </w:numPr>
        <w:tabs>
          <w:tab w:val="clear" w:pos="720"/>
          <w:tab w:val="num" w:pos="-851"/>
        </w:tabs>
        <w:spacing w:after="0" w:line="240" w:lineRule="auto"/>
        <w:ind w:left="0" w:firstLine="709"/>
        <w:contextualSpacing/>
        <w:jc w:val="both"/>
        <w:rPr>
          <w:bCs/>
        </w:rPr>
      </w:pPr>
      <w:r w:rsidRPr="00BA126F">
        <w:rPr>
          <w:bCs/>
        </w:rPr>
        <w:t xml:space="preserve">Заявление </w:t>
      </w:r>
      <w:r w:rsidR="00E90C0E" w:rsidRPr="00BA126F">
        <w:rPr>
          <w:bCs/>
        </w:rPr>
        <w:t>о предоставлении</w:t>
      </w:r>
      <w:r w:rsidR="00C07A96" w:rsidRPr="00BA126F">
        <w:rPr>
          <w:bCs/>
        </w:rPr>
        <w:t xml:space="preserve"> </w:t>
      </w:r>
      <w:r w:rsidR="00D67A25" w:rsidRPr="00BA126F">
        <w:rPr>
          <w:bCs/>
        </w:rPr>
        <w:t>информации по территориально обособленному объекту на розничную продажу алкогольной продукции»</w:t>
      </w:r>
      <w:r w:rsidRPr="00BA126F">
        <w:rPr>
          <w:bCs/>
        </w:rPr>
        <w:t xml:space="preserve"> (</w:t>
      </w:r>
      <w:r w:rsidR="002D35A8">
        <w:rPr>
          <w:bCs/>
        </w:rPr>
        <w:t>п</w:t>
      </w:r>
      <w:r w:rsidR="005B1A71" w:rsidRPr="00BA126F">
        <w:rPr>
          <w:bCs/>
        </w:rPr>
        <w:t>риложение 2</w:t>
      </w:r>
      <w:r w:rsidR="002D35A8" w:rsidRPr="002D35A8">
        <w:rPr>
          <w:bCs/>
        </w:rPr>
        <w:t xml:space="preserve"> </w:t>
      </w:r>
      <w:r w:rsidR="002D35A8">
        <w:rPr>
          <w:bCs/>
        </w:rPr>
        <w:t>к административному регламенту</w:t>
      </w:r>
      <w:r w:rsidRPr="00BA126F">
        <w:rPr>
          <w:bCs/>
        </w:rPr>
        <w:t>);</w:t>
      </w:r>
    </w:p>
    <w:p w:rsidR="003E2747" w:rsidRPr="00BA126F" w:rsidRDefault="00D67A25" w:rsidP="006858C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709"/>
        <w:contextualSpacing/>
        <w:jc w:val="both"/>
        <w:rPr>
          <w:bCs/>
        </w:rPr>
      </w:pPr>
      <w:r w:rsidRPr="00BA126F">
        <w:rPr>
          <w:bCs/>
        </w:rPr>
        <w:t>Согласие на обработку персональных данных (</w:t>
      </w:r>
      <w:r w:rsidR="002D35A8">
        <w:rPr>
          <w:bCs/>
        </w:rPr>
        <w:t>п</w:t>
      </w:r>
      <w:r w:rsidRPr="00BA126F">
        <w:rPr>
          <w:bCs/>
        </w:rPr>
        <w:t>риложение 3</w:t>
      </w:r>
      <w:r w:rsidR="002D35A8">
        <w:rPr>
          <w:bCs/>
        </w:rPr>
        <w:t xml:space="preserve"> к административному регламенту</w:t>
      </w:r>
      <w:r w:rsidRPr="00BA126F">
        <w:rPr>
          <w:bCs/>
        </w:rPr>
        <w:t>);</w:t>
      </w:r>
    </w:p>
    <w:p w:rsidR="003E2747" w:rsidRPr="00BA126F" w:rsidRDefault="004825BD" w:rsidP="006858C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709"/>
        <w:contextualSpacing/>
        <w:jc w:val="both"/>
        <w:rPr>
          <w:bCs/>
        </w:rPr>
      </w:pPr>
      <w:r w:rsidRPr="00BA126F">
        <w:rPr>
          <w:bCs/>
        </w:rPr>
        <w:t>Копи</w:t>
      </w:r>
      <w:r w:rsidR="00C975F2">
        <w:rPr>
          <w:bCs/>
        </w:rPr>
        <w:t>и</w:t>
      </w:r>
      <w:r w:rsidRPr="00BA126F">
        <w:rPr>
          <w:bCs/>
        </w:rPr>
        <w:t xml:space="preserve"> учредительных документов;</w:t>
      </w:r>
      <w:r w:rsidR="003E2747" w:rsidRPr="00BA126F">
        <w:rPr>
          <w:rFonts w:eastAsia="Times New Roman"/>
          <w:lang w:eastAsia="ru-RU"/>
        </w:rPr>
        <w:t xml:space="preserve"> </w:t>
      </w:r>
    </w:p>
    <w:p w:rsidR="003E2747" w:rsidRDefault="003E2747" w:rsidP="006858C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709"/>
        <w:contextualSpacing/>
        <w:jc w:val="both"/>
        <w:rPr>
          <w:bCs/>
        </w:rPr>
      </w:pPr>
      <w:r w:rsidRPr="00BA126F">
        <w:rPr>
          <w:rFonts w:eastAsia="Times New Roman"/>
          <w:lang w:eastAsia="ru-RU"/>
        </w:rPr>
        <w:t>Документы, подтверждающие наличи</w:t>
      </w:r>
      <w:r w:rsidR="00EE4BDB" w:rsidRPr="00BA126F">
        <w:rPr>
          <w:rFonts w:eastAsia="Times New Roman"/>
          <w:lang w:eastAsia="ru-RU"/>
        </w:rPr>
        <w:t>е</w:t>
      </w:r>
      <w:r w:rsidRPr="00BA126F">
        <w:rPr>
          <w:rFonts w:eastAsia="Times New Roman"/>
          <w:lang w:eastAsia="ru-RU"/>
        </w:rPr>
        <w:t xml:space="preserve"> у заявителя стационарных торговых объектов и складских помещений в собственности, хозяйствующем ведении, оперативном управлении или аренде, срок которой определен договором и составляет год и более</w:t>
      </w:r>
      <w:r w:rsidR="00C975F2">
        <w:rPr>
          <w:bCs/>
        </w:rPr>
        <w:t>;</w:t>
      </w:r>
    </w:p>
    <w:p w:rsidR="00C975F2" w:rsidRPr="00C975F2" w:rsidRDefault="00C975F2" w:rsidP="006858C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709"/>
        <w:contextualSpacing/>
        <w:jc w:val="both"/>
        <w:rPr>
          <w:bCs/>
        </w:rPr>
      </w:pPr>
      <w:r>
        <w:rPr>
          <w:rFonts w:eastAsia="Times New Roman"/>
          <w:lang w:eastAsia="ru-RU"/>
        </w:rPr>
        <w:t>Документ, подтверждающий полномочия представителя юридического лица.</w:t>
      </w:r>
    </w:p>
    <w:p w:rsidR="00C975F2" w:rsidRPr="00BA126F" w:rsidRDefault="00C975F2" w:rsidP="006858C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709"/>
        <w:contextualSpacing/>
        <w:jc w:val="both"/>
        <w:rPr>
          <w:bCs/>
        </w:rPr>
      </w:pPr>
      <w:r>
        <w:rPr>
          <w:rFonts w:eastAsia="Times New Roman"/>
          <w:lang w:eastAsia="ru-RU"/>
        </w:rPr>
        <w:t>представителя субъекта малого и среднего предпринимательства</w:t>
      </w:r>
    </w:p>
    <w:p w:rsidR="003E2747" w:rsidRPr="00BA126F" w:rsidRDefault="003E2747" w:rsidP="006858CF">
      <w:pPr>
        <w:tabs>
          <w:tab w:val="num" w:pos="284"/>
        </w:tabs>
        <w:spacing w:after="0" w:line="240" w:lineRule="auto"/>
        <w:ind w:firstLine="709"/>
        <w:jc w:val="both"/>
        <w:rPr>
          <w:bCs/>
        </w:rPr>
      </w:pPr>
      <w:r w:rsidRPr="00BA126F">
        <w:rPr>
          <w:bCs/>
        </w:rPr>
        <w:t>2.</w:t>
      </w:r>
      <w:r w:rsidR="00EA0DE2" w:rsidRPr="00BA126F">
        <w:rPr>
          <w:bCs/>
        </w:rPr>
        <w:t>6</w:t>
      </w:r>
      <w:r w:rsidRPr="00BA126F">
        <w:rPr>
          <w:bCs/>
        </w:rPr>
        <w:t xml:space="preserve">.2 </w:t>
      </w:r>
      <w:r w:rsidR="004B499C" w:rsidRPr="00BA126F">
        <w:rPr>
          <w:bCs/>
        </w:rPr>
        <w:t>Перечень д</w:t>
      </w:r>
      <w:r w:rsidRPr="00BA126F">
        <w:rPr>
          <w:bCs/>
        </w:rPr>
        <w:t>окумент</w:t>
      </w:r>
      <w:r w:rsidR="004B499C" w:rsidRPr="00BA126F">
        <w:rPr>
          <w:bCs/>
        </w:rPr>
        <w:t>ов</w:t>
      </w:r>
      <w:r w:rsidRPr="00BA126F">
        <w:rPr>
          <w:bCs/>
        </w:rPr>
        <w:t xml:space="preserve">, которые </w:t>
      </w:r>
      <w:r w:rsidR="004B499C" w:rsidRPr="00BA126F">
        <w:rPr>
          <w:bCs/>
        </w:rPr>
        <w:t>получатель услуги вправе предоставить</w:t>
      </w:r>
      <w:r w:rsidRPr="00BA126F">
        <w:rPr>
          <w:bCs/>
        </w:rPr>
        <w:t>:</w:t>
      </w:r>
    </w:p>
    <w:p w:rsidR="004B499C" w:rsidRPr="00BA126F" w:rsidRDefault="00C81D3C" w:rsidP="006858C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bCs/>
        </w:rPr>
      </w:pPr>
      <w:r w:rsidRPr="00BA126F">
        <w:rPr>
          <w:rFonts w:eastAsia="Times New Roman"/>
          <w:lang w:eastAsia="ru-RU"/>
        </w:rPr>
        <w:t xml:space="preserve">Копия </w:t>
      </w:r>
      <w:r w:rsidR="009B117F" w:rsidRPr="00BA126F">
        <w:rPr>
          <w:rFonts w:eastAsia="Times New Roman"/>
          <w:lang w:eastAsia="ru-RU"/>
        </w:rPr>
        <w:t>документа</w:t>
      </w:r>
      <w:r w:rsidRPr="00BA126F">
        <w:rPr>
          <w:rFonts w:eastAsia="Times New Roman"/>
          <w:lang w:eastAsia="ru-RU"/>
        </w:rPr>
        <w:t xml:space="preserve"> о государственной регистрации</w:t>
      </w:r>
      <w:r w:rsidR="000D4E47" w:rsidRPr="00BA126F">
        <w:rPr>
          <w:rFonts w:eastAsia="Times New Roman"/>
          <w:lang w:eastAsia="ru-RU"/>
        </w:rPr>
        <w:t xml:space="preserve"> организации – </w:t>
      </w:r>
      <w:r w:rsidRPr="00BA126F">
        <w:rPr>
          <w:rFonts w:eastAsia="Times New Roman"/>
          <w:lang w:eastAsia="ru-RU"/>
        </w:rPr>
        <w:t>юридического лица</w:t>
      </w:r>
      <w:r w:rsidR="00422A3C" w:rsidRPr="00BA126F">
        <w:rPr>
          <w:rFonts w:eastAsia="Times New Roman"/>
          <w:lang w:eastAsia="ru-RU"/>
        </w:rPr>
        <w:t xml:space="preserve">. </w:t>
      </w:r>
    </w:p>
    <w:p w:rsidR="004B499C" w:rsidRPr="00BA126F" w:rsidRDefault="00C81D3C" w:rsidP="006858CF">
      <w:pPr>
        <w:pStyle w:val="a3"/>
        <w:numPr>
          <w:ilvl w:val="0"/>
          <w:numId w:val="11"/>
        </w:numPr>
        <w:tabs>
          <w:tab w:val="num" w:pos="1134"/>
        </w:tabs>
        <w:spacing w:after="0" w:line="240" w:lineRule="auto"/>
        <w:ind w:left="0" w:firstLine="709"/>
        <w:jc w:val="both"/>
      </w:pPr>
      <w:r w:rsidRPr="00BA126F">
        <w:rPr>
          <w:rFonts w:eastAsia="Times New Roman"/>
          <w:lang w:eastAsia="ru-RU"/>
        </w:rPr>
        <w:t xml:space="preserve">Копия </w:t>
      </w:r>
      <w:r w:rsidR="009B117F" w:rsidRPr="00BA126F">
        <w:rPr>
          <w:rFonts w:eastAsia="Times New Roman"/>
          <w:lang w:eastAsia="ru-RU"/>
        </w:rPr>
        <w:t>документа о постановке организации на учет в налоговом органе по территориально обособленному объекту</w:t>
      </w:r>
      <w:r w:rsidR="00B36069" w:rsidRPr="00BA126F">
        <w:rPr>
          <w:rFonts w:eastAsia="Times New Roman"/>
          <w:lang w:eastAsia="ru-RU"/>
        </w:rPr>
        <w:t>.</w:t>
      </w:r>
      <w:r w:rsidR="00321D91" w:rsidRPr="00BA126F">
        <w:t xml:space="preserve"> </w:t>
      </w:r>
    </w:p>
    <w:p w:rsidR="004B499C" w:rsidRPr="002D35A8" w:rsidRDefault="004B499C" w:rsidP="006858CF">
      <w:pPr>
        <w:spacing w:after="0" w:line="240" w:lineRule="auto"/>
        <w:ind w:firstLine="709"/>
        <w:jc w:val="both"/>
      </w:pPr>
      <w:r w:rsidRPr="002D35A8">
        <w:t xml:space="preserve">Данные документы получаются в порядке межведомственного </w:t>
      </w:r>
      <w:r w:rsidR="003A5CEA" w:rsidRPr="002D35A8">
        <w:t xml:space="preserve">информационного </w:t>
      </w:r>
      <w:r w:rsidRPr="002D35A8">
        <w:t xml:space="preserve">взаимодействия в случае </w:t>
      </w:r>
      <w:r w:rsidR="00C975F2">
        <w:t>их</w:t>
      </w:r>
      <w:r w:rsidRPr="002D35A8">
        <w:t xml:space="preserve"> непредоставления заявителем.</w:t>
      </w:r>
    </w:p>
    <w:p w:rsidR="002D35A8" w:rsidRDefault="002D35A8" w:rsidP="00DD606C">
      <w:pPr>
        <w:spacing w:after="0" w:line="240" w:lineRule="auto"/>
        <w:ind w:firstLine="709"/>
        <w:contextualSpacing/>
        <w:jc w:val="both"/>
      </w:pPr>
    </w:p>
    <w:p w:rsidR="00DD606C" w:rsidRPr="002D35A8" w:rsidRDefault="00DD606C" w:rsidP="002D35A8">
      <w:pPr>
        <w:spacing w:after="0" w:line="240" w:lineRule="auto"/>
        <w:ind w:firstLine="709"/>
        <w:contextualSpacing/>
        <w:jc w:val="center"/>
      </w:pPr>
      <w:r w:rsidRPr="002D35A8">
        <w:t>2.7. Перечень оснований для отказа в приеме документов</w:t>
      </w:r>
    </w:p>
    <w:p w:rsidR="00DD606C" w:rsidRDefault="00DD606C" w:rsidP="00DD606C">
      <w:pPr>
        <w:spacing w:after="0" w:line="240" w:lineRule="auto"/>
        <w:ind w:firstLine="709"/>
        <w:contextualSpacing/>
        <w:jc w:val="both"/>
      </w:pPr>
      <w:r w:rsidRPr="002D35A8">
        <w:t xml:space="preserve">Предоставление неполного пакета документов, указанного в пункте 2.6.1 административного </w:t>
      </w:r>
      <w:r w:rsidR="008D6D5B">
        <w:t>р</w:t>
      </w:r>
      <w:r w:rsidR="006A7BFB" w:rsidRPr="002D35A8">
        <w:t>егламент</w:t>
      </w:r>
      <w:r w:rsidRPr="002D35A8">
        <w:t>а.</w:t>
      </w:r>
    </w:p>
    <w:p w:rsidR="002D35A8" w:rsidRDefault="002D35A8" w:rsidP="00DD606C">
      <w:pPr>
        <w:spacing w:after="0" w:line="240" w:lineRule="auto"/>
        <w:ind w:firstLine="709"/>
        <w:contextualSpacing/>
        <w:jc w:val="both"/>
      </w:pPr>
    </w:p>
    <w:p w:rsidR="008D6D5B" w:rsidRPr="002D35A8" w:rsidRDefault="008D6D5B" w:rsidP="00DD606C">
      <w:pPr>
        <w:spacing w:after="0" w:line="240" w:lineRule="auto"/>
        <w:ind w:firstLine="709"/>
        <w:contextualSpacing/>
        <w:jc w:val="both"/>
      </w:pPr>
    </w:p>
    <w:p w:rsidR="003220FB" w:rsidRPr="002D35A8" w:rsidRDefault="0099766D" w:rsidP="002D35A8">
      <w:pPr>
        <w:spacing w:after="0" w:line="240" w:lineRule="auto"/>
        <w:ind w:firstLine="709"/>
        <w:jc w:val="center"/>
        <w:rPr>
          <w:rFonts w:eastAsia="Calibri"/>
        </w:rPr>
      </w:pPr>
      <w:r w:rsidRPr="002D35A8">
        <w:lastRenderedPageBreak/>
        <w:t>2.</w:t>
      </w:r>
      <w:r w:rsidR="00DD606C" w:rsidRPr="002D35A8">
        <w:t>8</w:t>
      </w:r>
      <w:r w:rsidRPr="002D35A8">
        <w:t xml:space="preserve">. </w:t>
      </w:r>
      <w:r w:rsidR="003220FB" w:rsidRPr="002D35A8">
        <w:t>П</w:t>
      </w:r>
      <w:r w:rsidR="003220FB" w:rsidRPr="002D35A8">
        <w:rPr>
          <w:rFonts w:eastAsia="Calibri"/>
        </w:rPr>
        <w:t>еречень оснований для отказа</w:t>
      </w:r>
      <w:r w:rsidR="001B565C" w:rsidRPr="002D35A8">
        <w:rPr>
          <w:rFonts w:eastAsia="Calibri"/>
        </w:rPr>
        <w:t xml:space="preserve"> </w:t>
      </w:r>
      <w:r w:rsidR="003220FB" w:rsidRPr="002D35A8">
        <w:rPr>
          <w:rFonts w:eastAsia="Calibri"/>
        </w:rPr>
        <w:t>в предоставлении муниципальной услуги</w:t>
      </w:r>
    </w:p>
    <w:p w:rsidR="00D35E2E" w:rsidRPr="002D35A8" w:rsidRDefault="00D35E2E" w:rsidP="00D35E2E">
      <w:pPr>
        <w:spacing w:after="0" w:line="240" w:lineRule="auto"/>
        <w:ind w:firstLine="709"/>
        <w:contextualSpacing/>
        <w:jc w:val="both"/>
      </w:pPr>
      <w:r w:rsidRPr="002D35A8">
        <w:t>Основаниями для отказа в предоставлении муниципальной услуги является:</w:t>
      </w:r>
    </w:p>
    <w:p w:rsidR="003B608F" w:rsidRPr="002D35A8" w:rsidRDefault="003B608F" w:rsidP="006858CF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0" w:firstLine="709"/>
        <w:contextualSpacing/>
        <w:jc w:val="both"/>
      </w:pPr>
      <w:r w:rsidRPr="002D35A8">
        <w:t>несоответствие территориально обособленного объекта требованиям предусмотренным статьей 16 Федерального закона от 22.11.1995 № 171</w:t>
      </w:r>
      <w:r w:rsidR="008D6D5B">
        <w:t>–</w:t>
      </w:r>
      <w:r w:rsidRPr="002D35A8">
        <w:t>ФЗ «О государственном регулировании производства и оборота этилового спирта, алкогольной и спиртосодержащей продукции и об ограничении потребления (р</w:t>
      </w:r>
      <w:r w:rsidR="004B0471">
        <w:t>аспития) алкогольной продукции»;</w:t>
      </w:r>
    </w:p>
    <w:p w:rsidR="003D6FD7" w:rsidRPr="002D35A8" w:rsidRDefault="00D50300" w:rsidP="006858CF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0" w:firstLine="709"/>
        <w:contextualSpacing/>
        <w:jc w:val="both"/>
      </w:pPr>
      <w:r w:rsidRPr="002D35A8">
        <w:t>предоставление получателем услуги недостоверных сведений в документ</w:t>
      </w:r>
      <w:r w:rsidR="004B0471">
        <w:t>ах.</w:t>
      </w:r>
    </w:p>
    <w:p w:rsidR="002D35A8" w:rsidRDefault="002D35A8" w:rsidP="006858CF">
      <w:pPr>
        <w:spacing w:after="0" w:line="240" w:lineRule="auto"/>
        <w:ind w:firstLine="709"/>
        <w:jc w:val="both"/>
        <w:rPr>
          <w:rFonts w:eastAsia="Calibri"/>
        </w:rPr>
      </w:pPr>
    </w:p>
    <w:p w:rsidR="003220FB" w:rsidRPr="002D35A8" w:rsidRDefault="0099766D" w:rsidP="002D35A8">
      <w:pPr>
        <w:spacing w:after="0" w:line="240" w:lineRule="auto"/>
        <w:ind w:firstLine="709"/>
        <w:jc w:val="center"/>
        <w:rPr>
          <w:rFonts w:eastAsia="Calibri"/>
        </w:rPr>
      </w:pPr>
      <w:r w:rsidRPr="002D35A8">
        <w:rPr>
          <w:rFonts w:eastAsia="Calibri"/>
        </w:rPr>
        <w:t>2.</w:t>
      </w:r>
      <w:r w:rsidR="00DD606C" w:rsidRPr="002D35A8">
        <w:rPr>
          <w:rFonts w:eastAsia="Calibri"/>
        </w:rPr>
        <w:t>9</w:t>
      </w:r>
      <w:r w:rsidRPr="002D35A8">
        <w:rPr>
          <w:rFonts w:eastAsia="Calibri"/>
        </w:rPr>
        <w:t xml:space="preserve">. </w:t>
      </w:r>
      <w:r w:rsidR="003220FB" w:rsidRPr="002D35A8">
        <w:rPr>
          <w:rFonts w:eastAsia="Calibri"/>
        </w:rPr>
        <w:t>Размер платы, взимаемой с заявителя при предоставлении</w:t>
      </w:r>
      <w:r w:rsidR="008D5E21" w:rsidRPr="002D35A8">
        <w:rPr>
          <w:rFonts w:eastAsia="Calibri"/>
        </w:rPr>
        <w:t xml:space="preserve"> </w:t>
      </w:r>
      <w:r w:rsidR="003220FB" w:rsidRPr="002D35A8">
        <w:rPr>
          <w:rFonts w:eastAsia="Calibri"/>
        </w:rPr>
        <w:t>муниципальной услуги и способы ее взимания</w:t>
      </w:r>
    </w:p>
    <w:p w:rsidR="00DE2696" w:rsidRDefault="00DE2696" w:rsidP="006858CF">
      <w:pPr>
        <w:spacing w:after="0"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2D35A8">
        <w:rPr>
          <w:rFonts w:eastAsia="Times New Roman"/>
          <w:bCs/>
          <w:lang w:eastAsia="ru-RU"/>
        </w:rPr>
        <w:t xml:space="preserve">Муниципальная услуга предоставляется </w:t>
      </w:r>
      <w:r w:rsidR="0088598C" w:rsidRPr="002D35A8">
        <w:rPr>
          <w:rFonts w:eastAsia="Times New Roman"/>
          <w:bCs/>
          <w:lang w:eastAsia="ru-RU"/>
        </w:rPr>
        <w:t>на безвозмездной основе</w:t>
      </w:r>
      <w:r w:rsidRPr="002D35A8">
        <w:rPr>
          <w:rFonts w:eastAsia="Times New Roman"/>
          <w:bCs/>
          <w:lang w:eastAsia="ru-RU"/>
        </w:rPr>
        <w:t>.</w:t>
      </w:r>
    </w:p>
    <w:p w:rsidR="002D35A8" w:rsidRPr="002D35A8" w:rsidRDefault="002D35A8" w:rsidP="006858CF">
      <w:pPr>
        <w:spacing w:after="0" w:line="240" w:lineRule="auto"/>
        <w:ind w:firstLine="709"/>
        <w:contextualSpacing/>
        <w:jc w:val="both"/>
        <w:rPr>
          <w:rFonts w:eastAsia="Times New Roman"/>
          <w:b/>
          <w:bCs/>
          <w:lang w:eastAsia="ru-RU"/>
        </w:rPr>
      </w:pPr>
    </w:p>
    <w:p w:rsidR="00B83178" w:rsidRPr="002D35A8" w:rsidRDefault="00B83178" w:rsidP="002D35A8">
      <w:pPr>
        <w:pStyle w:val="21"/>
        <w:spacing w:line="240" w:lineRule="auto"/>
        <w:ind w:firstLine="426"/>
        <w:contextualSpacing/>
        <w:jc w:val="center"/>
      </w:pPr>
      <w:r w:rsidRPr="002D35A8">
        <w:t>2.10. Максимальный срок ожидания в очереди при подаче запроса и при получении результата предоставления муниципальной услуги</w:t>
      </w:r>
    </w:p>
    <w:p w:rsidR="00B83178" w:rsidRPr="002D35A8" w:rsidRDefault="00B83178" w:rsidP="00B83178">
      <w:pPr>
        <w:spacing w:line="240" w:lineRule="auto"/>
        <w:ind w:firstLine="709"/>
        <w:contextualSpacing/>
        <w:jc w:val="both"/>
      </w:pPr>
      <w:r w:rsidRPr="002D35A8">
        <w:t>Максимальный срок ожидания в очереди при подаче заявления о предоставлении муниципальной услуги не должен превышать 60</w:t>
      </w:r>
      <w:r w:rsidRPr="002D35A8">
        <w:rPr>
          <w:color w:val="FF0000"/>
        </w:rPr>
        <w:t xml:space="preserve"> </w:t>
      </w:r>
      <w:r w:rsidRPr="002D35A8">
        <w:t>минут.</w:t>
      </w:r>
    </w:p>
    <w:p w:rsidR="00B83178" w:rsidRPr="002D35A8" w:rsidRDefault="00B83178" w:rsidP="00B83178">
      <w:pPr>
        <w:tabs>
          <w:tab w:val="left" w:pos="12"/>
          <w:tab w:val="left" w:pos="1019"/>
        </w:tabs>
        <w:spacing w:line="240" w:lineRule="auto"/>
        <w:ind w:firstLine="709"/>
        <w:contextualSpacing/>
        <w:jc w:val="both"/>
      </w:pPr>
      <w:r w:rsidRPr="002D35A8">
        <w:t>Предварительная запись на прием при предоставлении муниципальной услуги не предусмотрена.</w:t>
      </w:r>
    </w:p>
    <w:p w:rsidR="00B83178" w:rsidRPr="002D35A8" w:rsidRDefault="00B83178" w:rsidP="00B83178">
      <w:pPr>
        <w:tabs>
          <w:tab w:val="left" w:pos="12"/>
          <w:tab w:val="left" w:pos="1019"/>
        </w:tabs>
        <w:spacing w:line="240" w:lineRule="auto"/>
        <w:ind w:firstLine="709"/>
        <w:contextualSpacing/>
        <w:jc w:val="both"/>
      </w:pPr>
      <w:r w:rsidRPr="002D35A8">
        <w:t>Максимальный срок ожидания в очереди при получении результата предоставления муниципальной  услуги не должен превышать 60</w:t>
      </w:r>
      <w:r w:rsidRPr="002D35A8">
        <w:rPr>
          <w:color w:val="FF0000"/>
        </w:rPr>
        <w:t xml:space="preserve"> </w:t>
      </w:r>
      <w:r w:rsidRPr="002D35A8">
        <w:t>минут.</w:t>
      </w:r>
    </w:p>
    <w:p w:rsidR="00B83178" w:rsidRPr="002D35A8" w:rsidRDefault="00B83178" w:rsidP="00B83178">
      <w:pPr>
        <w:autoSpaceDE w:val="0"/>
        <w:spacing w:after="0" w:line="240" w:lineRule="auto"/>
        <w:ind w:right="-5" w:firstLine="709"/>
        <w:contextualSpacing/>
        <w:jc w:val="both"/>
      </w:pPr>
      <w:r w:rsidRPr="002D35A8">
        <w:rPr>
          <w:rFonts w:eastAsia="Calibri"/>
        </w:rPr>
        <w:t>Индивидуальное устное информирование каждого заинтересованного лица специалист осуществляет не более 20 минут.</w:t>
      </w:r>
      <w:r w:rsidRPr="002D35A8">
        <w:t xml:space="preserve"> </w:t>
      </w:r>
    </w:p>
    <w:p w:rsidR="00B83178" w:rsidRPr="002D35A8" w:rsidRDefault="00B83178" w:rsidP="00B83178">
      <w:pPr>
        <w:spacing w:after="0" w:line="240" w:lineRule="auto"/>
        <w:ind w:firstLine="709"/>
        <w:contextualSpacing/>
        <w:jc w:val="both"/>
      </w:pPr>
      <w:r w:rsidRPr="002D35A8">
        <w:rPr>
          <w:rFonts w:eastAsia="Calibri"/>
        </w:rPr>
        <w:t>В случае если для консультации требуется более продолжительное время, специалист отдела, осуществляющий информирование, может предложить заинтересованному лицу обратиться за необходимой информацией в письменном виде, по электронной почте либо назначить другое удобное для заинтересованного лица время для получения консультации.</w:t>
      </w:r>
      <w:r w:rsidRPr="002D35A8">
        <w:t xml:space="preserve"> </w:t>
      </w:r>
    </w:p>
    <w:p w:rsidR="002D35A8" w:rsidRDefault="002D35A8" w:rsidP="00B83178">
      <w:pPr>
        <w:spacing w:line="240" w:lineRule="auto"/>
        <w:ind w:firstLine="709"/>
        <w:contextualSpacing/>
      </w:pPr>
    </w:p>
    <w:p w:rsidR="00B83178" w:rsidRPr="002D35A8" w:rsidRDefault="00B83178" w:rsidP="002D35A8">
      <w:pPr>
        <w:spacing w:line="240" w:lineRule="auto"/>
        <w:ind w:firstLine="709"/>
        <w:contextualSpacing/>
        <w:jc w:val="center"/>
      </w:pPr>
      <w:r w:rsidRPr="002D35A8">
        <w:t>2.11. Срок регистрации запроса заявителя о предоставлении муниципальной услуги</w:t>
      </w:r>
    </w:p>
    <w:p w:rsidR="00B83178" w:rsidRDefault="00B83178" w:rsidP="00B83178">
      <w:pPr>
        <w:spacing w:line="240" w:lineRule="auto"/>
        <w:ind w:firstLine="709"/>
        <w:contextualSpacing/>
        <w:jc w:val="both"/>
      </w:pPr>
      <w:r w:rsidRPr="002D35A8">
        <w:t xml:space="preserve">Регистрация заявления о выдаче выписки из реестра субъектов малого и среднего предпринимательства Череповецкого муниципального района осуществляется в день представления документов заявителем. </w:t>
      </w:r>
    </w:p>
    <w:p w:rsidR="002D35A8" w:rsidRPr="002D35A8" w:rsidRDefault="002D35A8" w:rsidP="00B83178">
      <w:pPr>
        <w:spacing w:line="240" w:lineRule="auto"/>
        <w:ind w:firstLine="709"/>
        <w:contextualSpacing/>
        <w:jc w:val="both"/>
      </w:pPr>
    </w:p>
    <w:p w:rsidR="00B83178" w:rsidRPr="002D35A8" w:rsidRDefault="00B83178" w:rsidP="002D35A8">
      <w:pPr>
        <w:spacing w:line="240" w:lineRule="auto"/>
        <w:ind w:firstLine="709"/>
        <w:contextualSpacing/>
        <w:jc w:val="center"/>
      </w:pPr>
      <w:r w:rsidRPr="002D35A8">
        <w:t>2.12. Требования к помещениям, в которых предоставляется муниципальная  услуга</w:t>
      </w:r>
    </w:p>
    <w:p w:rsidR="002D35A8" w:rsidRDefault="00B83178" w:rsidP="00B83178">
      <w:pPr>
        <w:spacing w:line="240" w:lineRule="auto"/>
        <w:ind w:firstLine="709"/>
        <w:contextualSpacing/>
        <w:jc w:val="both"/>
        <w:rPr>
          <w:bCs/>
        </w:rPr>
      </w:pPr>
      <w:r w:rsidRPr="002D35A8">
        <w:t>2.12.1. Помещение, предназначенное для ожидания приема заявителей, оборудовано в соответствии с санитарными  правилами и нормами с соблюдением необходимых мер безопасности, располагается на 1 этаже.</w:t>
      </w:r>
      <w:r w:rsidRPr="002D35A8">
        <w:rPr>
          <w:bCs/>
        </w:rPr>
        <w:t xml:space="preserve"> </w:t>
      </w:r>
    </w:p>
    <w:p w:rsidR="00B83178" w:rsidRPr="002D35A8" w:rsidRDefault="00B83178" w:rsidP="00B83178">
      <w:pPr>
        <w:spacing w:line="240" w:lineRule="auto"/>
        <w:ind w:firstLine="709"/>
        <w:contextualSpacing/>
        <w:jc w:val="both"/>
      </w:pPr>
      <w:proofErr w:type="gramStart"/>
      <w:r w:rsidRPr="002D35A8">
        <w:rPr>
          <w:bCs/>
        </w:rPr>
        <w:lastRenderedPageBreak/>
        <w:t>Места ожидания в очереди на предоставление или получение документов оборудованы стульями, столами для возможности оформления документов, противопожарной системой  и средствами пожаротушения, системой оповещения о возникновении чрезвычайной ситуации.</w:t>
      </w:r>
      <w:proofErr w:type="gramEnd"/>
      <w:r w:rsidRPr="002D35A8">
        <w:rPr>
          <w:bCs/>
        </w:rPr>
        <w:t xml:space="preserve"> Количество мест ожидания определяется исходя из фактической нагрузки и возможностей для размещения в здании, но не может составлять менее 3 мест.</w:t>
      </w:r>
      <w:r w:rsidRPr="002D35A8">
        <w:t xml:space="preserve"> Места ожидания должны соответствовать комфортным условиям для заявителей и оптимальным условиям  работы специалистов.</w:t>
      </w:r>
    </w:p>
    <w:p w:rsidR="00B83178" w:rsidRPr="002D35A8" w:rsidRDefault="00B83178" w:rsidP="00B83178">
      <w:pPr>
        <w:spacing w:line="240" w:lineRule="auto"/>
        <w:ind w:firstLine="709"/>
        <w:contextualSpacing/>
        <w:jc w:val="both"/>
        <w:rPr>
          <w:bCs/>
        </w:rPr>
      </w:pPr>
      <w:r w:rsidRPr="002D35A8">
        <w:rPr>
          <w:bCs/>
        </w:rPr>
        <w:t>2.12.2. Вход в здание для предоставления муниципальной услуги оборудуется расширенными проходами, позволяющими обеспечить беспрепятственный доступ граждан с ограниченными возможностями. Центральный вход в здание администрации Череповецкого муниципального района оборудован информационной вывеской, содержащей информацию о наименовании, местонахождении, режиме работы.</w:t>
      </w:r>
    </w:p>
    <w:p w:rsidR="00B83178" w:rsidRPr="002D35A8" w:rsidRDefault="00B83178" w:rsidP="00B83178">
      <w:pPr>
        <w:spacing w:line="240" w:lineRule="auto"/>
        <w:ind w:firstLine="709"/>
        <w:contextualSpacing/>
        <w:jc w:val="both"/>
        <w:rPr>
          <w:bCs/>
        </w:rPr>
      </w:pPr>
      <w:r w:rsidRPr="002D35A8">
        <w:rPr>
          <w:bCs/>
        </w:rPr>
        <w:t>2.12.3. На территории, прилегающей к месторасположению администрации Череповецкого муниципального района, оборудуются места для парковки автотранспортных средств.</w:t>
      </w:r>
      <w:r w:rsidRPr="002D35A8">
        <w:rPr>
          <w:bCs/>
        </w:rPr>
        <w:tab/>
        <w:t>Для парковки специальных автотранспортных средств инвалидов на  стоянке выделяется не менее десяти процентов мест (но не менее одного места), которые не должны занимать иные транспортные средства. Доступ заявителей к парковочным местам является бесплатным.</w:t>
      </w:r>
    </w:p>
    <w:p w:rsidR="002D35A8" w:rsidRDefault="00B83178" w:rsidP="002D35A8">
      <w:pPr>
        <w:spacing w:line="240" w:lineRule="auto"/>
        <w:ind w:firstLine="709"/>
        <w:contextualSpacing/>
        <w:jc w:val="both"/>
        <w:rPr>
          <w:bCs/>
        </w:rPr>
      </w:pPr>
      <w:r w:rsidRPr="002D35A8">
        <w:rPr>
          <w:bCs/>
        </w:rPr>
        <w:t>2.12.4. Кабинет приема заявителей должен быть оборудован информационными табличками с указанием:</w:t>
      </w:r>
    </w:p>
    <w:p w:rsidR="002D35A8" w:rsidRDefault="00B83178" w:rsidP="002D35A8">
      <w:pPr>
        <w:spacing w:line="240" w:lineRule="auto"/>
        <w:ind w:firstLine="709"/>
        <w:contextualSpacing/>
        <w:jc w:val="both"/>
        <w:rPr>
          <w:bCs/>
        </w:rPr>
      </w:pPr>
      <w:r w:rsidRPr="002D35A8">
        <w:rPr>
          <w:bCs/>
        </w:rPr>
        <w:t>- номера кабинета;</w:t>
      </w:r>
    </w:p>
    <w:p w:rsidR="002D35A8" w:rsidRDefault="00B83178" w:rsidP="002D35A8">
      <w:pPr>
        <w:spacing w:line="240" w:lineRule="auto"/>
        <w:ind w:firstLine="709"/>
        <w:contextualSpacing/>
        <w:jc w:val="both"/>
        <w:rPr>
          <w:bCs/>
        </w:rPr>
      </w:pPr>
      <w:r w:rsidRPr="002D35A8">
        <w:rPr>
          <w:bCs/>
        </w:rPr>
        <w:t>- фамилии, имени, отчества и должности специалиста, осуществляющего предоставление услуги;</w:t>
      </w:r>
    </w:p>
    <w:p w:rsidR="002D35A8" w:rsidRDefault="00B83178" w:rsidP="002D35A8">
      <w:pPr>
        <w:spacing w:line="240" w:lineRule="auto"/>
        <w:ind w:firstLine="709"/>
        <w:contextualSpacing/>
        <w:jc w:val="both"/>
        <w:rPr>
          <w:bCs/>
        </w:rPr>
      </w:pPr>
      <w:r w:rsidRPr="002D35A8">
        <w:rPr>
          <w:bCs/>
        </w:rPr>
        <w:t>- времени приема граждан;</w:t>
      </w:r>
    </w:p>
    <w:p w:rsidR="002D35A8" w:rsidRDefault="00B83178" w:rsidP="002D35A8">
      <w:pPr>
        <w:spacing w:line="240" w:lineRule="auto"/>
        <w:ind w:firstLine="709"/>
        <w:contextualSpacing/>
        <w:jc w:val="both"/>
        <w:rPr>
          <w:bCs/>
        </w:rPr>
      </w:pPr>
      <w:r w:rsidRPr="002D35A8">
        <w:rPr>
          <w:bCs/>
        </w:rPr>
        <w:t>- времени перерыва на обед, технического перерыва</w:t>
      </w:r>
      <w:r w:rsidR="002D35A8">
        <w:rPr>
          <w:bCs/>
        </w:rPr>
        <w:t>.</w:t>
      </w:r>
    </w:p>
    <w:p w:rsidR="002D35A8" w:rsidRDefault="00B83178" w:rsidP="002D35A8">
      <w:pPr>
        <w:spacing w:line="240" w:lineRule="auto"/>
        <w:ind w:firstLine="709"/>
        <w:contextualSpacing/>
        <w:jc w:val="both"/>
        <w:rPr>
          <w:bCs/>
        </w:rPr>
      </w:pPr>
      <w:r w:rsidRPr="002D35A8">
        <w:rPr>
          <w:bCs/>
        </w:rPr>
        <w:t>2.12.5. Помещения, выделенные для предоставления муниципальной услуги, 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</w:t>
      </w:r>
      <w:r w:rsidR="002D35A8">
        <w:rPr>
          <w:bCs/>
        </w:rPr>
        <w:t>.</w:t>
      </w:r>
      <w:r w:rsidRPr="002D35A8">
        <w:rPr>
          <w:bCs/>
        </w:rPr>
        <w:t xml:space="preserve"> </w:t>
      </w:r>
      <w:proofErr w:type="spellStart"/>
      <w:r w:rsidRPr="002D35A8">
        <w:rPr>
          <w:bCs/>
        </w:rPr>
        <w:t>СанПин</w:t>
      </w:r>
      <w:proofErr w:type="spellEnd"/>
      <w:r w:rsidRPr="002D35A8">
        <w:rPr>
          <w:bCs/>
        </w:rPr>
        <w:t xml:space="preserve"> 2.2.2/2.4.1340-03».</w:t>
      </w:r>
    </w:p>
    <w:p w:rsidR="002D35A8" w:rsidRDefault="00B83178" w:rsidP="002D35A8">
      <w:pPr>
        <w:spacing w:line="240" w:lineRule="auto"/>
        <w:ind w:firstLine="709"/>
        <w:contextualSpacing/>
        <w:jc w:val="both"/>
        <w:rPr>
          <w:bCs/>
        </w:rPr>
      </w:pPr>
      <w:r w:rsidRPr="002D35A8">
        <w:rPr>
          <w:bCs/>
        </w:rPr>
        <w:t xml:space="preserve">2.12.6. </w:t>
      </w:r>
      <w:proofErr w:type="gramStart"/>
      <w:r w:rsidRPr="002D35A8">
        <w:rPr>
          <w:bCs/>
        </w:rPr>
        <w:t>Места предоставления муниципальной услуги оборудуются системами кондиционирования (охлаждения и нагревания), а также противопожарной системой  и средствами пожаротушения, системой оповещения о возникновении чрезвычайной ситуации, системой охраны.</w:t>
      </w:r>
      <w:proofErr w:type="gramEnd"/>
      <w:r w:rsidRPr="002D35A8">
        <w:rPr>
          <w:bCs/>
        </w:rPr>
        <w:t xml:space="preserve"> 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посетителей. </w:t>
      </w:r>
    </w:p>
    <w:p w:rsidR="002D35A8" w:rsidRDefault="00B83178" w:rsidP="002D35A8">
      <w:pPr>
        <w:spacing w:line="240" w:lineRule="auto"/>
        <w:ind w:firstLine="709"/>
        <w:contextualSpacing/>
        <w:jc w:val="both"/>
        <w:rPr>
          <w:bCs/>
        </w:rPr>
      </w:pPr>
      <w:r w:rsidRPr="002D35A8">
        <w:rPr>
          <w:bCs/>
        </w:rPr>
        <w:t xml:space="preserve">2.12.7. </w:t>
      </w:r>
      <w:proofErr w:type="gramStart"/>
      <w:r w:rsidRPr="002D35A8">
        <w:rPr>
          <w:bCs/>
        </w:rPr>
        <w:t>Место специалиста должно быть оборудовано  персональным компьютером  с возможностью доступа к необходимым информационным базам  данных, печатающим устройствам, а также бумагой, канцелярскими  принадлежностями и иными расходными материалами в количестве, достаточном для предоставления муниципальной услуги.</w:t>
      </w:r>
      <w:proofErr w:type="gramEnd"/>
    </w:p>
    <w:p w:rsidR="002D35A8" w:rsidRDefault="00B83178" w:rsidP="002D35A8">
      <w:pPr>
        <w:spacing w:line="240" w:lineRule="auto"/>
        <w:ind w:firstLine="709"/>
        <w:contextualSpacing/>
        <w:jc w:val="both"/>
        <w:rPr>
          <w:bCs/>
        </w:rPr>
      </w:pPr>
      <w:r w:rsidRPr="002D35A8">
        <w:rPr>
          <w:bCs/>
        </w:rPr>
        <w:lastRenderedPageBreak/>
        <w:t>2.12.8. В помещении, где проводится прием заявителей, должна быть предусмотрена возможность для копирования документальных материалов.</w:t>
      </w:r>
    </w:p>
    <w:p w:rsidR="002D35A8" w:rsidRDefault="00B83178" w:rsidP="002D35A8">
      <w:pPr>
        <w:spacing w:line="240" w:lineRule="auto"/>
        <w:ind w:firstLine="709"/>
        <w:contextualSpacing/>
        <w:jc w:val="both"/>
        <w:rPr>
          <w:bCs/>
        </w:rPr>
      </w:pPr>
      <w:r w:rsidRPr="002D35A8">
        <w:rPr>
          <w:bCs/>
        </w:rPr>
        <w:t>2.12.9. В целях обеспечения конфиденциальности сведений о заявителе,  одновременно ведется прием только одного заявителя, за исключением случаев коллективного обращения.</w:t>
      </w:r>
    </w:p>
    <w:p w:rsidR="002D35A8" w:rsidRDefault="002D35A8" w:rsidP="002D35A8">
      <w:pPr>
        <w:spacing w:line="240" w:lineRule="auto"/>
        <w:ind w:firstLine="709"/>
        <w:contextualSpacing/>
        <w:jc w:val="both"/>
        <w:rPr>
          <w:bCs/>
        </w:rPr>
      </w:pPr>
    </w:p>
    <w:p w:rsidR="002D35A8" w:rsidRDefault="00B83178" w:rsidP="002D35A8">
      <w:pPr>
        <w:pStyle w:val="a3"/>
        <w:numPr>
          <w:ilvl w:val="1"/>
          <w:numId w:val="6"/>
        </w:numPr>
        <w:spacing w:line="240" w:lineRule="auto"/>
        <w:jc w:val="center"/>
      </w:pPr>
      <w:r w:rsidRPr="002D35A8">
        <w:t>Показатели доступности и качества муниципальной услуги</w:t>
      </w:r>
    </w:p>
    <w:p w:rsidR="00B83178" w:rsidRPr="002D35A8" w:rsidRDefault="00B83178" w:rsidP="002D35A8">
      <w:pPr>
        <w:spacing w:line="240" w:lineRule="auto"/>
        <w:ind w:firstLine="709"/>
        <w:contextualSpacing/>
        <w:jc w:val="both"/>
      </w:pPr>
      <w:r w:rsidRPr="002D35A8">
        <w:t>К целевым показателям доступности и качества муниципальной услуги относятся:</w:t>
      </w:r>
    </w:p>
    <w:p w:rsidR="00B83178" w:rsidRPr="002D35A8" w:rsidRDefault="00B83178" w:rsidP="002D35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 w:rsidRPr="002D35A8">
        <w:t>1) территориальная доступность отдела стратегического планирования – располагается в здании администрации Череповецкого муниципального района;</w:t>
      </w:r>
    </w:p>
    <w:p w:rsidR="00B83178" w:rsidRPr="002D35A8" w:rsidRDefault="00B83178" w:rsidP="00B83178">
      <w:pPr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 w:rsidRPr="002D35A8">
        <w:t>2) оборудование помещений в соответствии с санитарными правилами и нормами, с соблюдением необходимых мер безопасности - помещение, предназначенное для приема заявителей, оборудовано в соответствии действующими правилами и нормами;</w:t>
      </w:r>
    </w:p>
    <w:p w:rsidR="00B83178" w:rsidRPr="002D35A8" w:rsidRDefault="00B83178" w:rsidP="00B83178">
      <w:pPr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 w:rsidRPr="002D35A8">
        <w:t>3) доступность информации о порядке предоставления муниципальной услуги - информация о порядке предоставления муниципальной услуги размещается:</w:t>
      </w:r>
    </w:p>
    <w:p w:rsidR="00B83178" w:rsidRPr="002D35A8" w:rsidRDefault="00B83178" w:rsidP="00B83178">
      <w:pPr>
        <w:spacing w:line="240" w:lineRule="auto"/>
        <w:ind w:firstLine="709"/>
        <w:contextualSpacing/>
        <w:jc w:val="both"/>
      </w:pPr>
      <w:r w:rsidRPr="002D35A8">
        <w:t>на информационных стендах отдела стратегического планирования;</w:t>
      </w:r>
    </w:p>
    <w:p w:rsidR="00B83178" w:rsidRPr="002D35A8" w:rsidRDefault="00B83178" w:rsidP="00B83178">
      <w:pPr>
        <w:spacing w:line="240" w:lineRule="auto"/>
        <w:ind w:firstLine="709"/>
        <w:contextualSpacing/>
        <w:jc w:val="both"/>
      </w:pPr>
      <w:r w:rsidRPr="002D35A8">
        <w:t xml:space="preserve">на Портале государственных и муниципальных услуг </w:t>
      </w:r>
      <w:r w:rsidRPr="002D35A8">
        <w:rPr>
          <w:lang w:val="en-US"/>
        </w:rPr>
        <w:t>http</w:t>
      </w:r>
      <w:r w:rsidRPr="002D35A8">
        <w:t>//</w:t>
      </w:r>
      <w:proofErr w:type="spellStart"/>
      <w:r w:rsidRPr="002D35A8">
        <w:t>www.gosuslugi.ru</w:t>
      </w:r>
      <w:proofErr w:type="spellEnd"/>
      <w:r w:rsidRPr="002D35A8">
        <w:t>;</w:t>
      </w:r>
    </w:p>
    <w:p w:rsidR="00B83178" w:rsidRPr="002D35A8" w:rsidRDefault="00B83178" w:rsidP="002A7CE7">
      <w:pPr>
        <w:tabs>
          <w:tab w:val="left" w:pos="72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 w:rsidRPr="002D35A8">
        <w:t xml:space="preserve">на Портале государственных и муниципальных услуг (функций) Вологодской области </w:t>
      </w:r>
      <w:r w:rsidRPr="002D35A8">
        <w:rPr>
          <w:lang w:val="en-US"/>
        </w:rPr>
        <w:t>http</w:t>
      </w:r>
      <w:r w:rsidRPr="002D35A8">
        <w:t>//www.gos-uslugi.gov35.ru;</w:t>
      </w:r>
    </w:p>
    <w:p w:rsidR="00B83178" w:rsidRPr="002D35A8" w:rsidRDefault="00B83178" w:rsidP="002A7C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 w:rsidRPr="002D35A8">
        <w:t xml:space="preserve">на официальном Интернет-сайте Череповецкого муниципального района </w:t>
      </w:r>
      <w:r w:rsidRPr="002D35A8">
        <w:rPr>
          <w:lang w:val="en-US"/>
        </w:rPr>
        <w:t>http</w:t>
      </w:r>
      <w:r w:rsidRPr="002D35A8">
        <w:t>//</w:t>
      </w:r>
      <w:hyperlink w:history="1">
        <w:r w:rsidRPr="002D35A8">
          <w:rPr>
            <w:rStyle w:val="a4"/>
            <w:lang w:val="en-US"/>
          </w:rPr>
          <w:t>www</w:t>
        </w:r>
        <w:r w:rsidRPr="002D35A8">
          <w:rPr>
            <w:rStyle w:val="a4"/>
          </w:rPr>
          <w:t xml:space="preserve">. </w:t>
        </w:r>
        <w:proofErr w:type="spellStart"/>
        <w:r w:rsidRPr="002D35A8">
          <w:rPr>
            <w:rStyle w:val="a4"/>
          </w:rPr>
          <w:t>cherra.ru</w:t>
        </w:r>
        <w:proofErr w:type="spellEnd"/>
      </w:hyperlink>
      <w:r w:rsidRPr="002D35A8">
        <w:t xml:space="preserve">. </w:t>
      </w:r>
    </w:p>
    <w:p w:rsidR="002A7CE7" w:rsidRDefault="00B83178" w:rsidP="002A7C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 w:rsidRPr="002A7CE7">
        <w:t xml:space="preserve">Показателями </w:t>
      </w:r>
      <w:proofErr w:type="gramStart"/>
      <w:r w:rsidRPr="002A7CE7">
        <w:t>оценки качества предоставления муниципальной услуги</w:t>
      </w:r>
      <w:proofErr w:type="gramEnd"/>
      <w:r w:rsidRPr="002A7CE7">
        <w:t xml:space="preserve"> являются: </w:t>
      </w:r>
    </w:p>
    <w:p w:rsidR="002A7CE7" w:rsidRDefault="004B0471" w:rsidP="004B0471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720"/>
        <w:jc w:val="both"/>
      </w:pPr>
      <w:r>
        <w:t>д</w:t>
      </w:r>
      <w:r w:rsidR="007C4BFC" w:rsidRPr="002A7CE7">
        <w:t>остоверность и полнота сведений, содержащихся в документах, являющихся результатом предоставления муниципальной услуги;</w:t>
      </w:r>
    </w:p>
    <w:p w:rsidR="00B83178" w:rsidRPr="002A7CE7" w:rsidRDefault="00B83178" w:rsidP="004B0471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</w:pPr>
      <w:r w:rsidRPr="002A7CE7">
        <w:t>соблюдение сроков подготовки документов, запрашиваемых заявителями;</w:t>
      </w:r>
    </w:p>
    <w:p w:rsidR="00B83178" w:rsidRPr="002A7CE7" w:rsidRDefault="00B83178" w:rsidP="004B0471">
      <w:pPr>
        <w:pStyle w:val="21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</w:pPr>
      <w:r w:rsidRPr="002A7CE7">
        <w:t>отсутствие жалоб, поданных в установленном порядке, на решения или действия (бездействие), принятые или осуществленные при предоставлении муниципальной услуги.</w:t>
      </w:r>
    </w:p>
    <w:p w:rsidR="00D52513" w:rsidRPr="002A7CE7" w:rsidRDefault="00D52513" w:rsidP="006858CF">
      <w:pPr>
        <w:spacing w:after="0" w:line="240" w:lineRule="auto"/>
        <w:ind w:firstLine="709"/>
        <w:contextualSpacing/>
        <w:jc w:val="both"/>
      </w:pPr>
    </w:p>
    <w:p w:rsidR="009D76E6" w:rsidRPr="002A7CE7" w:rsidRDefault="00EF7125" w:rsidP="006858CF">
      <w:pPr>
        <w:spacing w:before="240" w:after="0" w:line="240" w:lineRule="auto"/>
        <w:ind w:firstLine="709"/>
        <w:contextualSpacing/>
        <w:jc w:val="center"/>
        <w:rPr>
          <w:b/>
        </w:rPr>
      </w:pPr>
      <w:r w:rsidRPr="002A7CE7">
        <w:rPr>
          <w:b/>
        </w:rPr>
        <w:t>3</w:t>
      </w:r>
      <w:r w:rsidR="00DB65CA" w:rsidRPr="002A7CE7">
        <w:rPr>
          <w:b/>
        </w:rPr>
        <w:t>.</w:t>
      </w:r>
      <w:r w:rsidR="004036FC" w:rsidRPr="002A7CE7">
        <w:rPr>
          <w:b/>
        </w:rPr>
        <w:t xml:space="preserve"> </w:t>
      </w:r>
      <w:r w:rsidR="009D76E6" w:rsidRPr="002A7CE7">
        <w:rPr>
          <w:b/>
        </w:rPr>
        <w:t>Административные процедуры</w:t>
      </w:r>
    </w:p>
    <w:p w:rsidR="004036FC" w:rsidRPr="002A7CE7" w:rsidRDefault="004036FC" w:rsidP="006858CF">
      <w:pPr>
        <w:spacing w:after="0" w:line="240" w:lineRule="auto"/>
        <w:ind w:firstLine="709"/>
        <w:contextualSpacing/>
        <w:jc w:val="both"/>
      </w:pPr>
    </w:p>
    <w:p w:rsidR="008547A3" w:rsidRPr="002A7CE7" w:rsidRDefault="008547A3" w:rsidP="008547A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CE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осуществляются следующие административные процедуры:</w:t>
      </w:r>
    </w:p>
    <w:p w:rsidR="009D7281" w:rsidRPr="002A7CE7" w:rsidRDefault="008547A3" w:rsidP="009D728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CE7">
        <w:rPr>
          <w:rFonts w:ascii="Times New Roman" w:hAnsi="Times New Roman" w:cs="Times New Roman"/>
          <w:sz w:val="28"/>
          <w:szCs w:val="28"/>
        </w:rPr>
        <w:t>- прием, проверка представленных</w:t>
      </w:r>
      <w:r w:rsidRPr="002A7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CE7">
        <w:rPr>
          <w:rFonts w:ascii="Times New Roman" w:hAnsi="Times New Roman" w:cs="Times New Roman"/>
          <w:sz w:val="28"/>
          <w:szCs w:val="28"/>
        </w:rPr>
        <w:t>документов</w:t>
      </w:r>
      <w:r w:rsidR="009D7281" w:rsidRPr="002A7CE7">
        <w:rPr>
          <w:rFonts w:ascii="Times New Roman" w:hAnsi="Times New Roman" w:cs="Times New Roman"/>
          <w:sz w:val="28"/>
          <w:szCs w:val="28"/>
        </w:rPr>
        <w:t xml:space="preserve"> и регистрация заявления, либо  регистрация отказа в приеме заявления и документов;</w:t>
      </w:r>
    </w:p>
    <w:p w:rsidR="008547A3" w:rsidRPr="002A7CE7" w:rsidRDefault="008547A3" w:rsidP="008547A3">
      <w:pPr>
        <w:spacing w:after="0" w:line="240" w:lineRule="auto"/>
        <w:ind w:firstLine="709"/>
        <w:contextualSpacing/>
        <w:jc w:val="both"/>
      </w:pPr>
      <w:r w:rsidRPr="002A7CE7">
        <w:lastRenderedPageBreak/>
        <w:t>- принятие решения о возможности (невозможности) выдачи информации по территориально обособленному объекту на розничную продажу алкогольной продукции на территории Череповецкого муниципального района;</w:t>
      </w:r>
    </w:p>
    <w:p w:rsidR="008547A3" w:rsidRPr="002A7CE7" w:rsidRDefault="008547A3" w:rsidP="008547A3">
      <w:pPr>
        <w:spacing w:after="0" w:line="240" w:lineRule="auto"/>
        <w:ind w:firstLine="709"/>
        <w:contextualSpacing/>
        <w:jc w:val="both"/>
      </w:pPr>
      <w:r w:rsidRPr="002A7CE7">
        <w:rPr>
          <w:rFonts w:eastAsia="Calibri"/>
        </w:rPr>
        <w:t>- оформление, заверение, регистрация</w:t>
      </w:r>
      <w:r w:rsidRPr="002A7CE7">
        <w:t xml:space="preserve"> </w:t>
      </w:r>
      <w:r w:rsidR="00151E1D" w:rsidRPr="002A7CE7">
        <w:t xml:space="preserve">информации по территориально обособленному объекту на розничную продажу алкогольной продукции на территории Череповецкого муниципального района (далее информации) </w:t>
      </w:r>
      <w:r w:rsidRPr="002A7CE7">
        <w:t xml:space="preserve">или мотивированного отказа в выдаче </w:t>
      </w:r>
      <w:r w:rsidR="00151E1D" w:rsidRPr="002A7CE7">
        <w:t>информации</w:t>
      </w:r>
      <w:r w:rsidRPr="002A7CE7">
        <w:t xml:space="preserve">, </w:t>
      </w:r>
      <w:r w:rsidR="00C2673F" w:rsidRPr="002A7CE7">
        <w:t xml:space="preserve">а так же </w:t>
      </w:r>
      <w:r w:rsidRPr="002A7CE7">
        <w:t xml:space="preserve">выдача </w:t>
      </w:r>
      <w:r w:rsidR="00151E1D" w:rsidRPr="002A7CE7">
        <w:t xml:space="preserve">информации </w:t>
      </w:r>
      <w:r w:rsidRPr="002A7CE7">
        <w:t xml:space="preserve">или мотивированный отказ в выдаче </w:t>
      </w:r>
      <w:r w:rsidR="00151E1D" w:rsidRPr="002A7CE7">
        <w:t>информации</w:t>
      </w:r>
      <w:r w:rsidRPr="002A7CE7">
        <w:t>.</w:t>
      </w:r>
    </w:p>
    <w:p w:rsidR="008547A3" w:rsidRPr="002A7CE7" w:rsidRDefault="008547A3" w:rsidP="008547A3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2A7CE7">
        <w:rPr>
          <w:rFonts w:eastAsia="Calibri"/>
        </w:rPr>
        <w:t xml:space="preserve">Схематическое изображение порядка предоставления муниципальной услуги приведено в </w:t>
      </w:r>
      <w:r w:rsidR="002A7CE7">
        <w:rPr>
          <w:rFonts w:eastAsia="Calibri"/>
        </w:rPr>
        <w:t>п</w:t>
      </w:r>
      <w:r w:rsidRPr="002A7CE7">
        <w:rPr>
          <w:rFonts w:eastAsia="Calibri"/>
        </w:rPr>
        <w:t>риложении 1</w:t>
      </w:r>
      <w:r w:rsidR="00FE1405" w:rsidRPr="002A7CE7">
        <w:rPr>
          <w:rFonts w:eastAsia="Calibri"/>
        </w:rPr>
        <w:t xml:space="preserve"> к административному </w:t>
      </w:r>
      <w:r w:rsidR="006A7BFB" w:rsidRPr="002A7CE7">
        <w:rPr>
          <w:rFonts w:eastAsia="Calibri"/>
        </w:rPr>
        <w:t>регламент</w:t>
      </w:r>
      <w:r w:rsidRPr="002A7CE7">
        <w:rPr>
          <w:rFonts w:eastAsia="Calibri"/>
        </w:rPr>
        <w:t>у.</w:t>
      </w:r>
    </w:p>
    <w:p w:rsidR="002A7CE7" w:rsidRDefault="002A7CE7" w:rsidP="009D7281">
      <w:pPr>
        <w:spacing w:line="240" w:lineRule="auto"/>
        <w:ind w:firstLine="709"/>
        <w:contextualSpacing/>
        <w:jc w:val="both"/>
        <w:rPr>
          <w:rFonts w:eastAsia="Calibri"/>
        </w:rPr>
      </w:pPr>
    </w:p>
    <w:p w:rsidR="009D7281" w:rsidRPr="002A7CE7" w:rsidRDefault="002B03AD" w:rsidP="002A7CE7">
      <w:pPr>
        <w:spacing w:line="240" w:lineRule="auto"/>
        <w:ind w:firstLine="709"/>
        <w:contextualSpacing/>
        <w:jc w:val="center"/>
      </w:pPr>
      <w:r w:rsidRPr="002A7CE7">
        <w:rPr>
          <w:rFonts w:eastAsia="Calibri"/>
        </w:rPr>
        <w:t xml:space="preserve">3.1. </w:t>
      </w:r>
      <w:r w:rsidR="009D7281" w:rsidRPr="002A7CE7">
        <w:rPr>
          <w:bCs/>
        </w:rPr>
        <w:t>Прием, проверка предоставленных документов и регистрация заявления, либо  регистрация отказа в приеме документов</w:t>
      </w:r>
    </w:p>
    <w:p w:rsidR="0008670A" w:rsidRPr="002A7CE7" w:rsidRDefault="0008670A" w:rsidP="009D7281">
      <w:pPr>
        <w:spacing w:line="240" w:lineRule="auto"/>
        <w:ind w:firstLine="709"/>
        <w:contextualSpacing/>
        <w:jc w:val="both"/>
      </w:pPr>
      <w:proofErr w:type="gramStart"/>
      <w:r w:rsidRPr="002A7CE7">
        <w:t>Юридическим фактом, являющимся основанием для начала административной процедуры, является поступление письменного заявления от юридического лица</w:t>
      </w:r>
      <w:r w:rsidR="00882057" w:rsidRPr="002A7CE7">
        <w:t xml:space="preserve"> </w:t>
      </w:r>
      <w:r w:rsidR="000B6425" w:rsidRPr="002A7CE7">
        <w:t>(представителя заявителя)</w:t>
      </w:r>
      <w:r w:rsidRPr="002A7CE7">
        <w:t xml:space="preserve"> на предоставление информации по территориально обособленному объекту на розничную продажу алкогольной продукции на территории Череповецкого муниципального района по утвержденной форме </w:t>
      </w:r>
      <w:r w:rsidR="002A7CE7">
        <w:t>(п</w:t>
      </w:r>
      <w:r w:rsidRPr="002A7CE7">
        <w:t>риложение 2</w:t>
      </w:r>
      <w:r w:rsidR="002A7CE7">
        <w:t xml:space="preserve"> к административному регламенту</w:t>
      </w:r>
      <w:r w:rsidRPr="002A7CE7">
        <w:t>)</w:t>
      </w:r>
      <w:r w:rsidR="00866AF1" w:rsidRPr="002A7CE7">
        <w:t xml:space="preserve"> посредством</w:t>
      </w:r>
      <w:r w:rsidR="003D494F" w:rsidRPr="002A7CE7">
        <w:t>:</w:t>
      </w:r>
      <w:proofErr w:type="gramEnd"/>
    </w:p>
    <w:p w:rsidR="00866AF1" w:rsidRPr="002A7CE7" w:rsidRDefault="00866AF1" w:rsidP="006858CF">
      <w:pPr>
        <w:spacing w:after="0" w:line="240" w:lineRule="auto"/>
        <w:ind w:firstLine="709"/>
        <w:contextualSpacing/>
        <w:jc w:val="both"/>
      </w:pPr>
      <w:r w:rsidRPr="002A7CE7">
        <w:t>- личного обращения заявителя (представителя заявителя);</w:t>
      </w:r>
    </w:p>
    <w:p w:rsidR="00866AF1" w:rsidRPr="002A7CE7" w:rsidRDefault="003E3008" w:rsidP="006858CF">
      <w:pPr>
        <w:spacing w:after="0" w:line="240" w:lineRule="auto"/>
        <w:ind w:firstLine="709"/>
        <w:contextualSpacing/>
        <w:jc w:val="both"/>
      </w:pPr>
      <w:r w:rsidRPr="002A7CE7">
        <w:t>- почтового отправления запроса.</w:t>
      </w:r>
    </w:p>
    <w:p w:rsidR="0008670A" w:rsidRPr="002A7CE7" w:rsidRDefault="0008670A" w:rsidP="006858CF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7CE7">
        <w:rPr>
          <w:rFonts w:ascii="Times New Roman" w:hAnsi="Times New Roman"/>
          <w:sz w:val="28"/>
          <w:szCs w:val="28"/>
        </w:rPr>
        <w:t>В заявлении должны быть указаны:</w:t>
      </w:r>
    </w:p>
    <w:p w:rsidR="0008670A" w:rsidRPr="002A7CE7" w:rsidRDefault="0008670A" w:rsidP="006858CF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7CE7">
        <w:rPr>
          <w:rFonts w:ascii="Times New Roman" w:hAnsi="Times New Roman"/>
          <w:sz w:val="28"/>
          <w:szCs w:val="28"/>
        </w:rPr>
        <w:t>- наименование субъекта;</w:t>
      </w:r>
    </w:p>
    <w:p w:rsidR="0008670A" w:rsidRPr="002A7CE7" w:rsidRDefault="0008670A" w:rsidP="006858CF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7CE7">
        <w:rPr>
          <w:rFonts w:ascii="Times New Roman" w:hAnsi="Times New Roman"/>
          <w:sz w:val="28"/>
          <w:szCs w:val="28"/>
        </w:rPr>
        <w:t>- почтовый адрес заявителя;</w:t>
      </w:r>
    </w:p>
    <w:p w:rsidR="0008670A" w:rsidRPr="002A7CE7" w:rsidRDefault="0008670A" w:rsidP="006858CF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7CE7">
        <w:rPr>
          <w:rFonts w:ascii="Times New Roman" w:hAnsi="Times New Roman"/>
          <w:sz w:val="28"/>
          <w:szCs w:val="28"/>
        </w:rPr>
        <w:t xml:space="preserve">- контактный телефон (по </w:t>
      </w:r>
      <w:r w:rsidR="003E3008" w:rsidRPr="002A7CE7">
        <w:rPr>
          <w:rFonts w:ascii="Times New Roman" w:hAnsi="Times New Roman"/>
          <w:sz w:val="28"/>
          <w:szCs w:val="28"/>
        </w:rPr>
        <w:t>возможности электронный адрес);</w:t>
      </w:r>
    </w:p>
    <w:p w:rsidR="0008670A" w:rsidRPr="002A7CE7" w:rsidRDefault="0008670A" w:rsidP="006858CF">
      <w:pPr>
        <w:spacing w:after="0" w:line="240" w:lineRule="auto"/>
        <w:ind w:firstLine="709"/>
        <w:contextualSpacing/>
        <w:jc w:val="both"/>
      </w:pPr>
      <w:r w:rsidRPr="002A7CE7">
        <w:t>- форма получения заявителем выписки (по почте, лично, через доверенное лицо).</w:t>
      </w:r>
    </w:p>
    <w:p w:rsidR="0008670A" w:rsidRPr="002A7CE7" w:rsidRDefault="0008670A" w:rsidP="006858CF">
      <w:pPr>
        <w:pStyle w:val="Default"/>
        <w:tabs>
          <w:tab w:val="left" w:pos="709"/>
        </w:tabs>
        <w:ind w:firstLine="709"/>
        <w:contextualSpacing/>
        <w:jc w:val="both"/>
        <w:rPr>
          <w:color w:val="auto"/>
          <w:sz w:val="28"/>
          <w:szCs w:val="28"/>
        </w:rPr>
      </w:pPr>
      <w:r w:rsidRPr="002A7CE7">
        <w:rPr>
          <w:sz w:val="28"/>
          <w:szCs w:val="28"/>
        </w:rPr>
        <w:t>К заявлению прикладываются документы</w:t>
      </w:r>
      <w:r w:rsidRPr="002A7CE7">
        <w:rPr>
          <w:color w:val="auto"/>
          <w:sz w:val="28"/>
          <w:szCs w:val="28"/>
        </w:rPr>
        <w:t>, указанные в пункте 2.6</w:t>
      </w:r>
      <w:r w:rsidR="00C2673F" w:rsidRPr="002A7CE7">
        <w:rPr>
          <w:color w:val="auto"/>
          <w:sz w:val="28"/>
          <w:szCs w:val="28"/>
        </w:rPr>
        <w:t xml:space="preserve"> настоящего административного </w:t>
      </w:r>
      <w:r w:rsidR="00C4681D" w:rsidRPr="002A7CE7">
        <w:rPr>
          <w:color w:val="auto"/>
          <w:sz w:val="28"/>
          <w:szCs w:val="28"/>
        </w:rPr>
        <w:t>р</w:t>
      </w:r>
      <w:r w:rsidR="006A7BFB" w:rsidRPr="002A7CE7">
        <w:rPr>
          <w:color w:val="auto"/>
          <w:sz w:val="28"/>
          <w:szCs w:val="28"/>
        </w:rPr>
        <w:t>егламент</w:t>
      </w:r>
      <w:r w:rsidR="00C2673F" w:rsidRPr="002A7CE7">
        <w:rPr>
          <w:color w:val="auto"/>
          <w:sz w:val="28"/>
          <w:szCs w:val="28"/>
        </w:rPr>
        <w:t>а</w:t>
      </w:r>
      <w:r w:rsidRPr="002A7CE7">
        <w:rPr>
          <w:color w:val="auto"/>
          <w:sz w:val="28"/>
          <w:szCs w:val="28"/>
        </w:rPr>
        <w:t xml:space="preserve">, </w:t>
      </w:r>
      <w:r w:rsidRPr="002A7CE7">
        <w:rPr>
          <w:sz w:val="28"/>
          <w:szCs w:val="28"/>
        </w:rPr>
        <w:t>необходимые для получения муниципальной услуги</w:t>
      </w:r>
      <w:r w:rsidRPr="002A7CE7">
        <w:rPr>
          <w:color w:val="auto"/>
          <w:sz w:val="28"/>
          <w:szCs w:val="28"/>
        </w:rPr>
        <w:t xml:space="preserve">. </w:t>
      </w:r>
    </w:p>
    <w:p w:rsidR="00866AF1" w:rsidRPr="002A7CE7" w:rsidRDefault="00866AF1" w:rsidP="00866A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2A7CE7">
        <w:t xml:space="preserve">Должностное лицо, ответственное за предоставление муниципальной услуги: </w:t>
      </w:r>
    </w:p>
    <w:p w:rsidR="00C2673F" w:rsidRPr="002A7CE7" w:rsidRDefault="00866AF1" w:rsidP="00866A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2A7CE7">
        <w:t>- проверяет надлежащее оформление заявления о предоставлении муниципальной услуги на предмет полноты указываемых сведений</w:t>
      </w:r>
      <w:r w:rsidR="00C2673F" w:rsidRPr="002A7CE7">
        <w:t>, проверяет наличие прилагаемых документов, необходимых для принятия решения по муниципальной услуге;</w:t>
      </w:r>
    </w:p>
    <w:p w:rsidR="003D494F" w:rsidRPr="002A7CE7" w:rsidRDefault="00047BB6" w:rsidP="00866A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2A7CE7">
        <w:t xml:space="preserve">- </w:t>
      </w:r>
      <w:r w:rsidR="00E91E43">
        <w:t>обеспечивает</w:t>
      </w:r>
      <w:r w:rsidRPr="002A7CE7">
        <w:t xml:space="preserve"> </w:t>
      </w:r>
      <w:r w:rsidR="00E91E43" w:rsidRPr="002A7CE7">
        <w:t xml:space="preserve">регистрацию </w:t>
      </w:r>
      <w:r w:rsidRPr="002A7CE7">
        <w:t>заявлени</w:t>
      </w:r>
      <w:r w:rsidR="00E91E43">
        <w:t>я</w:t>
      </w:r>
      <w:r w:rsidRPr="002A7CE7">
        <w:t xml:space="preserve"> </w:t>
      </w:r>
      <w:r w:rsidR="00C2673F" w:rsidRPr="002A7CE7">
        <w:t>или отказ</w:t>
      </w:r>
      <w:r w:rsidR="00E91E43">
        <w:t>а</w:t>
      </w:r>
      <w:r w:rsidR="00C2673F" w:rsidRPr="002A7CE7">
        <w:t xml:space="preserve"> в приеме заявления и документов (по утвержденной форме согласно </w:t>
      </w:r>
      <w:r w:rsidR="002A7CE7">
        <w:t>п</w:t>
      </w:r>
      <w:r w:rsidR="00C2673F" w:rsidRPr="002A7CE7">
        <w:t xml:space="preserve">риложению </w:t>
      </w:r>
      <w:r w:rsidR="002B500E" w:rsidRPr="002A7CE7">
        <w:t>4</w:t>
      </w:r>
      <w:r w:rsidR="00C2673F" w:rsidRPr="002A7CE7">
        <w:t xml:space="preserve"> к административному </w:t>
      </w:r>
      <w:r w:rsidR="00C4681D" w:rsidRPr="002A7CE7">
        <w:t>р</w:t>
      </w:r>
      <w:r w:rsidR="006A7BFB" w:rsidRPr="002A7CE7">
        <w:t>егламент</w:t>
      </w:r>
      <w:r w:rsidR="00C2673F" w:rsidRPr="002A7CE7">
        <w:t>у) в журнале регистрации исходящих документов.</w:t>
      </w:r>
    </w:p>
    <w:p w:rsidR="00866AF1" w:rsidRPr="002A7CE7" w:rsidRDefault="00866AF1" w:rsidP="00866A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proofErr w:type="gramStart"/>
      <w:r w:rsidRPr="002A7CE7">
        <w:t xml:space="preserve">Результатом данной процедуры является регистрация в журнале регистрации </w:t>
      </w:r>
      <w:r w:rsidR="00C2673F" w:rsidRPr="002A7CE7">
        <w:t>входящих документов, регистрация отказа в п</w:t>
      </w:r>
      <w:r w:rsidR="00C4681D" w:rsidRPr="002A7CE7">
        <w:t xml:space="preserve">риеме заявления и документов в </w:t>
      </w:r>
      <w:r w:rsidR="00C2673F" w:rsidRPr="002A7CE7">
        <w:t xml:space="preserve"> журнале регистрации исходящих документов по осн</w:t>
      </w:r>
      <w:r w:rsidR="002A7CE7">
        <w:t>ованиям, указанным в пункте 2.7</w:t>
      </w:r>
      <w:r w:rsidR="00C2673F" w:rsidRPr="002A7CE7">
        <w:t xml:space="preserve"> настоящего </w:t>
      </w:r>
      <w:r w:rsidR="00A625AD" w:rsidRPr="002A7CE7">
        <w:t>административного р</w:t>
      </w:r>
      <w:r w:rsidR="006A7BFB" w:rsidRPr="002A7CE7">
        <w:t>егламент</w:t>
      </w:r>
      <w:r w:rsidR="00C2673F" w:rsidRPr="002A7CE7">
        <w:t>а (</w:t>
      </w:r>
      <w:r w:rsidR="00EC003A" w:rsidRPr="002A7CE7">
        <w:t xml:space="preserve">срок </w:t>
      </w:r>
      <w:r w:rsidR="00EC003A" w:rsidRPr="002A7CE7">
        <w:lastRenderedPageBreak/>
        <w:t>выполнения указанных действий – 1 календарный день со дня поступления заявления</w:t>
      </w:r>
      <w:r w:rsidR="00C2673F" w:rsidRPr="002A7CE7">
        <w:t>)</w:t>
      </w:r>
      <w:r w:rsidR="00EC003A" w:rsidRPr="002A7CE7">
        <w:t>.</w:t>
      </w:r>
      <w:proofErr w:type="gramEnd"/>
    </w:p>
    <w:p w:rsidR="002A7CE7" w:rsidRDefault="002A7CE7" w:rsidP="00D843E9">
      <w:pPr>
        <w:spacing w:line="240" w:lineRule="auto"/>
        <w:ind w:firstLine="709"/>
        <w:contextualSpacing/>
        <w:jc w:val="both"/>
        <w:rPr>
          <w:rFonts w:eastAsia="Calibri"/>
        </w:rPr>
      </w:pPr>
    </w:p>
    <w:p w:rsidR="004036FC" w:rsidRPr="002A7CE7" w:rsidRDefault="008769F8" w:rsidP="002A7CE7">
      <w:pPr>
        <w:spacing w:line="240" w:lineRule="auto"/>
        <w:ind w:firstLine="709"/>
        <w:contextualSpacing/>
        <w:jc w:val="center"/>
        <w:rPr>
          <w:rFonts w:eastAsia="Calibri"/>
        </w:rPr>
      </w:pPr>
      <w:r w:rsidRPr="002A7CE7">
        <w:rPr>
          <w:rFonts w:eastAsia="Calibri"/>
        </w:rPr>
        <w:t xml:space="preserve">3.2. </w:t>
      </w:r>
      <w:r w:rsidR="00866AF1" w:rsidRPr="002A7CE7">
        <w:rPr>
          <w:bCs/>
          <w:color w:val="000000"/>
          <w:spacing w:val="-4"/>
        </w:rPr>
        <w:t>П</w:t>
      </w:r>
      <w:r w:rsidR="00866AF1" w:rsidRPr="002A7CE7">
        <w:t>ринятие решения о возможности (невозможности)</w:t>
      </w:r>
      <w:r w:rsidR="00D843E9" w:rsidRPr="002A7CE7">
        <w:t xml:space="preserve"> предоставления информации по территориально обособленному объекту на розничную продажу алкогольной продукции на территории Череповецкого муниципального района</w:t>
      </w:r>
    </w:p>
    <w:p w:rsidR="00C00C93" w:rsidRPr="002A7CE7" w:rsidRDefault="00D843E9" w:rsidP="006858CF">
      <w:pPr>
        <w:spacing w:line="240" w:lineRule="auto"/>
        <w:ind w:firstLine="709"/>
        <w:contextualSpacing/>
        <w:jc w:val="both"/>
        <w:rPr>
          <w:iCs/>
        </w:rPr>
      </w:pPr>
      <w:r w:rsidRPr="002A7CE7">
        <w:t xml:space="preserve">3.2.1. </w:t>
      </w:r>
      <w:r w:rsidR="00C00C93" w:rsidRPr="002A7CE7">
        <w:t xml:space="preserve">Основанием для начала административной процедуры является поступление </w:t>
      </w:r>
      <w:r w:rsidRPr="002A7CE7">
        <w:t xml:space="preserve">зарегистрированного </w:t>
      </w:r>
      <w:r w:rsidR="00C00C93" w:rsidRPr="002A7CE7">
        <w:t xml:space="preserve">заявления </w:t>
      </w:r>
      <w:r w:rsidRPr="002A7CE7">
        <w:t xml:space="preserve">и пакета документов </w:t>
      </w:r>
      <w:r w:rsidR="00C00C93" w:rsidRPr="002A7CE7">
        <w:t xml:space="preserve">на предоставление информации по территориально обособленному объекту на розничную продажу алкогольной продукции на территории Череповецкого муниципального района </w:t>
      </w:r>
      <w:r w:rsidR="00C00C93" w:rsidRPr="002A7CE7">
        <w:rPr>
          <w:iCs/>
        </w:rPr>
        <w:t xml:space="preserve">специалисту, ответственному за </w:t>
      </w:r>
      <w:r w:rsidR="00A625AD" w:rsidRPr="002A7CE7">
        <w:rPr>
          <w:iCs/>
        </w:rPr>
        <w:t>предоставление</w:t>
      </w:r>
      <w:r w:rsidR="00C00C93" w:rsidRPr="002A7CE7">
        <w:rPr>
          <w:iCs/>
        </w:rPr>
        <w:t xml:space="preserve"> муниципальной услуги.</w:t>
      </w:r>
    </w:p>
    <w:p w:rsidR="00D843E9" w:rsidRPr="002A7CE7" w:rsidRDefault="00D843E9" w:rsidP="00D843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2A7CE7">
        <w:rPr>
          <w:iCs/>
        </w:rPr>
        <w:t xml:space="preserve">3.2.2. </w:t>
      </w:r>
      <w:r w:rsidRPr="002A7CE7">
        <w:t xml:space="preserve">В ходе рассмотрения документов, специалист, </w:t>
      </w:r>
      <w:r w:rsidR="00A625AD" w:rsidRPr="002A7CE7">
        <w:t xml:space="preserve">ответственный за предоставление муниципальной </w:t>
      </w:r>
      <w:r w:rsidRPr="002A7CE7">
        <w:t>услуги проверяет:</w:t>
      </w:r>
    </w:p>
    <w:p w:rsidR="00D843E9" w:rsidRPr="002A7CE7" w:rsidRDefault="00D843E9" w:rsidP="00D843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2A7CE7">
        <w:t>1) информацию, предоставленную в документах;</w:t>
      </w:r>
    </w:p>
    <w:p w:rsidR="00D843E9" w:rsidRDefault="00D843E9" w:rsidP="00D843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2A7CE7">
        <w:t>2) достоверность сведений, содержащихся в документ</w:t>
      </w:r>
      <w:r w:rsidR="003B297F" w:rsidRPr="002A7CE7">
        <w:t>ах, представленных с заявлением.</w:t>
      </w:r>
    </w:p>
    <w:p w:rsidR="00C72FC1" w:rsidRPr="002A7CE7" w:rsidRDefault="00C72FC1" w:rsidP="00D843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 xml:space="preserve">В случае непредоставления документов, указанных в пункте 2.6.2 административного регламента специалист, </w:t>
      </w:r>
      <w:r w:rsidRPr="00BC0D77">
        <w:t>ответственный за предоставление услуги</w:t>
      </w:r>
      <w:r>
        <w:t>, запрашивает эти документы в соответствующих организациях в порядке межведомственного информационного взаимодействия.</w:t>
      </w:r>
    </w:p>
    <w:p w:rsidR="00D843E9" w:rsidRPr="002A7CE7" w:rsidRDefault="00D843E9" w:rsidP="00D843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2A7CE7">
        <w:t>3.2.3. Результатом данной административной процедуры является принятие решения по итогам рассмотрения заявления и прилагаемых к нему документов должностным лицом, ответственным за исполнение муниципальной услуги:</w:t>
      </w:r>
    </w:p>
    <w:p w:rsidR="00D843E9" w:rsidRPr="002A7CE7" w:rsidRDefault="00D843E9" w:rsidP="006858CF">
      <w:pPr>
        <w:spacing w:line="240" w:lineRule="auto"/>
        <w:ind w:firstLine="709"/>
        <w:contextualSpacing/>
        <w:jc w:val="both"/>
      </w:pPr>
      <w:proofErr w:type="gramStart"/>
      <w:r w:rsidRPr="002A7CE7">
        <w:t>о предоставлении информации по территориально обособленному объекту на розничную продажу алкогольной продукции на территории Череповецкого муниципального района</w:t>
      </w:r>
      <w:r w:rsidR="003B297F" w:rsidRPr="002A7CE7">
        <w:t xml:space="preserve">, при отсутствии оснований, предусмотренных пунктом 2.8. настоящего </w:t>
      </w:r>
      <w:r w:rsidR="00A625AD" w:rsidRPr="002A7CE7">
        <w:t>административного р</w:t>
      </w:r>
      <w:r w:rsidR="006A7BFB" w:rsidRPr="002A7CE7">
        <w:t>егламент</w:t>
      </w:r>
      <w:r w:rsidR="003B297F" w:rsidRPr="002A7CE7">
        <w:t>а</w:t>
      </w:r>
      <w:r w:rsidRPr="002A7CE7">
        <w:t xml:space="preserve"> (</w:t>
      </w:r>
      <w:r w:rsidR="00C72FC1" w:rsidRPr="00BC0D77">
        <w:t xml:space="preserve">срок выполнения указанного действия – до 20 календарных дней </w:t>
      </w:r>
      <w:r w:rsidR="00C72FC1">
        <w:t xml:space="preserve">со дня, следующего за днем регистрации </w:t>
      </w:r>
      <w:r w:rsidR="00C72FC1" w:rsidRPr="00BC0D77">
        <w:t>заявления</w:t>
      </w:r>
      <w:r w:rsidRPr="002A7CE7">
        <w:t>);</w:t>
      </w:r>
      <w:proofErr w:type="gramEnd"/>
    </w:p>
    <w:p w:rsidR="00D843E9" w:rsidRPr="002A7CE7" w:rsidRDefault="00D843E9" w:rsidP="006858CF">
      <w:pPr>
        <w:spacing w:line="240" w:lineRule="auto"/>
        <w:ind w:firstLine="709"/>
        <w:contextualSpacing/>
        <w:jc w:val="both"/>
      </w:pPr>
      <w:proofErr w:type="gramStart"/>
      <w:r w:rsidRPr="002A7CE7">
        <w:t>об отказе в предоставлении информации по территориально обособленному объекту на розничную продажу алкогольной продукции на территории Череповецкого муниципального района</w:t>
      </w:r>
      <w:r w:rsidR="003B297F" w:rsidRPr="002A7CE7">
        <w:t>, при наличии оснований, предусмотренных пунктом 2.8. настоящего</w:t>
      </w:r>
      <w:r w:rsidR="00A625AD" w:rsidRPr="002A7CE7">
        <w:t xml:space="preserve"> административного </w:t>
      </w:r>
      <w:r w:rsidR="006A7BFB" w:rsidRPr="002A7CE7">
        <w:t>регламент</w:t>
      </w:r>
      <w:r w:rsidR="003B297F" w:rsidRPr="002A7CE7">
        <w:t>а</w:t>
      </w:r>
      <w:r w:rsidRPr="002A7CE7">
        <w:t xml:space="preserve"> (</w:t>
      </w:r>
      <w:r w:rsidR="00C72FC1" w:rsidRPr="00BC0D77">
        <w:t xml:space="preserve">срок выполнения указанного действия – до 20 календарных дней </w:t>
      </w:r>
      <w:r w:rsidR="00C72FC1">
        <w:t xml:space="preserve">со дня, следующего за днем регистрации </w:t>
      </w:r>
      <w:r w:rsidR="00C72FC1" w:rsidRPr="00BC0D77">
        <w:t>заявления</w:t>
      </w:r>
      <w:r w:rsidRPr="002A7CE7">
        <w:t>)</w:t>
      </w:r>
      <w:r w:rsidR="00F626CF" w:rsidRPr="002A7CE7">
        <w:t>.</w:t>
      </w:r>
      <w:proofErr w:type="gramEnd"/>
    </w:p>
    <w:p w:rsidR="002A7CE7" w:rsidRDefault="002A7CE7" w:rsidP="00F626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</w:p>
    <w:p w:rsidR="00F626CF" w:rsidRPr="002A7CE7" w:rsidRDefault="00F626CF" w:rsidP="002A7CE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</w:pPr>
      <w:r w:rsidRPr="002A7CE7">
        <w:t xml:space="preserve">3.3. </w:t>
      </w:r>
      <w:r w:rsidRPr="002A7CE7">
        <w:rPr>
          <w:rFonts w:eastAsia="Calibri"/>
        </w:rPr>
        <w:t>Оформление, заверение, регистрация</w:t>
      </w:r>
      <w:r w:rsidRPr="002A7CE7">
        <w:t xml:space="preserve"> информации или мотивированн</w:t>
      </w:r>
      <w:r w:rsidR="00A625AD" w:rsidRPr="002A7CE7">
        <w:t>ый</w:t>
      </w:r>
      <w:r w:rsidRPr="002A7CE7">
        <w:t xml:space="preserve"> отказ в предоставлении информации</w:t>
      </w:r>
      <w:r w:rsidR="00661050" w:rsidRPr="002A7CE7">
        <w:t>,</w:t>
      </w:r>
      <w:r w:rsidRPr="002A7CE7">
        <w:t xml:space="preserve"> предоставлени</w:t>
      </w:r>
      <w:r w:rsidR="00081B57" w:rsidRPr="002A7CE7">
        <w:t>е</w:t>
      </w:r>
      <w:r w:rsidRPr="002A7CE7">
        <w:t xml:space="preserve"> информации или мотивированн</w:t>
      </w:r>
      <w:r w:rsidR="00A625AD" w:rsidRPr="002A7CE7">
        <w:t>ый</w:t>
      </w:r>
      <w:r w:rsidRPr="002A7CE7">
        <w:t xml:space="preserve"> отказ в предоставлении информации</w:t>
      </w:r>
    </w:p>
    <w:p w:rsidR="00806F0D" w:rsidRPr="002A7CE7" w:rsidRDefault="00806F0D" w:rsidP="00806F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2A7CE7">
        <w:t>3.3.1. В случае установления оснований для отказа в предоставлении муниципальной услуги, установленных пунктом</w:t>
      </w:r>
      <w:r w:rsidR="00ED2336" w:rsidRPr="002A7CE7">
        <w:t xml:space="preserve"> </w:t>
      </w:r>
      <w:r w:rsidRPr="002A7CE7">
        <w:t>2.</w:t>
      </w:r>
      <w:r w:rsidR="006A7BFB" w:rsidRPr="002A7CE7">
        <w:t>8</w:t>
      </w:r>
      <w:r w:rsidR="00ED2336" w:rsidRPr="002A7CE7">
        <w:t xml:space="preserve"> </w:t>
      </w:r>
      <w:r w:rsidRPr="002A7CE7">
        <w:t xml:space="preserve">настоящего административного </w:t>
      </w:r>
      <w:r w:rsidR="006A7BFB" w:rsidRPr="002A7CE7">
        <w:t>регламент</w:t>
      </w:r>
      <w:r w:rsidRPr="002A7CE7">
        <w:t>а, специалист, ответственный за предоставление муниципальной услуги:</w:t>
      </w:r>
    </w:p>
    <w:p w:rsidR="00806F0D" w:rsidRPr="002A7CE7" w:rsidRDefault="00806F0D" w:rsidP="00806F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2A7CE7">
        <w:lastRenderedPageBreak/>
        <w:t xml:space="preserve">- оформляет уведомление об отказе в предоставлении информации по территориально обособленному объекту </w:t>
      </w:r>
      <w:proofErr w:type="gramStart"/>
      <w:r w:rsidRPr="002A7CE7">
        <w:t>на розничную продажу алкогольной продукции на территории Череповецкого муниципального района с указанием причин отказа по утвержденной форме</w:t>
      </w:r>
      <w:proofErr w:type="gramEnd"/>
      <w:r w:rsidRPr="002A7CE7">
        <w:t xml:space="preserve"> согласно </w:t>
      </w:r>
      <w:r w:rsidR="002A7CE7">
        <w:t>п</w:t>
      </w:r>
      <w:r w:rsidRPr="002A7CE7">
        <w:t xml:space="preserve">риложению </w:t>
      </w:r>
      <w:r w:rsidR="00AE2E85" w:rsidRPr="002A7CE7">
        <w:t>5</w:t>
      </w:r>
      <w:r w:rsidRPr="002A7CE7">
        <w:t xml:space="preserve"> </w:t>
      </w:r>
      <w:r w:rsidR="002A7CE7">
        <w:t xml:space="preserve">к </w:t>
      </w:r>
      <w:r w:rsidRPr="002A7CE7">
        <w:t>настояще</w:t>
      </w:r>
      <w:r w:rsidR="002A7CE7">
        <w:t>му</w:t>
      </w:r>
      <w:r w:rsidR="00A625AD" w:rsidRPr="002A7CE7">
        <w:t xml:space="preserve"> административно</w:t>
      </w:r>
      <w:r w:rsidR="002A7CE7">
        <w:t>му</w:t>
      </w:r>
      <w:r w:rsidR="00A625AD" w:rsidRPr="002A7CE7">
        <w:t xml:space="preserve"> </w:t>
      </w:r>
      <w:r w:rsidR="006A7BFB" w:rsidRPr="002A7CE7">
        <w:t>регламент</w:t>
      </w:r>
      <w:r w:rsidR="002A7CE7">
        <w:t>у</w:t>
      </w:r>
      <w:r w:rsidRPr="002A7CE7">
        <w:t>;</w:t>
      </w:r>
    </w:p>
    <w:p w:rsidR="00806F0D" w:rsidRPr="002A7CE7" w:rsidRDefault="00806F0D" w:rsidP="00806F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2A7CE7">
        <w:t xml:space="preserve">- </w:t>
      </w:r>
      <w:r w:rsidR="00C72FC1">
        <w:t xml:space="preserve">обеспечивает </w:t>
      </w:r>
      <w:r w:rsidRPr="002A7CE7">
        <w:t>регистр</w:t>
      </w:r>
      <w:r w:rsidR="00C72FC1">
        <w:t>ацию</w:t>
      </w:r>
      <w:r w:rsidRPr="002A7CE7">
        <w:t xml:space="preserve"> уведомлени</w:t>
      </w:r>
      <w:r w:rsidR="00C72FC1">
        <w:t>я</w:t>
      </w:r>
      <w:r w:rsidRPr="002A7CE7">
        <w:t xml:space="preserve"> об отказе в предоставлении информации в журнале р</w:t>
      </w:r>
      <w:r w:rsidR="00C72FC1">
        <w:t>егистрации исходящих документов.</w:t>
      </w:r>
    </w:p>
    <w:p w:rsidR="00806F0D" w:rsidRPr="002A7CE7" w:rsidRDefault="00C72FC1" w:rsidP="00806F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proofErr w:type="gramStart"/>
      <w:r>
        <w:t>У</w:t>
      </w:r>
      <w:r w:rsidR="00806F0D" w:rsidRPr="002A7CE7">
        <w:t>ведомление об отказе в предоставлении информации подписывает начальник отдела стратегического планирования администрации района (</w:t>
      </w:r>
      <w:r w:rsidR="00D86484" w:rsidRPr="00BC0D77">
        <w:t>срок выполнения указанных действий -</w:t>
      </w:r>
      <w:r w:rsidR="00D86484">
        <w:t xml:space="preserve"> </w:t>
      </w:r>
      <w:r w:rsidR="00D86484" w:rsidRPr="00BC0D77">
        <w:t xml:space="preserve">4 календарных дня </w:t>
      </w:r>
      <w:r w:rsidR="00D86484">
        <w:t xml:space="preserve">со дня, следующего за днем </w:t>
      </w:r>
      <w:r w:rsidR="00D86484" w:rsidRPr="00BC0D77">
        <w:t>принятия решения, указанного в пункте 3.2.3 административного регламента</w:t>
      </w:r>
      <w:r w:rsidR="00806F0D" w:rsidRPr="002A7CE7">
        <w:t>).</w:t>
      </w:r>
      <w:proofErr w:type="gramEnd"/>
    </w:p>
    <w:p w:rsidR="00806F0D" w:rsidRPr="002A7CE7" w:rsidRDefault="00806F0D" w:rsidP="00806F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2A7CE7">
        <w:t>В уведомлении указываются:</w:t>
      </w:r>
    </w:p>
    <w:p w:rsidR="00806F0D" w:rsidRPr="002A7CE7" w:rsidRDefault="002A7CE7" w:rsidP="002A7C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а) </w:t>
      </w:r>
      <w:r w:rsidR="00806F0D" w:rsidRPr="002A7CE7">
        <w:t>дата и номер регистрации заявления о предоставлении информации по территориально обособленному объекту на розничную продажу алкогольной продукции на территории Череповецкого муниципального района;</w:t>
      </w:r>
    </w:p>
    <w:p w:rsidR="00806F0D" w:rsidRPr="002A7CE7" w:rsidRDefault="002A7CE7" w:rsidP="002A7C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б) </w:t>
      </w:r>
      <w:r w:rsidR="00806F0D" w:rsidRPr="002A7CE7">
        <w:t>наименование юридического лица;</w:t>
      </w:r>
    </w:p>
    <w:p w:rsidR="00806F0D" w:rsidRPr="002A7CE7" w:rsidRDefault="002A7CE7" w:rsidP="002A7C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в) </w:t>
      </w:r>
      <w:r w:rsidR="00806F0D" w:rsidRPr="002A7CE7">
        <w:t>адрес и местонахождения юридического лица;</w:t>
      </w:r>
    </w:p>
    <w:p w:rsidR="00806F0D" w:rsidRPr="002A7CE7" w:rsidRDefault="002A7CE7" w:rsidP="002A7C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г) </w:t>
      </w:r>
      <w:r w:rsidR="00806F0D" w:rsidRPr="002A7CE7">
        <w:t>обоснование причин отказа в предоставлении информации по территориально обособленному объекту на розничную продажу алкогольной продукции на территории Череповецкого муниципального района.</w:t>
      </w:r>
    </w:p>
    <w:p w:rsidR="002060D9" w:rsidRPr="002A7CE7" w:rsidRDefault="00131FA8" w:rsidP="00F626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2A7CE7">
        <w:t>3.3.</w:t>
      </w:r>
      <w:r w:rsidR="00806F0D" w:rsidRPr="002A7CE7">
        <w:t>2</w:t>
      </w:r>
      <w:r w:rsidRPr="002A7CE7">
        <w:t xml:space="preserve">. В случае: </w:t>
      </w:r>
    </w:p>
    <w:p w:rsidR="00131FA8" w:rsidRPr="002A7CE7" w:rsidRDefault="00131FA8" w:rsidP="00F626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2A7CE7">
        <w:t xml:space="preserve">- соответствия предоставленных документов требованиям, установленным в пункте 2.6 настоящего административного </w:t>
      </w:r>
      <w:r w:rsidR="006A7BFB" w:rsidRPr="002A7CE7">
        <w:t>регламент</w:t>
      </w:r>
      <w:r w:rsidRPr="002A7CE7">
        <w:t>а;</w:t>
      </w:r>
    </w:p>
    <w:p w:rsidR="00131FA8" w:rsidRPr="002A7CE7" w:rsidRDefault="00131FA8" w:rsidP="00F626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2A7CE7">
        <w:t>- предоставления заявителем достоверных сведений в документах;</w:t>
      </w:r>
    </w:p>
    <w:p w:rsidR="00FB4F61" w:rsidRPr="002A7CE7" w:rsidRDefault="00FB4F61" w:rsidP="00FB4F61">
      <w:pPr>
        <w:spacing w:after="0" w:line="240" w:lineRule="auto"/>
        <w:ind w:firstLine="709"/>
        <w:contextualSpacing/>
        <w:jc w:val="both"/>
      </w:pPr>
      <w:r w:rsidRPr="002A7CE7">
        <w:t xml:space="preserve">- соответствия территориально обособленного объекта требованиям предусмотренным статьей 16 Федерального закона от 22.11.1995 № 171–ФЗ </w:t>
      </w:r>
      <w:r w:rsidR="002A7CE7">
        <w:t xml:space="preserve">     </w:t>
      </w:r>
      <w:r w:rsidRPr="002A7CE7"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специалист отдела стратегического планирования, ответственный за предоставление муниципальной услуги:</w:t>
      </w:r>
    </w:p>
    <w:p w:rsidR="00806F0D" w:rsidRPr="002A7CE7" w:rsidRDefault="00FB4F61" w:rsidP="00806F0D">
      <w:pPr>
        <w:spacing w:after="0" w:line="240" w:lineRule="auto"/>
        <w:ind w:firstLine="709"/>
        <w:contextualSpacing/>
        <w:jc w:val="both"/>
      </w:pPr>
      <w:r w:rsidRPr="002A7CE7">
        <w:t>- готовит информацию по территориально обособленному объекту на розничную продажу алкогольной продукции на территории Череповецкого муниципального района</w:t>
      </w:r>
      <w:r w:rsidR="00CD05AE">
        <w:t xml:space="preserve"> (и</w:t>
      </w:r>
      <w:r w:rsidR="00CD05AE" w:rsidRPr="002A7CE7">
        <w:t xml:space="preserve">нформация оформляется согласно </w:t>
      </w:r>
      <w:r w:rsidR="00CD05AE">
        <w:t>п</w:t>
      </w:r>
      <w:r w:rsidR="00CD05AE" w:rsidRPr="002A7CE7">
        <w:t xml:space="preserve">риложению 6 </w:t>
      </w:r>
      <w:r w:rsidR="00CD05AE">
        <w:t xml:space="preserve">к </w:t>
      </w:r>
      <w:r w:rsidR="00CD05AE" w:rsidRPr="002A7CE7">
        <w:t>настояще</w:t>
      </w:r>
      <w:r w:rsidR="00CD05AE">
        <w:t>му</w:t>
      </w:r>
      <w:r w:rsidR="00CD05AE" w:rsidRPr="002A7CE7">
        <w:t xml:space="preserve"> административного регламента</w:t>
      </w:r>
      <w:r w:rsidR="00CD05AE">
        <w:t>);</w:t>
      </w:r>
    </w:p>
    <w:p w:rsidR="00FB4F61" w:rsidRPr="002A7CE7" w:rsidRDefault="00FB4F61" w:rsidP="00FB4F61">
      <w:pPr>
        <w:spacing w:after="0" w:line="240" w:lineRule="auto"/>
        <w:ind w:firstLine="709"/>
        <w:contextualSpacing/>
        <w:jc w:val="both"/>
      </w:pPr>
      <w:r w:rsidRPr="002A7CE7">
        <w:t xml:space="preserve">- </w:t>
      </w:r>
      <w:r w:rsidR="00A70B20">
        <w:t xml:space="preserve">обеспечивает </w:t>
      </w:r>
      <w:r w:rsidRPr="002A7CE7">
        <w:t>регистр</w:t>
      </w:r>
      <w:r w:rsidR="00A70B20">
        <w:t>ацию</w:t>
      </w:r>
      <w:r w:rsidRPr="002A7CE7">
        <w:t xml:space="preserve"> информаци</w:t>
      </w:r>
      <w:r w:rsidR="00A70B20">
        <w:t>и</w:t>
      </w:r>
      <w:r w:rsidRPr="002A7CE7">
        <w:t xml:space="preserve"> в журнале р</w:t>
      </w:r>
      <w:r w:rsidR="00A70B20">
        <w:t>егистрации исходящих документов.</w:t>
      </w:r>
    </w:p>
    <w:p w:rsidR="00FB4F61" w:rsidRPr="002A7CE7" w:rsidRDefault="00A70B20" w:rsidP="00FB4F61">
      <w:pPr>
        <w:spacing w:after="0" w:line="240" w:lineRule="auto"/>
        <w:ind w:firstLine="709"/>
        <w:contextualSpacing/>
        <w:jc w:val="both"/>
      </w:pPr>
      <w:proofErr w:type="gramStart"/>
      <w:r>
        <w:t>И</w:t>
      </w:r>
      <w:r w:rsidR="00341BE9" w:rsidRPr="002A7CE7">
        <w:t>нформацию по территориально обособленному объекту на розничную продажу алкогольной продукции на территории Череповецкого муниципального района подписывает уполномоченное лицо для заверения информации (</w:t>
      </w:r>
      <w:r w:rsidRPr="00BC0D77">
        <w:t>срок выполнения указанных действий -</w:t>
      </w:r>
      <w:r>
        <w:t xml:space="preserve"> </w:t>
      </w:r>
      <w:r w:rsidRPr="00BC0D77">
        <w:t xml:space="preserve">4 календарных дня </w:t>
      </w:r>
      <w:r>
        <w:t xml:space="preserve">со дня, следующего за днем </w:t>
      </w:r>
      <w:r w:rsidRPr="00BC0D77">
        <w:t>принятия решения, указанного в пункте 3.2.3 административного регламента</w:t>
      </w:r>
      <w:r w:rsidR="00341BE9" w:rsidRPr="002A7CE7">
        <w:t>).</w:t>
      </w:r>
      <w:proofErr w:type="gramEnd"/>
    </w:p>
    <w:p w:rsidR="00AC3632" w:rsidRPr="002A7CE7" w:rsidRDefault="00341BE9" w:rsidP="00AC36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A7CE7">
        <w:t xml:space="preserve">Результатом исполнения данной административной процедуры является предоставление информации по территориально обособленному объекту на </w:t>
      </w:r>
      <w:r w:rsidRPr="002A7CE7">
        <w:lastRenderedPageBreak/>
        <w:t>розничную продажу алкогольной продукции на территории Череповецкого муниципального района</w:t>
      </w:r>
      <w:r w:rsidR="004337F0" w:rsidRPr="002A7CE7">
        <w:t xml:space="preserve"> </w:t>
      </w:r>
      <w:r w:rsidR="00AC3632" w:rsidRPr="002A7CE7">
        <w:t>или мотивированн</w:t>
      </w:r>
      <w:r w:rsidR="00A625AD" w:rsidRPr="002A7CE7">
        <w:t>ый</w:t>
      </w:r>
      <w:r w:rsidR="00AC3632" w:rsidRPr="002A7CE7">
        <w:t xml:space="preserve"> отказ в предоставлении информации по территориально обособленному объекту на розничную продажу алкогольной продукции на территории Череповецкого района.</w:t>
      </w:r>
    </w:p>
    <w:p w:rsidR="00341BE9" w:rsidRPr="002A7CE7" w:rsidRDefault="00AC3632" w:rsidP="00AC3632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2A7CE7">
        <w:t xml:space="preserve">Специалист отдела стратегического </w:t>
      </w:r>
      <w:r w:rsidR="00FC4A0A" w:rsidRPr="002A7CE7">
        <w:t>планирования, ответственный за предоставление муниципальной услуги</w:t>
      </w:r>
      <w:r w:rsidR="00CD05AE">
        <w:t xml:space="preserve">, </w:t>
      </w:r>
      <w:r w:rsidR="00FC4A0A" w:rsidRPr="002A7CE7">
        <w:t>вручает или направляет (в зависимости от способа по</w:t>
      </w:r>
      <w:r w:rsidR="003F5F90" w:rsidRPr="002A7CE7">
        <w:t>лучения</w:t>
      </w:r>
      <w:r w:rsidR="00FC4A0A" w:rsidRPr="002A7CE7">
        <w:t xml:space="preserve"> </w:t>
      </w:r>
      <w:r w:rsidR="003F5F90" w:rsidRPr="002A7CE7">
        <w:t>информации</w:t>
      </w:r>
      <w:r w:rsidR="00943BAE" w:rsidRPr="002A7CE7">
        <w:t>, указанн</w:t>
      </w:r>
      <w:r w:rsidR="003F5F90" w:rsidRPr="002A7CE7">
        <w:t>ой</w:t>
      </w:r>
      <w:r w:rsidR="00943BAE" w:rsidRPr="002A7CE7">
        <w:t xml:space="preserve"> </w:t>
      </w:r>
      <w:r w:rsidR="003F5F90" w:rsidRPr="002A7CE7">
        <w:t>в заявлении</w:t>
      </w:r>
      <w:r w:rsidR="00943BAE" w:rsidRPr="002A7CE7">
        <w:t>) информацию по территориально обособленному объекту на розничную продажу алкогольной продукции на территории Череповецкого муниципального района или отказ в предоставлении информации по территориально обособленному объекту на розничную продажу алкогольной продукции на территории Череповецкого муниципального района.</w:t>
      </w:r>
      <w:proofErr w:type="gramEnd"/>
      <w:r w:rsidR="00943BAE" w:rsidRPr="002A7CE7">
        <w:t xml:space="preserve"> </w:t>
      </w:r>
      <w:proofErr w:type="gramStart"/>
      <w:r w:rsidR="00943BAE" w:rsidRPr="002A7CE7">
        <w:t xml:space="preserve">Срок выполнения указанных действий – </w:t>
      </w:r>
      <w:r w:rsidR="003F5F90" w:rsidRPr="002A7CE7">
        <w:t>5</w:t>
      </w:r>
      <w:r w:rsidR="00943BAE" w:rsidRPr="002A7CE7">
        <w:t xml:space="preserve"> календарных дн</w:t>
      </w:r>
      <w:r w:rsidR="003F5F90" w:rsidRPr="002A7CE7">
        <w:t>ей</w:t>
      </w:r>
      <w:r w:rsidR="00943BAE" w:rsidRPr="002A7CE7">
        <w:t xml:space="preserve"> </w:t>
      </w:r>
      <w:r w:rsidR="00A70B20">
        <w:t xml:space="preserve">со дня, следующего за днем </w:t>
      </w:r>
      <w:r w:rsidR="00A70B20" w:rsidRPr="00BC0D77">
        <w:t>регистрации</w:t>
      </w:r>
      <w:r w:rsidR="00A70B20" w:rsidRPr="002A7CE7">
        <w:t xml:space="preserve"> </w:t>
      </w:r>
      <w:r w:rsidR="00943BAE" w:rsidRPr="002A7CE7">
        <w:t>информации или отказа в предоставлении информации в журнале регистрации исходящих документов.</w:t>
      </w:r>
      <w:proofErr w:type="gramEnd"/>
    </w:p>
    <w:p w:rsidR="00AC3632" w:rsidRPr="002A7CE7" w:rsidRDefault="00AC3632" w:rsidP="00AC363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60613" w:rsidRPr="002A7CE7" w:rsidRDefault="00660613" w:rsidP="006858CF">
      <w:pPr>
        <w:spacing w:line="240" w:lineRule="auto"/>
        <w:ind w:firstLine="709"/>
        <w:jc w:val="center"/>
        <w:rPr>
          <w:b/>
        </w:rPr>
      </w:pPr>
      <w:r w:rsidRPr="002A7CE7">
        <w:rPr>
          <w:b/>
          <w:bCs/>
        </w:rPr>
        <w:t xml:space="preserve">4. Контроль </w:t>
      </w:r>
      <w:r w:rsidRPr="002A7CE7">
        <w:rPr>
          <w:b/>
        </w:rPr>
        <w:t xml:space="preserve">исполнения административного </w:t>
      </w:r>
      <w:r w:rsidR="006A7BFB" w:rsidRPr="002A7CE7">
        <w:rPr>
          <w:b/>
        </w:rPr>
        <w:t>регламент</w:t>
      </w:r>
      <w:r w:rsidRPr="002A7CE7">
        <w:rPr>
          <w:b/>
        </w:rPr>
        <w:t>а</w:t>
      </w:r>
    </w:p>
    <w:p w:rsidR="00A625AD" w:rsidRPr="002A7CE7" w:rsidRDefault="00A625AD" w:rsidP="00A625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2A7CE7">
        <w:t xml:space="preserve">4.1. Текущий </w:t>
      </w:r>
      <w:proofErr w:type="gramStart"/>
      <w:r w:rsidRPr="002A7CE7">
        <w:t>контроль за</w:t>
      </w:r>
      <w:proofErr w:type="gramEnd"/>
      <w:r w:rsidRPr="002A7CE7">
        <w:t xml:space="preserve"> принятием решения, соблюдением и исполнением положений настоящего административного регламента и нормативных правовых актов, устанавливающих требования к предоставлению муниципальной услуги, осуществляет начальник отдела стратегического планирования.</w:t>
      </w:r>
    </w:p>
    <w:p w:rsidR="00A625AD" w:rsidRPr="002A7CE7" w:rsidRDefault="00A625AD" w:rsidP="00A625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2A7CE7">
        <w:t>4.2. Специалист отдела, ответственный за предоставление муниципальной услуги, 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регламенте, своевременность, полноту и достоверность подготовленных документов, запрашиваемых заявителем.</w:t>
      </w:r>
    </w:p>
    <w:p w:rsidR="00A625AD" w:rsidRPr="002A7CE7" w:rsidRDefault="00A625AD" w:rsidP="00A625AD">
      <w:pPr>
        <w:spacing w:after="0" w:line="240" w:lineRule="auto"/>
        <w:ind w:firstLine="709"/>
        <w:jc w:val="both"/>
      </w:pPr>
      <w:r w:rsidRPr="002A7CE7">
        <w:t xml:space="preserve">4.3. </w:t>
      </w:r>
      <w:proofErr w:type="gramStart"/>
      <w:r w:rsidRPr="002A7CE7">
        <w:t>Контроль за полнотой и качеством оказания муниципальной услуги включает в себя проведение проверок, направленных на выявление нарушений прав заявителей, рассмотрение обращений заявителей, содержащих жалобы на решения, действия работников  отдела стратегического планирования, принятие решений, направленных на устранение выявленных нарушений, и подготовку ответов на обращения.</w:t>
      </w:r>
      <w:proofErr w:type="gramEnd"/>
    </w:p>
    <w:p w:rsidR="00A625AD" w:rsidRPr="002A7CE7" w:rsidRDefault="00A625AD" w:rsidP="00A625AD">
      <w:pPr>
        <w:spacing w:after="0" w:line="240" w:lineRule="auto"/>
        <w:ind w:firstLine="709"/>
        <w:jc w:val="both"/>
      </w:pPr>
      <w:r w:rsidRPr="002A7CE7">
        <w:t xml:space="preserve">4.4. </w:t>
      </w:r>
      <w:proofErr w:type="gramStart"/>
      <w:r w:rsidRPr="002A7CE7">
        <w:t>Заявители вправе направить письменное обращение в адрес главы Череповецкого муниципального района с просьбой о проведении проверки соблюдения и исполнения положений административного регламента,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proofErr w:type="gramEnd"/>
      <w:r w:rsidRPr="002A7CE7">
        <w:t xml:space="preserve"> В течение 30 дней со дня регистрации письменного обращения, заявителям направляется по почте информация о результатах проведенной проверки. </w:t>
      </w:r>
    </w:p>
    <w:p w:rsidR="00D71595" w:rsidRDefault="00D71595" w:rsidP="006858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</w:pPr>
    </w:p>
    <w:p w:rsidR="008D6D5B" w:rsidRPr="002A7CE7" w:rsidRDefault="008D6D5B" w:rsidP="006858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</w:pPr>
    </w:p>
    <w:p w:rsidR="00D71595" w:rsidRPr="002A7CE7" w:rsidRDefault="00D71595" w:rsidP="006858CF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b/>
        </w:rPr>
      </w:pPr>
      <w:r w:rsidRPr="002A7CE7">
        <w:rPr>
          <w:b/>
        </w:rPr>
        <w:lastRenderedPageBreak/>
        <w:t xml:space="preserve">5. Досудебное (внесудебное) обжалование </w:t>
      </w:r>
      <w:r w:rsidR="008D6D5B">
        <w:rPr>
          <w:b/>
        </w:rPr>
        <w:t>заявителем</w:t>
      </w:r>
    </w:p>
    <w:p w:rsidR="00D71595" w:rsidRPr="00CD05AE" w:rsidRDefault="00D71595" w:rsidP="006858CF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b/>
        </w:rPr>
      </w:pPr>
      <w:r w:rsidRPr="002A7CE7">
        <w:rPr>
          <w:b/>
        </w:rPr>
        <w:t xml:space="preserve">решений и </w:t>
      </w:r>
      <w:r w:rsidRPr="00CD05AE">
        <w:rPr>
          <w:b/>
        </w:rPr>
        <w:t>действий (бездействия) органа, предоставляющего муниципальную</w:t>
      </w:r>
      <w:r w:rsidR="00CD05AE" w:rsidRPr="00CD05AE">
        <w:rPr>
          <w:b/>
        </w:rPr>
        <w:t xml:space="preserve"> </w:t>
      </w:r>
      <w:r w:rsidRPr="00CD05AE">
        <w:rPr>
          <w:b/>
        </w:rPr>
        <w:t>услугу, должностного лица органа, предоставляющего муниципальную услугу</w:t>
      </w:r>
    </w:p>
    <w:p w:rsidR="00A83314" w:rsidRPr="00CD05AE" w:rsidRDefault="00A83314" w:rsidP="00A833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CD05AE">
        <w:t>5.1. Заявитель имеет право на обжалование решений, действий и (или) бездействия органа, предоставляющего муниципальную услугу, должностного лица органа, предоставляющего муниципальную услугу в досудебном (внесудебном) порядке.</w:t>
      </w:r>
    </w:p>
    <w:p w:rsidR="00A83314" w:rsidRPr="00CD05AE" w:rsidRDefault="00A83314" w:rsidP="00A833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CD05AE">
        <w:t>5.2. Предметом досудебного (внесудебного) обжалования является решение или действие (бездействие)  органа, предоставляющего муниципальную услугу, должностного лица органа, предоставляющего муниципальную услугу по обращению заявителя, принятое или осуществленное  в ходе предоставления муниципальной  услуги.</w:t>
      </w:r>
    </w:p>
    <w:p w:rsidR="00A83314" w:rsidRPr="00CD05AE" w:rsidRDefault="00A83314" w:rsidP="00A833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CD05AE">
        <w:t xml:space="preserve">5.3. Заявитель может обратиться с жалобой по основаниям и в порядке предусмотренным </w:t>
      </w:r>
      <w:hyperlink r:id="rId7" w:history="1">
        <w:r w:rsidRPr="00CD05AE">
          <w:rPr>
            <w:rStyle w:val="a4"/>
            <w:color w:val="auto"/>
            <w:u w:val="none"/>
          </w:rPr>
          <w:t>статьями 11.1</w:t>
        </w:r>
      </w:hyperlink>
      <w:r w:rsidRPr="00CD05AE">
        <w:t xml:space="preserve"> и </w:t>
      </w:r>
      <w:hyperlink r:id="rId8" w:history="1">
        <w:r w:rsidRPr="00CD05AE">
          <w:rPr>
            <w:rStyle w:val="a4"/>
            <w:color w:val="auto"/>
            <w:u w:val="none"/>
          </w:rPr>
          <w:t>11.2</w:t>
        </w:r>
      </w:hyperlink>
      <w:r w:rsidRPr="00CD05AE">
        <w:t xml:space="preserve"> Федерального закона от 27 июля 2010 г. </w:t>
      </w:r>
      <w:r w:rsidR="00CD05AE">
        <w:t>№</w:t>
      </w:r>
      <w:r w:rsidRPr="00CD05AE">
        <w:t xml:space="preserve"> 210-ФЗ </w:t>
      </w:r>
      <w:r w:rsidR="00CD05AE">
        <w:t>«</w:t>
      </w:r>
      <w:r w:rsidRPr="00CD05AE">
        <w:t>Об организации предоставления государственных и муниципальных услуг</w:t>
      </w:r>
      <w:r w:rsidR="00CD05AE">
        <w:t>»</w:t>
      </w:r>
      <w:r w:rsidRPr="00CD05AE">
        <w:t>, в том числе в следующих случаях:</w:t>
      </w:r>
    </w:p>
    <w:p w:rsidR="00A83314" w:rsidRPr="00CD05AE" w:rsidRDefault="00A83314" w:rsidP="00A833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CD05AE">
        <w:t xml:space="preserve">нарушение </w:t>
      </w:r>
      <w:proofErr w:type="gramStart"/>
      <w:r w:rsidRPr="00CD05AE">
        <w:t>срока регистрации запроса заявителя</w:t>
      </w:r>
      <w:proofErr w:type="gramEnd"/>
      <w:r w:rsidRPr="00CD05AE">
        <w:t xml:space="preserve"> о предоставлении муниципальной услуги;</w:t>
      </w:r>
    </w:p>
    <w:p w:rsidR="00A83314" w:rsidRPr="00CD05AE" w:rsidRDefault="00A83314" w:rsidP="00A833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CD05AE">
        <w:t>нарушение срока предоставления муниципальной услуги;</w:t>
      </w:r>
    </w:p>
    <w:p w:rsidR="00A83314" w:rsidRPr="00CD05AE" w:rsidRDefault="00A83314" w:rsidP="00A833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CD05AE">
        <w:t>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A83314" w:rsidRPr="00CD05AE" w:rsidRDefault="00A83314" w:rsidP="00A833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CD05AE">
        <w:t>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A83314" w:rsidRPr="00CD05AE" w:rsidRDefault="00A83314" w:rsidP="00A833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CD05AE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A83314" w:rsidRPr="00CD05AE" w:rsidRDefault="00A83314" w:rsidP="00A833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CD05AE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A83314" w:rsidRPr="00CD05AE" w:rsidRDefault="00A83314" w:rsidP="00A833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proofErr w:type="gramStart"/>
      <w:r w:rsidRPr="00CD05AE"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83314" w:rsidRPr="00CD05AE" w:rsidRDefault="00A83314" w:rsidP="00A833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CD05AE">
        <w:t>Жалоба подается в письменной форме на бумажном носителе или в электронной форме. Жалобы подаются  на решения, действия (бездействие):</w:t>
      </w:r>
    </w:p>
    <w:p w:rsidR="00CD05AE" w:rsidRDefault="00A83314" w:rsidP="00A833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</w:pPr>
      <w:proofErr w:type="gramStart"/>
      <w:r w:rsidRPr="00CD05AE">
        <w:t>- специалиста отдела</w:t>
      </w:r>
      <w:r w:rsidR="00CD05AE">
        <w:t xml:space="preserve"> стратегического планирования,</w:t>
      </w:r>
      <w:r w:rsidRPr="00CD05AE">
        <w:t xml:space="preserve"> ответственного за исполнение муниципальной услуги, начальника отдела стратегического планирования – заместителю главы района, контролирующему деятельность отдела, в соответствии с постановлением администрации Череповецкого муниципального района от 08.04.2011 №</w:t>
      </w:r>
      <w:r w:rsidR="00CD05AE">
        <w:t xml:space="preserve"> </w:t>
      </w:r>
      <w:r w:rsidRPr="00CD05AE">
        <w:t xml:space="preserve">447 «О порядке досудебного обжалования действий (бездействий), решений органов, структурных </w:t>
      </w:r>
      <w:r w:rsidRPr="00CD05AE">
        <w:lastRenderedPageBreak/>
        <w:t>подразделений администрации района, администрации района и (или) их руководителей»</w:t>
      </w:r>
      <w:r w:rsidR="00CD05AE">
        <w:t>;</w:t>
      </w:r>
      <w:proofErr w:type="gramEnd"/>
    </w:p>
    <w:p w:rsidR="00A83314" w:rsidRPr="00CD05AE" w:rsidRDefault="00CD05AE" w:rsidP="00A833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</w:pPr>
      <w:r>
        <w:t xml:space="preserve">- </w:t>
      </w:r>
      <w:r w:rsidRPr="00CD05AE">
        <w:t>заместител</w:t>
      </w:r>
      <w:r>
        <w:t>я</w:t>
      </w:r>
      <w:r w:rsidRPr="00CD05AE">
        <w:t xml:space="preserve"> главы района, контролирующе</w:t>
      </w:r>
      <w:r>
        <w:t>го</w:t>
      </w:r>
      <w:r w:rsidRPr="00CD05AE">
        <w:t xml:space="preserve"> деятельность отдела,</w:t>
      </w:r>
      <w:r>
        <w:t xml:space="preserve"> - главе района </w:t>
      </w:r>
      <w:r w:rsidRPr="00CD05AE">
        <w:t xml:space="preserve"> в соответствии с постановлением администрации Череповецкого муниципального района от 08.04.2011 №</w:t>
      </w:r>
      <w:r w:rsidR="008D6D5B">
        <w:t xml:space="preserve"> </w:t>
      </w:r>
      <w:r w:rsidRPr="00CD05AE">
        <w:t>447 «О порядке досудебного обжалования действий (бездействий), решений органов, структурных подразделений администрации района, администрации района и (или) их руководителей»</w:t>
      </w:r>
      <w:r>
        <w:t>.</w:t>
      </w:r>
    </w:p>
    <w:p w:rsidR="00A83314" w:rsidRPr="00CD05AE" w:rsidRDefault="00A83314" w:rsidP="00A833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CD05AE">
        <w:t>Жалоба может быть направлена по почте или с использованием сети Интернет, официального сайта Череповецкого муниципального района в сети Интернет, или Единого портала, а также может быть принята при личном приеме заявителя.</w:t>
      </w:r>
    </w:p>
    <w:p w:rsidR="00A83314" w:rsidRPr="00CD05AE" w:rsidRDefault="00A83314" w:rsidP="00A833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CD05AE">
        <w:t>5.4. Жалоба должна содержать:</w:t>
      </w:r>
    </w:p>
    <w:p w:rsidR="00A83314" w:rsidRPr="00CD05AE" w:rsidRDefault="00A83314" w:rsidP="00A833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CD05AE"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A83314" w:rsidRPr="00CD05AE" w:rsidRDefault="00A83314" w:rsidP="00A833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proofErr w:type="gramStart"/>
      <w:r w:rsidRPr="00CD05AE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83314" w:rsidRPr="00CD05AE" w:rsidRDefault="00A83314" w:rsidP="00A833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CD05AE">
        <w:t>сведения об обжалуемых решениях и действиях (бездействии) органа, предоставляющего муниципальную  услугу, должностного лица органа, предоставляющего муниципальную  услугу;</w:t>
      </w:r>
    </w:p>
    <w:p w:rsidR="00A83314" w:rsidRPr="00CD05AE" w:rsidRDefault="00A83314" w:rsidP="00A833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CD05AE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83314" w:rsidRPr="00CD05AE" w:rsidRDefault="00A83314" w:rsidP="00A833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CD05AE">
        <w:t xml:space="preserve">5.5. </w:t>
      </w:r>
      <w:proofErr w:type="gramStart"/>
      <w:r w:rsidRPr="00CD05AE"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CD05AE">
        <w:t xml:space="preserve"> со дня ее регистрации.</w:t>
      </w:r>
    </w:p>
    <w:p w:rsidR="00A83314" w:rsidRPr="00CD05AE" w:rsidRDefault="00A83314" w:rsidP="00A833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CD05AE">
        <w:t>5.6. По результатам рассмотрения жалобы должностным лицом, наделенным полномочиями по рассмотрению жалоб, принимается одно из следующих решений:</w:t>
      </w:r>
    </w:p>
    <w:p w:rsidR="00A83314" w:rsidRPr="00CD05AE" w:rsidRDefault="00A83314" w:rsidP="00A833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proofErr w:type="gramStart"/>
      <w:r w:rsidRPr="00CD05AE"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A83314" w:rsidRPr="00CD05AE" w:rsidRDefault="00A83314" w:rsidP="00A833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CD05AE">
        <w:lastRenderedPageBreak/>
        <w:t>отказать в удовлетворении жалобы.</w:t>
      </w:r>
    </w:p>
    <w:p w:rsidR="00A83314" w:rsidRPr="00CD05AE" w:rsidRDefault="00A83314" w:rsidP="00A833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CD05AE">
        <w:t>5.7. Не позднее дня, следующего за днем принятия решения, указанного в пункте 5.6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3314" w:rsidRPr="00CD05AE" w:rsidRDefault="00A83314" w:rsidP="00A833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CD05AE">
        <w:t xml:space="preserve">5.8. </w:t>
      </w:r>
      <w:proofErr w:type="gramStart"/>
      <w:r w:rsidRPr="00CD05AE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  <w:proofErr w:type="gramEnd"/>
    </w:p>
    <w:p w:rsidR="00D45483" w:rsidRPr="00CD05AE" w:rsidRDefault="00D45483" w:rsidP="005B65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eastAsia="Times New Roman"/>
          <w:bCs/>
          <w:lang w:eastAsia="ru-RU"/>
        </w:rPr>
      </w:pPr>
    </w:p>
    <w:p w:rsidR="00A83314" w:rsidRPr="00CD05AE" w:rsidRDefault="00A83314" w:rsidP="009C63E3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5AE">
        <w:rPr>
          <w:rFonts w:ascii="Times New Roman" w:hAnsi="Times New Roman" w:cs="Times New Roman"/>
          <w:b/>
          <w:bCs/>
          <w:sz w:val="28"/>
          <w:szCs w:val="28"/>
        </w:rPr>
        <w:t>6. Заключительные положения</w:t>
      </w:r>
    </w:p>
    <w:p w:rsidR="00A83314" w:rsidRPr="00CD05AE" w:rsidRDefault="00A83314" w:rsidP="00A83314">
      <w:pPr>
        <w:pStyle w:val="3"/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3314" w:rsidRPr="00CD05AE" w:rsidRDefault="00A83314" w:rsidP="00A83314">
      <w:pPr>
        <w:pStyle w:val="3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5AE">
        <w:rPr>
          <w:rFonts w:ascii="Times New Roman" w:hAnsi="Times New Roman" w:cs="Times New Roman"/>
          <w:bCs/>
          <w:sz w:val="28"/>
          <w:szCs w:val="28"/>
        </w:rPr>
        <w:t>6.1. Настоящий  административный  регламент является обязательным при предоставлении муниципальной услуги.</w:t>
      </w:r>
    </w:p>
    <w:p w:rsidR="00A83314" w:rsidRPr="00CD05AE" w:rsidRDefault="00A83314" w:rsidP="00A833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Cs/>
          <w:lang w:eastAsia="ru-RU"/>
        </w:rPr>
        <w:sectPr w:rsidR="00A83314" w:rsidRPr="00CD05AE" w:rsidSect="002A7CE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CD05AE">
        <w:t>6.2. По вопросам, не урегулированным настоящим административным регламентом, необходимо руководствоваться действующим законодательством.</w:t>
      </w:r>
    </w:p>
    <w:p w:rsidR="008F292D" w:rsidRDefault="008F292D" w:rsidP="009C63E3">
      <w:pPr>
        <w:pStyle w:val="ConsPlusNormal"/>
        <w:widowControl/>
        <w:ind w:left="11907" w:firstLine="0"/>
        <w:rPr>
          <w:rFonts w:ascii="Times New Roman" w:hAnsi="Times New Roman" w:cs="Times New Roman"/>
          <w:sz w:val="24"/>
          <w:szCs w:val="24"/>
        </w:rPr>
      </w:pPr>
      <w:r w:rsidRPr="004E3E9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Приложение 1</w:t>
      </w:r>
    </w:p>
    <w:p w:rsidR="00F169BE" w:rsidRPr="004E3E93" w:rsidRDefault="00F169BE" w:rsidP="009C63E3">
      <w:pPr>
        <w:spacing w:line="240" w:lineRule="auto"/>
        <w:ind w:left="11907"/>
        <w:contextualSpacing/>
        <w:rPr>
          <w:rFonts w:eastAsia="Times New Roman"/>
          <w:sz w:val="24"/>
          <w:szCs w:val="24"/>
          <w:lang w:eastAsia="ru-RU"/>
        </w:rPr>
      </w:pPr>
      <w:r w:rsidRPr="004E3E93">
        <w:rPr>
          <w:rFonts w:eastAsia="Times New Roman"/>
          <w:sz w:val="24"/>
          <w:szCs w:val="24"/>
          <w:lang w:eastAsia="ru-RU"/>
        </w:rPr>
        <w:t xml:space="preserve">к административному </w:t>
      </w:r>
      <w:r w:rsidR="006A7BFB">
        <w:rPr>
          <w:rFonts w:eastAsia="Times New Roman"/>
          <w:sz w:val="24"/>
          <w:szCs w:val="24"/>
          <w:lang w:eastAsia="ru-RU"/>
        </w:rPr>
        <w:t>регламент</w:t>
      </w:r>
      <w:r w:rsidRPr="004E3E93">
        <w:rPr>
          <w:rFonts w:eastAsia="Times New Roman"/>
          <w:sz w:val="24"/>
          <w:szCs w:val="24"/>
          <w:lang w:eastAsia="ru-RU"/>
        </w:rPr>
        <w:t>у</w:t>
      </w:r>
    </w:p>
    <w:p w:rsidR="009C63E3" w:rsidRDefault="009C63E3" w:rsidP="009C63E3">
      <w:pPr>
        <w:spacing w:after="0" w:line="240" w:lineRule="auto"/>
        <w:ind w:left="11907"/>
        <w:rPr>
          <w:b/>
          <w:sz w:val="24"/>
          <w:szCs w:val="24"/>
        </w:rPr>
      </w:pPr>
    </w:p>
    <w:p w:rsidR="00F169BE" w:rsidRDefault="00F169BE" w:rsidP="00F169BE">
      <w:pPr>
        <w:spacing w:after="0" w:line="240" w:lineRule="auto"/>
        <w:jc w:val="center"/>
        <w:rPr>
          <w:b/>
          <w:sz w:val="24"/>
          <w:szCs w:val="24"/>
        </w:rPr>
      </w:pPr>
      <w:r w:rsidRPr="004D3C54">
        <w:rPr>
          <w:b/>
          <w:sz w:val="24"/>
          <w:szCs w:val="24"/>
        </w:rPr>
        <w:t>Блок-схема</w:t>
      </w:r>
      <w:r>
        <w:rPr>
          <w:b/>
          <w:sz w:val="24"/>
          <w:szCs w:val="24"/>
        </w:rPr>
        <w:t xml:space="preserve"> </w:t>
      </w:r>
    </w:p>
    <w:p w:rsidR="00F169BE" w:rsidRDefault="00F169BE" w:rsidP="00F169BE">
      <w:pPr>
        <w:spacing w:after="0" w:line="240" w:lineRule="auto"/>
        <w:jc w:val="center"/>
        <w:rPr>
          <w:b/>
          <w:sz w:val="24"/>
          <w:szCs w:val="24"/>
        </w:rPr>
      </w:pPr>
      <w:r w:rsidRPr="004E3E93">
        <w:rPr>
          <w:b/>
          <w:sz w:val="24"/>
          <w:szCs w:val="24"/>
        </w:rPr>
        <w:t xml:space="preserve">последовательности административных процедур при предоставлении муниципальной услуги по </w:t>
      </w:r>
      <w:r>
        <w:rPr>
          <w:b/>
          <w:sz w:val="24"/>
          <w:szCs w:val="24"/>
        </w:rPr>
        <w:t>предоставлению информации по территориально обособленному объекту на розничную продажу алкогольной продукции</w:t>
      </w:r>
    </w:p>
    <w:p w:rsidR="00E73081" w:rsidRDefault="00F303B3" w:rsidP="00E73081">
      <w:pPr>
        <w:spacing w:after="0" w:line="240" w:lineRule="auto"/>
        <w:jc w:val="both"/>
        <w:rPr>
          <w:b/>
          <w:sz w:val="24"/>
          <w:szCs w:val="24"/>
        </w:rPr>
      </w:pPr>
      <w:r w:rsidRPr="00F303B3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28.6pt;margin-top:8.9pt;width:739.9pt;height:43.5pt;z-index:251661312;mso-wrap-distance-left:9.05pt;mso-wrap-distance-right:9.05pt" strokeweight=".5pt">
            <v:fill color2="black"/>
            <v:textbox style="mso-next-textbox:#_x0000_s1059" inset="7.45pt,3.85pt,7.45pt,3.85pt">
              <w:txbxContent>
                <w:p w:rsidR="008D6D5B" w:rsidRPr="00986B03" w:rsidRDefault="008D6D5B" w:rsidP="009C63E3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092AE7">
                    <w:rPr>
                      <w:sz w:val="24"/>
                      <w:szCs w:val="24"/>
                    </w:rPr>
                    <w:t>Обращение заявителя на получение муниципальной услуги по предоставлению информации</w:t>
                  </w:r>
                  <w:r w:rsidRPr="00986B03">
                    <w:rPr>
                      <w:sz w:val="22"/>
                      <w:szCs w:val="22"/>
                    </w:rPr>
                    <w:t xml:space="preserve"> </w:t>
                  </w:r>
                  <w:r w:rsidRPr="00986B03">
                    <w:rPr>
                      <w:sz w:val="24"/>
                      <w:szCs w:val="24"/>
                    </w:rPr>
                    <w:t xml:space="preserve">по территориально обособленному объекту на розничную продажу алкогольной продукции </w:t>
                  </w:r>
                </w:p>
              </w:txbxContent>
            </v:textbox>
          </v:shape>
        </w:pict>
      </w:r>
    </w:p>
    <w:p w:rsidR="00E73081" w:rsidRDefault="00E73081" w:rsidP="00E73081">
      <w:pPr>
        <w:spacing w:after="0" w:line="240" w:lineRule="auto"/>
        <w:jc w:val="both"/>
        <w:rPr>
          <w:b/>
          <w:sz w:val="24"/>
          <w:szCs w:val="24"/>
        </w:rPr>
      </w:pPr>
    </w:p>
    <w:p w:rsidR="00E73081" w:rsidRDefault="00F303B3" w:rsidP="00E73081">
      <w:pPr>
        <w:spacing w:after="0" w:line="240" w:lineRule="auto"/>
        <w:jc w:val="both"/>
        <w:rPr>
          <w:b/>
          <w:sz w:val="24"/>
          <w:szCs w:val="24"/>
        </w:rPr>
      </w:pPr>
      <w:r w:rsidRPr="00F303B3">
        <w:rPr>
          <w:noProof/>
          <w:sz w:val="24"/>
          <w:szCs w:val="24"/>
          <w:lang w:eastAsia="ru-RU"/>
        </w:rPr>
        <w:pict>
          <v:line id="_x0000_s1093" style="position:absolute;left:0;text-align:left;z-index:251696128" from="18.5pt,4.55pt" to="28.6pt,4.55pt" strokeweight=".26mm">
            <v:stroke endarrow="block" joinstyle="miter"/>
          </v:line>
        </w:pict>
      </w:r>
      <w:r w:rsidRPr="00F303B3">
        <w:rPr>
          <w:rFonts w:eastAsia="Times New Roman"/>
          <w:noProof/>
          <w:sz w:val="24"/>
          <w:szCs w:val="24"/>
          <w:lang w:eastAsia="ru-RU"/>
        </w:rPr>
        <w:pict>
          <v:line id="_x0000_s1092" style="position:absolute;left:0;text-align:left;flip:y;z-index:251695104" from="18.5pt,4.55pt" to="18.5pt,363.05pt" strokeweight=".74pt">
            <v:stroke joinstyle="miter"/>
          </v:line>
        </w:pict>
      </w:r>
    </w:p>
    <w:p w:rsidR="00E73081" w:rsidRDefault="00F303B3" w:rsidP="00E7308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line id="_x0000_s1121" style="position:absolute;left:0;text-align:left;z-index:251724800" from="730.65pt,11pt" to="730.65pt,63.25pt" strokeweight=".26mm">
            <v:stroke endarrow="block" joinstyle="miter"/>
          </v:line>
        </w:pict>
      </w:r>
      <w:r w:rsidRPr="00F303B3">
        <w:rPr>
          <w:noProof/>
          <w:sz w:val="24"/>
          <w:szCs w:val="24"/>
          <w:lang w:eastAsia="ru-RU"/>
        </w:rPr>
        <w:pict>
          <v:line id="_x0000_s1118" style="position:absolute;left:0;text-align:left;z-index:251722752" from="399.5pt,11pt" to="399.5pt,27.5pt" strokeweight=".26mm">
            <v:stroke endarrow="block" joinstyle="miter"/>
          </v:line>
        </w:pict>
      </w:r>
    </w:p>
    <w:p w:rsidR="00E73081" w:rsidRDefault="00E73081" w:rsidP="00E73081">
      <w:pPr>
        <w:spacing w:after="0" w:line="240" w:lineRule="auto"/>
        <w:jc w:val="both"/>
        <w:rPr>
          <w:b/>
          <w:sz w:val="24"/>
          <w:szCs w:val="24"/>
        </w:rPr>
      </w:pPr>
    </w:p>
    <w:p w:rsidR="00E73081" w:rsidRDefault="00F303B3" w:rsidP="00E73081">
      <w:pPr>
        <w:spacing w:after="0" w:line="240" w:lineRule="auto"/>
        <w:jc w:val="both"/>
        <w:rPr>
          <w:b/>
          <w:sz w:val="24"/>
          <w:szCs w:val="24"/>
        </w:rPr>
      </w:pPr>
      <w:r w:rsidRPr="00F303B3">
        <w:rPr>
          <w:noProof/>
          <w:sz w:val="24"/>
          <w:szCs w:val="24"/>
          <w:lang w:eastAsia="ru-RU"/>
        </w:rPr>
        <w:pict>
          <v:line id="_x0000_s1117" style="position:absolute;left:0;text-align:left;z-index:251721728" from="596.55pt,10.2pt" to="656.85pt,35.65pt" strokeweight=".26mm">
            <v:stroke endarrow="block" joinstyle="miter"/>
          </v:line>
        </w:pict>
      </w:r>
      <w:r w:rsidRPr="00F303B3">
        <w:rPr>
          <w:noProof/>
          <w:sz w:val="24"/>
          <w:szCs w:val="24"/>
          <w:lang w:eastAsia="ru-RU"/>
        </w:rPr>
        <w:pict>
          <v:shape id="_x0000_s1098" type="#_x0000_t202" style="position:absolute;left:0;text-align:left;margin-left:138.4pt;margin-top:-.1pt;width:458.15pt;height:22.1pt;z-index:251702272;mso-wrap-distance-left:9.05pt;mso-wrap-distance-right:9.05pt" strokeweight=".5pt">
            <v:fill color2="black"/>
            <v:textbox style="mso-next-textbox:#_x0000_s1098" inset="7.45pt,3.85pt,7.45pt,3.85pt">
              <w:txbxContent>
                <w:p w:rsidR="008D6D5B" w:rsidRPr="00092AE7" w:rsidRDefault="008D6D5B" w:rsidP="00801064">
                  <w:pPr>
                    <w:jc w:val="center"/>
                    <w:rPr>
                      <w:sz w:val="24"/>
                      <w:szCs w:val="24"/>
                    </w:rPr>
                  </w:pPr>
                  <w:r w:rsidRPr="00092AE7">
                    <w:rPr>
                      <w:sz w:val="24"/>
                      <w:szCs w:val="24"/>
                    </w:rPr>
                    <w:t>Прием</w:t>
                  </w:r>
                  <w:r>
                    <w:rPr>
                      <w:sz w:val="24"/>
                      <w:szCs w:val="24"/>
                    </w:rPr>
                    <w:t>, проверка предоставленных документов, регистрация</w:t>
                  </w:r>
                  <w:r w:rsidRPr="00092AE7">
                    <w:rPr>
                      <w:sz w:val="24"/>
                      <w:szCs w:val="24"/>
                    </w:rPr>
                    <w:t xml:space="preserve"> заявления </w:t>
                  </w:r>
                </w:p>
              </w:txbxContent>
            </v:textbox>
          </v:shape>
        </w:pict>
      </w:r>
      <w:r w:rsidRPr="00F303B3">
        <w:rPr>
          <w:sz w:val="24"/>
          <w:szCs w:val="24"/>
          <w:lang w:eastAsia="ar-SA"/>
        </w:rPr>
        <w:pict>
          <v:line id="_x0000_s1063" style="position:absolute;left:0;text-align:left;flip:x;z-index:251665408" from="89.85pt,10.45pt" to="138.4pt,35.9pt" strokeweight=".26mm">
            <v:stroke endarrow="block" joinstyle="miter"/>
          </v:line>
        </w:pict>
      </w:r>
    </w:p>
    <w:p w:rsidR="00E73081" w:rsidRDefault="00F303B3" w:rsidP="00E73081">
      <w:pPr>
        <w:spacing w:after="0" w:line="240" w:lineRule="auto"/>
        <w:jc w:val="both"/>
        <w:rPr>
          <w:b/>
          <w:sz w:val="24"/>
          <w:szCs w:val="24"/>
        </w:rPr>
      </w:pPr>
      <w:r w:rsidRPr="00F303B3">
        <w:rPr>
          <w:noProof/>
          <w:sz w:val="24"/>
          <w:szCs w:val="24"/>
          <w:lang w:eastAsia="ru-RU"/>
        </w:rPr>
        <w:pict>
          <v:line id="_x0000_s1116" style="position:absolute;left:0;text-align:left;flip:x;z-index:251720704" from="341.45pt,8.2pt" to="341.45pt,47.65pt" strokeweight=".26mm">
            <v:stroke endarrow="block" joinstyle="miter"/>
          </v:line>
        </w:pict>
      </w:r>
    </w:p>
    <w:p w:rsidR="00E73081" w:rsidRDefault="00F303B3" w:rsidP="00E73081">
      <w:pPr>
        <w:spacing w:after="0" w:line="240" w:lineRule="auto"/>
        <w:jc w:val="both"/>
        <w:rPr>
          <w:b/>
          <w:sz w:val="24"/>
          <w:szCs w:val="24"/>
        </w:rPr>
      </w:pPr>
      <w:r w:rsidRPr="00F303B3">
        <w:rPr>
          <w:rFonts w:eastAsia="Times New Roman"/>
          <w:noProof/>
          <w:sz w:val="24"/>
          <w:szCs w:val="24"/>
          <w:lang w:eastAsia="ru-RU"/>
        </w:rPr>
        <w:pict>
          <v:shape id="_x0000_s1099" type="#_x0000_t202" style="position:absolute;left:0;text-align:left;margin-left:47.3pt;margin-top:8.3pt;width:179.4pt;height:106.85pt;z-index:251703296;mso-wrap-distance-left:9.05pt;mso-wrap-distance-right:9.05pt" strokeweight=".5pt">
            <v:fill color2="black"/>
            <v:textbox style="mso-next-textbox:#_x0000_s1099" inset="7.45pt,3.85pt,7.45pt,3.85pt">
              <w:txbxContent>
                <w:p w:rsidR="008D6D5B" w:rsidRPr="009C63E3" w:rsidRDefault="008D6D5B" w:rsidP="009C63E3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9C63E3">
                    <w:rPr>
                      <w:sz w:val="24"/>
                      <w:szCs w:val="24"/>
                    </w:rPr>
                    <w:t>В случае предоставления полного пакета документов и соответствия территориально обособленного объекта требованиям предусмотренным статьей 16 Федерального закона от 22.11.1995 № 171–ФЗ</w:t>
                  </w:r>
                </w:p>
              </w:txbxContent>
            </v:textbox>
          </v:shape>
        </w:pict>
      </w:r>
      <w:r w:rsidRPr="00F303B3">
        <w:rPr>
          <w:rFonts w:eastAsia="Times New Roman"/>
          <w:noProof/>
          <w:sz w:val="24"/>
          <w:szCs w:val="24"/>
          <w:lang w:eastAsia="ru-RU"/>
        </w:rPr>
        <w:pict>
          <v:shape id="_x0000_s1120" type="#_x0000_t202" style="position:absolute;left:0;text-align:left;margin-left:677.7pt;margin-top:8.3pt;width:125pt;height:99.85pt;z-index:251723776;mso-wrap-distance-left:9.05pt;mso-wrap-distance-right:9.05pt" strokeweight=".5pt">
            <v:fill color2="black"/>
            <v:textbox style="mso-next-textbox:#_x0000_s1120" inset="7.45pt,3.85pt,7.45pt,3.85pt">
              <w:txbxContent>
                <w:p w:rsidR="008D6D5B" w:rsidRPr="009C63E3" w:rsidRDefault="008D6D5B" w:rsidP="009C63E3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C63E3">
                    <w:rPr>
                      <w:sz w:val="24"/>
                      <w:szCs w:val="24"/>
                    </w:rPr>
                    <w:t>Прием, проверка предоставленных документов, регистрация отказа в приеме заявления и документов</w:t>
                  </w:r>
                </w:p>
              </w:txbxContent>
            </v:textbox>
          </v:shape>
        </w:pict>
      </w:r>
      <w:r w:rsidRPr="00F303B3">
        <w:rPr>
          <w:rFonts w:eastAsia="Times New Roman"/>
          <w:noProof/>
          <w:sz w:val="24"/>
          <w:szCs w:val="24"/>
          <w:lang w:eastAsia="ru-RU"/>
        </w:rPr>
        <w:pict>
          <v:shape id="_x0000_s1106" type="#_x0000_t202" style="position:absolute;left:0;text-align:left;margin-left:472pt;margin-top:8.05pt;width:198.9pt;height:98.1pt;z-index:251710464;mso-wrap-distance-left:9.05pt;mso-wrap-distance-right:9.05pt" strokeweight=".5pt">
            <v:fill color2="black"/>
            <v:textbox style="mso-next-textbox:#_x0000_s1106" inset="7.45pt,3.85pt,7.45pt,3.85pt">
              <w:txbxContent>
                <w:p w:rsidR="008D6D5B" w:rsidRDefault="008D6D5B" w:rsidP="009C63E3">
                  <w:pPr>
                    <w:spacing w:after="0" w:line="240" w:lineRule="auto"/>
                    <w:contextualSpacing/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В случае несоответствия </w:t>
                  </w:r>
                  <w:r>
                    <w:rPr>
                      <w:sz w:val="24"/>
                      <w:szCs w:val="24"/>
                    </w:rPr>
                    <w:t>территориально обособленного объекта требованиям предусмотренным статьей 16 Федерального закона от 22.11.1995 № 171–ФЗ</w:t>
                  </w:r>
                </w:p>
                <w:p w:rsidR="008D6D5B" w:rsidRDefault="008D6D5B"/>
              </w:txbxContent>
            </v:textbox>
          </v:shape>
        </w:pict>
      </w:r>
    </w:p>
    <w:p w:rsidR="00E73081" w:rsidRDefault="00E73081" w:rsidP="00E73081">
      <w:pPr>
        <w:spacing w:after="0" w:line="240" w:lineRule="auto"/>
        <w:jc w:val="both"/>
        <w:rPr>
          <w:b/>
          <w:sz w:val="24"/>
          <w:szCs w:val="24"/>
        </w:rPr>
      </w:pPr>
    </w:p>
    <w:p w:rsidR="00E73081" w:rsidRDefault="00F303B3" w:rsidP="00E73081">
      <w:pPr>
        <w:spacing w:after="0" w:line="240" w:lineRule="auto"/>
        <w:jc w:val="both"/>
        <w:rPr>
          <w:b/>
          <w:sz w:val="24"/>
          <w:szCs w:val="24"/>
        </w:rPr>
      </w:pPr>
      <w:r w:rsidRPr="00F303B3">
        <w:rPr>
          <w:rFonts w:eastAsia="Times New Roman"/>
          <w:noProof/>
          <w:sz w:val="24"/>
          <w:szCs w:val="24"/>
          <w:lang w:eastAsia="ru-RU"/>
        </w:rPr>
        <w:pict>
          <v:shape id="_x0000_s1103" type="#_x0000_t202" style="position:absolute;left:0;text-align:left;margin-left:265.55pt;margin-top:6.25pt;width:165.6pt;height:51.15pt;z-index:251707392;mso-wrap-distance-left:9.05pt;mso-wrap-distance-right:9.05pt" strokeweight=".5pt">
            <v:fill color2="black"/>
            <v:textbox style="mso-next-textbox:#_x0000_s1103" inset="7.45pt,3.85pt,7.45pt,3.85pt">
              <w:txbxContent>
                <w:p w:rsidR="008D6D5B" w:rsidRPr="009C63E3" w:rsidRDefault="008D6D5B" w:rsidP="009C63E3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C63E3">
                    <w:rPr>
                      <w:sz w:val="24"/>
                      <w:szCs w:val="24"/>
                    </w:rPr>
                    <w:t xml:space="preserve">В случае предоставления заявителем недостоверных сведений </w:t>
                  </w:r>
                </w:p>
              </w:txbxContent>
            </v:textbox>
          </v:shape>
        </w:pict>
      </w:r>
    </w:p>
    <w:p w:rsidR="00E73081" w:rsidRDefault="00E73081" w:rsidP="00E73081">
      <w:pPr>
        <w:spacing w:after="0" w:line="240" w:lineRule="auto"/>
        <w:jc w:val="both"/>
        <w:rPr>
          <w:b/>
          <w:sz w:val="24"/>
          <w:szCs w:val="24"/>
        </w:rPr>
      </w:pPr>
    </w:p>
    <w:p w:rsidR="00F169BE" w:rsidRDefault="00F169BE" w:rsidP="00E73081">
      <w:pPr>
        <w:spacing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E73081" w:rsidRDefault="00E73081" w:rsidP="00E73081">
      <w:pPr>
        <w:spacing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E73081" w:rsidRDefault="00F303B3" w:rsidP="00E73081">
      <w:pPr>
        <w:spacing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03B3">
        <w:rPr>
          <w:sz w:val="24"/>
          <w:szCs w:val="24"/>
        </w:rPr>
        <w:pict>
          <v:line id="_x0000_s1077" style="position:absolute;left:0;text-align:left;z-index:251679744" from="341.45pt,2.2pt" to="341.45pt,70.4pt" strokeweight=".26mm">
            <v:stroke endarrow="block" joinstyle="miter"/>
          </v:line>
        </w:pict>
      </w:r>
    </w:p>
    <w:p w:rsidR="00E73081" w:rsidRDefault="00F303B3" w:rsidP="00E73081">
      <w:pPr>
        <w:spacing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03B3">
        <w:rPr>
          <w:noProof/>
          <w:sz w:val="24"/>
          <w:szCs w:val="24"/>
          <w:lang w:eastAsia="ru-RU"/>
        </w:rPr>
        <w:pict>
          <v:line id="_x0000_s1115" style="position:absolute;left:0;text-align:left;z-index:251719680" from="569.7pt,9.55pt" to="569.7pt,56.6pt" strokeweight=".26mm">
            <v:stroke endarrow="block" joinstyle="miter"/>
          </v:lin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line id="_x0000_s1122" style="position:absolute;left:0;text-align:left;z-index:251725824" from="730.65pt,11.55pt" to="730.65pt,197.45pt" strokeweight=".26mm">
            <v:stroke endarrow="block" joinstyle="miter"/>
          </v:line>
        </w:pict>
      </w:r>
    </w:p>
    <w:p w:rsidR="00E73081" w:rsidRDefault="00F303B3" w:rsidP="00E73081">
      <w:pPr>
        <w:spacing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03B3">
        <w:rPr>
          <w:noProof/>
          <w:sz w:val="24"/>
          <w:szCs w:val="24"/>
          <w:lang w:eastAsia="ru-RU"/>
        </w:rPr>
        <w:pict>
          <v:line id="_x0000_s1112" style="position:absolute;left:0;text-align:left;z-index:251716608" from="138.4pt,4.75pt" to="138.4pt,43.9pt" strokeweight=".26mm">
            <v:stroke endarrow="block" joinstyle="miter"/>
          </v:line>
        </w:pict>
      </w:r>
    </w:p>
    <w:p w:rsidR="00E73081" w:rsidRDefault="00E73081" w:rsidP="00E73081">
      <w:pPr>
        <w:spacing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E73081" w:rsidRDefault="00E73081" w:rsidP="00E73081">
      <w:pPr>
        <w:spacing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E73081" w:rsidRDefault="008268B4" w:rsidP="00E73081">
      <w:pPr>
        <w:spacing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shape id="_x0000_s1100" type="#_x0000_t202" style="position:absolute;left:0;text-align:left;margin-left:47.3pt;margin-top:2.55pt;width:165.6pt;height:101.65pt;z-index:251704320;mso-wrap-distance-left:9.05pt;mso-wrap-distance-right:9.05pt" strokeweight=".5pt">
            <v:fill color2="black"/>
            <v:textbox style="mso-next-textbox:#_x0000_s1100" inset="7.45pt,3.85pt,7.45pt,3.85pt">
              <w:txbxContent>
                <w:p w:rsidR="008D6D5B" w:rsidRDefault="008D6D5B" w:rsidP="009C63E3">
                  <w:pPr>
                    <w:spacing w:line="240" w:lineRule="auto"/>
                    <w:jc w:val="center"/>
                  </w:pPr>
                  <w:r w:rsidRPr="00501CAD">
                    <w:rPr>
                      <w:sz w:val="22"/>
                      <w:szCs w:val="22"/>
                    </w:rPr>
                    <w:t>Оформление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501CAD">
                    <w:rPr>
                      <w:sz w:val="22"/>
                      <w:szCs w:val="22"/>
                    </w:rPr>
                    <w:t xml:space="preserve"> заверение</w:t>
                  </w:r>
                  <w:r>
                    <w:rPr>
                      <w:sz w:val="22"/>
                      <w:szCs w:val="22"/>
                    </w:rPr>
                    <w:t>, регистрация информации по террито</w:t>
                  </w:r>
                  <w:r w:rsidR="008268B4">
                    <w:rPr>
                      <w:sz w:val="22"/>
                      <w:szCs w:val="22"/>
                    </w:rPr>
                    <w:t>р</w:t>
                  </w:r>
                  <w:r>
                    <w:rPr>
                      <w:sz w:val="22"/>
                      <w:szCs w:val="22"/>
                    </w:rPr>
                    <w:t>иально обособленному объекту, выдача информации по территориально обособленному объекту</w:t>
                  </w:r>
                </w:p>
              </w:txbxContent>
            </v:textbox>
          </v:shape>
        </w:pict>
      </w:r>
      <w:r w:rsidR="00F303B3">
        <w:rPr>
          <w:rFonts w:eastAsia="Times New Roman"/>
          <w:noProof/>
          <w:sz w:val="24"/>
          <w:szCs w:val="24"/>
          <w:lang w:eastAsia="ru-RU"/>
        </w:rPr>
        <w:pict>
          <v:shape id="_x0000_s1109" type="#_x0000_t202" style="position:absolute;left:0;text-align:left;margin-left:495.5pt;margin-top:1.45pt;width:161.35pt;height:93.6pt;z-index:251713536;mso-wrap-distance-left:9.05pt;mso-wrap-distance-right:9.05pt" strokeweight=".5pt">
            <v:fill color2="black"/>
            <v:textbox style="mso-next-textbox:#_x0000_s1109" inset="7.45pt,3.85pt,7.45pt,3.85pt">
              <w:txbxContent>
                <w:p w:rsidR="008D6D5B" w:rsidRPr="00D02945" w:rsidRDefault="008D6D5B" w:rsidP="009C63E3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Оформление, заверение, регистрация мотивированного отказа в предоставлении информации, выдача отказа в предоставлении информации </w:t>
                  </w:r>
                </w:p>
              </w:txbxContent>
            </v:textbox>
          </v:shape>
        </w:pict>
      </w:r>
      <w:r w:rsidR="00F303B3">
        <w:rPr>
          <w:rFonts w:eastAsia="Times New Roman"/>
          <w:noProof/>
          <w:sz w:val="24"/>
          <w:szCs w:val="24"/>
          <w:lang w:eastAsia="ru-RU"/>
        </w:rPr>
        <w:pict>
          <v:shape id="_x0000_s1105" type="#_x0000_t202" style="position:absolute;left:0;text-align:left;margin-left:269.8pt;margin-top:1.45pt;width:161.35pt;height:89.6pt;z-index:251709440;mso-wrap-distance-left:9.05pt;mso-wrap-distance-right:9.05pt" strokeweight=".5pt">
            <v:fill color2="black"/>
            <v:textbox style="mso-next-textbox:#_x0000_s1105" inset="7.45pt,3.85pt,7.45pt,3.85pt">
              <w:txbxContent>
                <w:p w:rsidR="008D6D5B" w:rsidRPr="00501CAD" w:rsidRDefault="008D6D5B" w:rsidP="009C63E3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Оформление, заверение, регистрация мотивированного отказа в предоставлении информации, выдача отказа в предоставлении информации </w:t>
                  </w:r>
                </w:p>
                <w:p w:rsidR="008D6D5B" w:rsidRDefault="008D6D5B"/>
              </w:txbxContent>
            </v:textbox>
          </v:shape>
        </w:pict>
      </w:r>
    </w:p>
    <w:p w:rsidR="00E73081" w:rsidRDefault="00E73081" w:rsidP="00E73081">
      <w:pPr>
        <w:spacing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E73081" w:rsidRDefault="00E73081" w:rsidP="00E73081">
      <w:pPr>
        <w:spacing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E73081" w:rsidRDefault="00E73081" w:rsidP="00E73081">
      <w:pPr>
        <w:spacing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E73081" w:rsidRDefault="00F303B3" w:rsidP="00E73081">
      <w:pPr>
        <w:spacing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line id="_x0000_s1090" style="position:absolute;left:0;text-align:left;z-index:251693056" from="341.45pt,12.85pt" to="341.45pt,87.1pt" strokeweight=".74pt">
            <v:stroke joinstyle="miter"/>
          </v:line>
        </w:pict>
      </w:r>
    </w:p>
    <w:p w:rsidR="00E73081" w:rsidRDefault="00E73081" w:rsidP="00E73081">
      <w:pPr>
        <w:spacing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E73081" w:rsidRDefault="00E73081" w:rsidP="00E73081">
      <w:pPr>
        <w:spacing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E73081" w:rsidRDefault="00E73081" w:rsidP="00E73081">
      <w:pPr>
        <w:spacing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E73081" w:rsidRDefault="00E73081" w:rsidP="00E73081">
      <w:pPr>
        <w:spacing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E73081" w:rsidRDefault="00E73081" w:rsidP="00E73081">
      <w:pPr>
        <w:spacing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E73081" w:rsidRDefault="00F303B3" w:rsidP="00E73081">
      <w:pPr>
        <w:spacing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line id="_x0000_s1110" style="position:absolute;left:0;text-align:left;flip:x;z-index:251714560" from="18.5pt,4.3pt" to="730.65pt,4.3pt" strokeweight=".74pt">
            <v:stroke joinstyle="miter"/>
          </v:line>
        </w:pict>
      </w:r>
    </w:p>
    <w:p w:rsidR="00E73081" w:rsidRDefault="00E73081" w:rsidP="00E73081">
      <w:pPr>
        <w:spacing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E73081" w:rsidRDefault="00E73081" w:rsidP="00E73081">
      <w:pPr>
        <w:spacing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E73081" w:rsidRDefault="00E73081" w:rsidP="00E73081">
      <w:pPr>
        <w:spacing w:line="240" w:lineRule="auto"/>
        <w:contextualSpacing/>
        <w:rPr>
          <w:rFonts w:eastAsia="Times New Roman"/>
          <w:sz w:val="24"/>
          <w:szCs w:val="24"/>
          <w:lang w:eastAsia="ru-RU"/>
        </w:rPr>
        <w:sectPr w:rsidR="00E73081" w:rsidSect="00F169BE">
          <w:pgSz w:w="16838" w:h="11906" w:orient="landscape"/>
          <w:pgMar w:top="851" w:right="992" w:bottom="567" w:left="425" w:header="709" w:footer="709" w:gutter="0"/>
          <w:cols w:space="708"/>
          <w:docGrid w:linePitch="360"/>
        </w:sectPr>
      </w:pPr>
    </w:p>
    <w:p w:rsidR="00116F63" w:rsidRPr="004E3E93" w:rsidRDefault="00116F63" w:rsidP="006C5985">
      <w:pPr>
        <w:spacing w:line="240" w:lineRule="auto"/>
        <w:ind w:left="6663"/>
        <w:contextualSpacing/>
        <w:rPr>
          <w:rFonts w:eastAsia="Times New Roman"/>
          <w:sz w:val="24"/>
          <w:szCs w:val="24"/>
          <w:lang w:eastAsia="ru-RU"/>
        </w:rPr>
      </w:pPr>
      <w:r w:rsidRPr="004E3E93">
        <w:rPr>
          <w:rFonts w:eastAsia="Times New Roman"/>
          <w:sz w:val="24"/>
          <w:szCs w:val="24"/>
          <w:lang w:eastAsia="ru-RU"/>
        </w:rPr>
        <w:lastRenderedPageBreak/>
        <w:t>Приложение 2</w:t>
      </w:r>
    </w:p>
    <w:p w:rsidR="00116F63" w:rsidRPr="004E3E93" w:rsidRDefault="00116F63" w:rsidP="006C5985">
      <w:pPr>
        <w:spacing w:line="240" w:lineRule="auto"/>
        <w:ind w:left="6663"/>
        <w:contextualSpacing/>
        <w:rPr>
          <w:rFonts w:eastAsia="Times New Roman"/>
          <w:sz w:val="24"/>
          <w:szCs w:val="24"/>
          <w:lang w:eastAsia="ru-RU"/>
        </w:rPr>
      </w:pPr>
      <w:r w:rsidRPr="004E3E93">
        <w:rPr>
          <w:rFonts w:eastAsia="Times New Roman"/>
          <w:sz w:val="24"/>
          <w:szCs w:val="24"/>
          <w:lang w:eastAsia="ru-RU"/>
        </w:rPr>
        <w:t xml:space="preserve">к административному </w:t>
      </w:r>
      <w:r w:rsidR="006A7BFB">
        <w:rPr>
          <w:rFonts w:eastAsia="Times New Roman"/>
          <w:sz w:val="24"/>
          <w:szCs w:val="24"/>
          <w:lang w:eastAsia="ru-RU"/>
        </w:rPr>
        <w:t>регламент</w:t>
      </w:r>
      <w:r w:rsidRPr="004E3E93">
        <w:rPr>
          <w:rFonts w:eastAsia="Times New Roman"/>
          <w:sz w:val="24"/>
          <w:szCs w:val="24"/>
          <w:lang w:eastAsia="ru-RU"/>
        </w:rPr>
        <w:t>у</w:t>
      </w:r>
    </w:p>
    <w:p w:rsidR="00116F63" w:rsidRPr="004E3E93" w:rsidRDefault="00116F63" w:rsidP="00116F63">
      <w:pPr>
        <w:spacing w:line="240" w:lineRule="auto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81"/>
      </w:tblGrid>
      <w:tr w:rsidR="00116F63" w:rsidRPr="004E3E93" w:rsidTr="006C5985">
        <w:tc>
          <w:tcPr>
            <w:tcW w:w="9781" w:type="dxa"/>
          </w:tcPr>
          <w:p w:rsidR="00116F63" w:rsidRPr="004E3E93" w:rsidRDefault="00116F63" w:rsidP="00503D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64" w:rsidRDefault="00116F63" w:rsidP="006C5985">
            <w:pPr>
              <w:spacing w:line="240" w:lineRule="auto"/>
              <w:ind w:left="4995"/>
              <w:contextualSpacing/>
              <w:rPr>
                <w:rFonts w:eastAsia="Calibri"/>
                <w:sz w:val="24"/>
                <w:szCs w:val="24"/>
              </w:rPr>
            </w:pPr>
            <w:r w:rsidRPr="004E3E93">
              <w:rPr>
                <w:rFonts w:eastAsia="Calibri"/>
                <w:sz w:val="24"/>
                <w:szCs w:val="24"/>
              </w:rPr>
              <w:t xml:space="preserve">Начальнику отдела </w:t>
            </w:r>
            <w:r w:rsidR="00AF2064">
              <w:rPr>
                <w:rFonts w:eastAsia="Calibri"/>
                <w:sz w:val="24"/>
                <w:szCs w:val="24"/>
              </w:rPr>
              <w:t xml:space="preserve">стратегического </w:t>
            </w:r>
          </w:p>
          <w:p w:rsidR="00116F63" w:rsidRPr="004E3E93" w:rsidRDefault="00AF2064" w:rsidP="006C5985">
            <w:pPr>
              <w:spacing w:line="240" w:lineRule="auto"/>
              <w:ind w:left="4995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планирования</w:t>
            </w:r>
            <w:r w:rsidR="00116F63" w:rsidRPr="004E3E93">
              <w:rPr>
                <w:rFonts w:eastAsia="Calibri"/>
                <w:sz w:val="24"/>
                <w:szCs w:val="24"/>
              </w:rPr>
              <w:t xml:space="preserve"> </w:t>
            </w:r>
            <w:r w:rsidR="00EA705D" w:rsidRPr="004E3E93">
              <w:rPr>
                <w:rFonts w:eastAsia="Calibri"/>
                <w:sz w:val="24"/>
                <w:szCs w:val="24"/>
              </w:rPr>
              <w:t>администрации</w:t>
            </w:r>
          </w:p>
          <w:p w:rsidR="00116F63" w:rsidRPr="004E3E93" w:rsidRDefault="00116F63" w:rsidP="006C5985">
            <w:pPr>
              <w:spacing w:line="240" w:lineRule="auto"/>
              <w:ind w:left="4995"/>
              <w:contextualSpacing/>
              <w:rPr>
                <w:rFonts w:eastAsia="Calibri"/>
                <w:sz w:val="24"/>
                <w:szCs w:val="24"/>
              </w:rPr>
            </w:pPr>
            <w:r w:rsidRPr="004E3E93">
              <w:rPr>
                <w:rFonts w:eastAsia="Calibri"/>
                <w:sz w:val="24"/>
                <w:szCs w:val="24"/>
              </w:rPr>
              <w:t>Череповецкого муниципального</w:t>
            </w:r>
            <w:r w:rsidR="00EA705D" w:rsidRPr="004E3E93">
              <w:rPr>
                <w:rFonts w:eastAsia="Calibri"/>
                <w:sz w:val="24"/>
                <w:szCs w:val="24"/>
              </w:rPr>
              <w:t xml:space="preserve"> района</w:t>
            </w:r>
          </w:p>
          <w:p w:rsidR="00116F63" w:rsidRDefault="00EA705D" w:rsidP="00717E76">
            <w:pPr>
              <w:spacing w:line="240" w:lineRule="auto"/>
              <w:ind w:left="4248" w:firstLine="708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4E3E93">
              <w:rPr>
                <w:rFonts w:eastAsia="Calibri"/>
                <w:sz w:val="24"/>
                <w:szCs w:val="24"/>
              </w:rPr>
              <w:t>______</w:t>
            </w:r>
            <w:r w:rsidR="00116F63" w:rsidRPr="004E3E93">
              <w:rPr>
                <w:rFonts w:eastAsia="Calibri"/>
                <w:sz w:val="24"/>
                <w:szCs w:val="24"/>
              </w:rPr>
              <w:t>_______________________________</w:t>
            </w:r>
            <w:r w:rsidR="006C5985">
              <w:rPr>
                <w:rFonts w:eastAsia="Calibri"/>
                <w:sz w:val="24"/>
                <w:szCs w:val="24"/>
              </w:rPr>
              <w:t xml:space="preserve">       </w:t>
            </w:r>
            <w:r w:rsidR="00717E76">
              <w:rPr>
                <w:rFonts w:eastAsia="Calibri"/>
                <w:sz w:val="24"/>
                <w:szCs w:val="24"/>
              </w:rPr>
              <w:t>________________________________</w:t>
            </w:r>
            <w:r w:rsidR="00116F63" w:rsidRPr="004E3E93">
              <w:rPr>
                <w:rFonts w:eastAsia="Calibri"/>
                <w:sz w:val="24"/>
                <w:szCs w:val="24"/>
              </w:rPr>
              <w:t>_____</w:t>
            </w:r>
          </w:p>
          <w:p w:rsidR="00717E76" w:rsidRPr="004E3E93" w:rsidRDefault="00717E76" w:rsidP="00717E76">
            <w:pPr>
              <w:spacing w:line="240" w:lineRule="auto"/>
              <w:ind w:left="4248" w:firstLine="708"/>
              <w:contextualSpacing/>
              <w:jc w:val="right"/>
              <w:rPr>
                <w:rFonts w:eastAsia="Calibri"/>
                <w:sz w:val="24"/>
                <w:szCs w:val="24"/>
              </w:rPr>
            </w:pPr>
          </w:p>
          <w:p w:rsidR="00116F63" w:rsidRPr="004E3E93" w:rsidRDefault="00717E76" w:rsidP="00717E76">
            <w:pPr>
              <w:spacing w:line="240" w:lineRule="auto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  <w:proofErr w:type="gramStart"/>
            <w:r w:rsidR="00116F63" w:rsidRPr="004E3E93">
              <w:rPr>
                <w:rFonts w:eastAsia="Calibri"/>
                <w:sz w:val="24"/>
                <w:szCs w:val="24"/>
              </w:rPr>
              <w:t>от  __________________________________</w:t>
            </w:r>
            <w:proofErr w:type="gramEnd"/>
          </w:p>
          <w:p w:rsidR="00116F63" w:rsidRPr="004E3E93" w:rsidRDefault="00116F63" w:rsidP="00717E76">
            <w:pPr>
              <w:spacing w:line="240" w:lineRule="auto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4E3E93">
              <w:rPr>
                <w:rFonts w:eastAsia="Calibri"/>
                <w:sz w:val="24"/>
                <w:szCs w:val="24"/>
              </w:rPr>
              <w:tab/>
            </w:r>
            <w:r w:rsidRPr="004E3E93">
              <w:rPr>
                <w:rFonts w:eastAsia="Calibri"/>
                <w:sz w:val="24"/>
                <w:szCs w:val="24"/>
              </w:rPr>
              <w:tab/>
            </w:r>
            <w:r w:rsidRPr="004E3E93">
              <w:rPr>
                <w:rFonts w:eastAsia="Calibri"/>
                <w:sz w:val="24"/>
                <w:szCs w:val="24"/>
              </w:rPr>
              <w:tab/>
            </w:r>
            <w:r w:rsidRPr="004E3E93">
              <w:rPr>
                <w:rFonts w:eastAsia="Calibri"/>
                <w:sz w:val="24"/>
                <w:szCs w:val="24"/>
              </w:rPr>
              <w:tab/>
            </w:r>
            <w:r w:rsidRPr="004E3E93">
              <w:rPr>
                <w:rFonts w:eastAsia="Calibri"/>
                <w:sz w:val="24"/>
                <w:szCs w:val="24"/>
              </w:rPr>
              <w:tab/>
            </w:r>
            <w:r w:rsidRPr="004E3E93">
              <w:rPr>
                <w:rFonts w:eastAsia="Calibri"/>
                <w:sz w:val="24"/>
                <w:szCs w:val="24"/>
              </w:rPr>
              <w:tab/>
            </w:r>
            <w:r w:rsidRPr="004E3E93">
              <w:rPr>
                <w:rFonts w:eastAsia="Calibri"/>
                <w:sz w:val="24"/>
                <w:szCs w:val="24"/>
              </w:rPr>
              <w:tab/>
              <w:t>___________</w:t>
            </w:r>
            <w:r w:rsidR="006C5985">
              <w:rPr>
                <w:rFonts w:eastAsia="Calibri"/>
                <w:sz w:val="24"/>
                <w:szCs w:val="24"/>
              </w:rPr>
              <w:t xml:space="preserve">  </w:t>
            </w:r>
            <w:r w:rsidRPr="004E3E93">
              <w:rPr>
                <w:rFonts w:eastAsia="Calibri"/>
                <w:sz w:val="24"/>
                <w:szCs w:val="24"/>
              </w:rPr>
              <w:t>_________________________</w:t>
            </w:r>
          </w:p>
          <w:p w:rsidR="00116F63" w:rsidRPr="004E3E93" w:rsidRDefault="00116F63" w:rsidP="00717E76">
            <w:pPr>
              <w:spacing w:line="240" w:lineRule="auto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4E3E93">
              <w:rPr>
                <w:rFonts w:eastAsia="Calibri"/>
                <w:sz w:val="24"/>
                <w:szCs w:val="24"/>
              </w:rPr>
              <w:tab/>
            </w:r>
            <w:r w:rsidRPr="004E3E93">
              <w:rPr>
                <w:rFonts w:eastAsia="Calibri"/>
                <w:sz w:val="24"/>
                <w:szCs w:val="24"/>
              </w:rPr>
              <w:tab/>
            </w:r>
            <w:r w:rsidRPr="004E3E93">
              <w:rPr>
                <w:rFonts w:eastAsia="Calibri"/>
                <w:sz w:val="24"/>
                <w:szCs w:val="24"/>
              </w:rPr>
              <w:tab/>
            </w:r>
            <w:r w:rsidRPr="004E3E93">
              <w:rPr>
                <w:rFonts w:eastAsia="Calibri"/>
                <w:sz w:val="24"/>
                <w:szCs w:val="24"/>
              </w:rPr>
              <w:tab/>
            </w:r>
            <w:r w:rsidRPr="004E3E93">
              <w:rPr>
                <w:rFonts w:eastAsia="Calibri"/>
                <w:sz w:val="24"/>
                <w:szCs w:val="24"/>
              </w:rPr>
              <w:tab/>
            </w:r>
            <w:r w:rsidRPr="004E3E93">
              <w:rPr>
                <w:rFonts w:eastAsia="Calibri"/>
                <w:sz w:val="24"/>
                <w:szCs w:val="24"/>
              </w:rPr>
              <w:tab/>
            </w:r>
            <w:r w:rsidRPr="004E3E93">
              <w:rPr>
                <w:rFonts w:eastAsia="Calibri"/>
                <w:sz w:val="24"/>
                <w:szCs w:val="24"/>
              </w:rPr>
              <w:tab/>
              <w:t>адрес:________________________________</w:t>
            </w:r>
          </w:p>
          <w:p w:rsidR="00116F63" w:rsidRPr="004E3E93" w:rsidRDefault="00116F63" w:rsidP="00717E76">
            <w:pPr>
              <w:spacing w:line="240" w:lineRule="auto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4E3E93">
              <w:rPr>
                <w:rFonts w:eastAsia="Calibri"/>
                <w:sz w:val="24"/>
                <w:szCs w:val="24"/>
              </w:rPr>
              <w:tab/>
            </w:r>
            <w:r w:rsidRPr="004E3E93">
              <w:rPr>
                <w:rFonts w:eastAsia="Calibri"/>
                <w:sz w:val="24"/>
                <w:szCs w:val="24"/>
              </w:rPr>
              <w:tab/>
            </w:r>
            <w:r w:rsidRPr="004E3E93">
              <w:rPr>
                <w:rFonts w:eastAsia="Calibri"/>
                <w:sz w:val="24"/>
                <w:szCs w:val="24"/>
              </w:rPr>
              <w:tab/>
            </w:r>
            <w:r w:rsidRPr="004E3E93">
              <w:rPr>
                <w:rFonts w:eastAsia="Calibri"/>
                <w:sz w:val="24"/>
                <w:szCs w:val="24"/>
              </w:rPr>
              <w:tab/>
            </w:r>
            <w:r w:rsidRPr="004E3E93">
              <w:rPr>
                <w:rFonts w:eastAsia="Calibri"/>
                <w:sz w:val="24"/>
                <w:szCs w:val="24"/>
              </w:rPr>
              <w:tab/>
            </w:r>
            <w:r w:rsidRPr="004E3E93">
              <w:rPr>
                <w:rFonts w:eastAsia="Calibri"/>
                <w:sz w:val="24"/>
                <w:szCs w:val="24"/>
              </w:rPr>
              <w:tab/>
            </w:r>
            <w:r w:rsidRPr="004E3E93">
              <w:rPr>
                <w:rFonts w:eastAsia="Calibri"/>
                <w:sz w:val="24"/>
                <w:szCs w:val="24"/>
              </w:rPr>
              <w:tab/>
              <w:t>___________</w:t>
            </w:r>
            <w:r w:rsidR="006C5985">
              <w:rPr>
                <w:rFonts w:eastAsia="Calibri"/>
                <w:sz w:val="24"/>
                <w:szCs w:val="24"/>
              </w:rPr>
              <w:t>___</w:t>
            </w:r>
            <w:r w:rsidRPr="004E3E93">
              <w:rPr>
                <w:rFonts w:eastAsia="Calibri"/>
                <w:sz w:val="24"/>
                <w:szCs w:val="24"/>
              </w:rPr>
              <w:t>_______________________</w:t>
            </w:r>
          </w:p>
          <w:p w:rsidR="00113CEC" w:rsidRDefault="00116F63" w:rsidP="00717E76">
            <w:pPr>
              <w:spacing w:line="240" w:lineRule="auto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4E3E93">
              <w:rPr>
                <w:rFonts w:eastAsia="Calibri"/>
                <w:sz w:val="24"/>
                <w:szCs w:val="24"/>
              </w:rPr>
              <w:t xml:space="preserve">                                                                   </w:t>
            </w:r>
            <w:r w:rsidR="00717E76">
              <w:rPr>
                <w:rFonts w:eastAsia="Calibri"/>
                <w:sz w:val="24"/>
                <w:szCs w:val="24"/>
              </w:rPr>
              <w:t xml:space="preserve">   </w:t>
            </w:r>
          </w:p>
          <w:p w:rsidR="00116F63" w:rsidRPr="004E3E93" w:rsidRDefault="00116F63" w:rsidP="00717E76">
            <w:pPr>
              <w:spacing w:line="240" w:lineRule="auto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4E3E93">
              <w:rPr>
                <w:rFonts w:eastAsia="Calibri"/>
                <w:sz w:val="24"/>
                <w:szCs w:val="24"/>
              </w:rPr>
              <w:t>контактный те</w:t>
            </w:r>
            <w:r w:rsidR="00A264DD" w:rsidRPr="004E3E93">
              <w:rPr>
                <w:rFonts w:eastAsia="Calibri"/>
                <w:sz w:val="24"/>
                <w:szCs w:val="24"/>
              </w:rPr>
              <w:t>лефон: ____</w:t>
            </w:r>
            <w:r w:rsidR="006C5985">
              <w:rPr>
                <w:rFonts w:eastAsia="Calibri"/>
                <w:sz w:val="24"/>
                <w:szCs w:val="24"/>
              </w:rPr>
              <w:t>_</w:t>
            </w:r>
            <w:r w:rsidR="00A264DD" w:rsidRPr="004E3E93">
              <w:rPr>
                <w:rFonts w:eastAsia="Calibri"/>
                <w:sz w:val="24"/>
                <w:szCs w:val="24"/>
              </w:rPr>
              <w:t>______________</w:t>
            </w:r>
          </w:p>
          <w:p w:rsidR="00116F63" w:rsidRPr="004E3E93" w:rsidRDefault="00116F63" w:rsidP="00717E76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116F63" w:rsidRPr="004E3E93" w:rsidRDefault="00116F63" w:rsidP="00503D22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116F63" w:rsidRPr="004E3E93" w:rsidRDefault="006C5985" w:rsidP="00503D22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="00116F63" w:rsidRPr="004E3E93">
              <w:rPr>
                <w:rFonts w:eastAsia="Calibri"/>
                <w:sz w:val="24"/>
                <w:szCs w:val="24"/>
              </w:rPr>
              <w:t>аявление</w:t>
            </w:r>
          </w:p>
          <w:p w:rsidR="00116F63" w:rsidRPr="004E3E93" w:rsidRDefault="00116F63" w:rsidP="00503D22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116F63" w:rsidRPr="004E3E93" w:rsidRDefault="00116F63" w:rsidP="00503D22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16F63" w:rsidRPr="004E3E93" w:rsidRDefault="006C5985" w:rsidP="006C5985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</w:t>
            </w:r>
            <w:r w:rsidR="00116F63" w:rsidRPr="004E3E93">
              <w:rPr>
                <w:rFonts w:eastAsia="Calibri"/>
                <w:sz w:val="24"/>
                <w:szCs w:val="24"/>
              </w:rPr>
              <w:t xml:space="preserve">Прошу </w:t>
            </w:r>
            <w:r w:rsidR="006050CE">
              <w:rPr>
                <w:rFonts w:eastAsia="Calibri"/>
                <w:sz w:val="24"/>
                <w:szCs w:val="24"/>
              </w:rPr>
              <w:t>предоставить</w:t>
            </w:r>
            <w:r w:rsidR="00116F63" w:rsidRPr="004E3E93">
              <w:rPr>
                <w:rFonts w:eastAsia="Calibri"/>
                <w:sz w:val="24"/>
                <w:szCs w:val="24"/>
              </w:rPr>
              <w:t xml:space="preserve"> </w:t>
            </w:r>
            <w:r w:rsidR="00113CEC">
              <w:rPr>
                <w:rFonts w:eastAsia="Calibri"/>
                <w:sz w:val="24"/>
                <w:szCs w:val="24"/>
              </w:rPr>
              <w:t xml:space="preserve">информацию по территориально обособленному объекту на розничную продажу алкогольной продукции на территории Череповецкого муниципального </w:t>
            </w:r>
            <w:r w:rsidR="00116F63" w:rsidRPr="004E3E93">
              <w:rPr>
                <w:rFonts w:eastAsia="Calibri"/>
                <w:sz w:val="24"/>
                <w:szCs w:val="24"/>
              </w:rPr>
              <w:t xml:space="preserve"> ___________________________________________________________________________</w:t>
            </w:r>
          </w:p>
          <w:p w:rsidR="006D2CCC" w:rsidRPr="006C5985" w:rsidRDefault="006D2CCC" w:rsidP="006D2CCC">
            <w:pPr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C5985">
              <w:rPr>
                <w:rFonts w:eastAsia="Calibri"/>
                <w:sz w:val="20"/>
                <w:szCs w:val="20"/>
              </w:rPr>
              <w:t>(наименование организации)</w:t>
            </w:r>
          </w:p>
          <w:p w:rsidR="00116F63" w:rsidRPr="004E3E93" w:rsidRDefault="00116F63" w:rsidP="00503D22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4E3E93">
              <w:rPr>
                <w:rFonts w:eastAsia="Calibri"/>
                <w:sz w:val="24"/>
                <w:szCs w:val="24"/>
              </w:rPr>
              <w:t>___________________________________________________________________________</w:t>
            </w:r>
          </w:p>
          <w:p w:rsidR="00116F63" w:rsidRPr="004E3E93" w:rsidRDefault="00116F63" w:rsidP="00503D22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4E3E93">
              <w:rPr>
                <w:rFonts w:eastAsia="Calibri"/>
                <w:sz w:val="24"/>
                <w:szCs w:val="24"/>
              </w:rPr>
              <w:t>___________________________________________________________________________</w:t>
            </w:r>
          </w:p>
          <w:p w:rsidR="00116F63" w:rsidRPr="004E3E93" w:rsidRDefault="00FA3C75" w:rsidP="006C5985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C5985">
              <w:rPr>
                <w:sz w:val="20"/>
                <w:szCs w:val="20"/>
              </w:rPr>
              <w:t>Ф</w:t>
            </w:r>
            <w:r w:rsidR="00A264DD" w:rsidRPr="006C5985">
              <w:rPr>
                <w:sz w:val="20"/>
                <w:szCs w:val="20"/>
              </w:rPr>
              <w:t xml:space="preserve">орма получения заявителем </w:t>
            </w:r>
            <w:r w:rsidR="00C61ECB" w:rsidRPr="006C5985">
              <w:rPr>
                <w:sz w:val="20"/>
                <w:szCs w:val="20"/>
              </w:rPr>
              <w:t>информации</w:t>
            </w:r>
            <w:r w:rsidR="00A264DD" w:rsidRPr="006C5985">
              <w:rPr>
                <w:sz w:val="20"/>
                <w:szCs w:val="20"/>
              </w:rPr>
              <w:t xml:space="preserve"> (по почте, лично, через доверенное лицо)</w:t>
            </w:r>
            <w:r w:rsidR="006C5985">
              <w:rPr>
                <w:sz w:val="24"/>
                <w:szCs w:val="24"/>
              </w:rPr>
              <w:t xml:space="preserve"> </w:t>
            </w:r>
            <w:r w:rsidR="00116F63" w:rsidRPr="004E3E93">
              <w:rPr>
                <w:rFonts w:eastAsia="Calibri"/>
                <w:sz w:val="24"/>
                <w:szCs w:val="24"/>
              </w:rPr>
              <w:t>___________________________________________________________________</w:t>
            </w:r>
            <w:r w:rsidR="00A264DD" w:rsidRPr="004E3E93">
              <w:rPr>
                <w:rFonts w:eastAsia="Calibri"/>
                <w:sz w:val="24"/>
                <w:szCs w:val="24"/>
              </w:rPr>
              <w:t>________</w:t>
            </w:r>
          </w:p>
          <w:p w:rsidR="00116F63" w:rsidRPr="004E3E93" w:rsidRDefault="00116F63" w:rsidP="00503D22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116F63" w:rsidRPr="004E3E93" w:rsidRDefault="00116F63" w:rsidP="00503D22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116F63" w:rsidRPr="004E3E93" w:rsidRDefault="00116F63" w:rsidP="00503D22">
            <w:p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4E3E93">
              <w:rPr>
                <w:rFonts w:eastAsia="Calibri"/>
                <w:sz w:val="24"/>
                <w:szCs w:val="24"/>
              </w:rPr>
              <w:t>Дата ____________</w:t>
            </w:r>
            <w:r w:rsidRPr="004E3E93">
              <w:rPr>
                <w:rFonts w:eastAsia="Calibri"/>
                <w:sz w:val="24"/>
                <w:szCs w:val="24"/>
              </w:rPr>
              <w:tab/>
            </w:r>
            <w:r w:rsidRPr="004E3E93">
              <w:rPr>
                <w:rFonts w:eastAsia="Calibri"/>
                <w:sz w:val="24"/>
                <w:szCs w:val="24"/>
              </w:rPr>
              <w:tab/>
            </w:r>
            <w:r w:rsidRPr="004E3E93">
              <w:rPr>
                <w:rFonts w:eastAsia="Calibri"/>
                <w:sz w:val="24"/>
                <w:szCs w:val="24"/>
              </w:rPr>
              <w:tab/>
            </w:r>
            <w:r w:rsidRPr="004E3E93">
              <w:rPr>
                <w:rFonts w:eastAsia="Calibri"/>
                <w:sz w:val="24"/>
                <w:szCs w:val="24"/>
              </w:rPr>
              <w:tab/>
            </w:r>
            <w:r w:rsidRPr="004E3E93">
              <w:rPr>
                <w:rFonts w:eastAsia="Calibri"/>
                <w:sz w:val="24"/>
                <w:szCs w:val="24"/>
              </w:rPr>
              <w:tab/>
            </w:r>
            <w:r w:rsidRPr="004E3E93">
              <w:rPr>
                <w:rFonts w:eastAsia="Calibri"/>
                <w:sz w:val="24"/>
                <w:szCs w:val="24"/>
              </w:rPr>
              <w:tab/>
              <w:t>Подпись ________________</w:t>
            </w:r>
          </w:p>
          <w:p w:rsidR="00116F63" w:rsidRPr="004E3E93" w:rsidRDefault="00116F63" w:rsidP="00503D2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5985" w:rsidRPr="004E3E93" w:rsidTr="006C5985">
        <w:tc>
          <w:tcPr>
            <w:tcW w:w="9781" w:type="dxa"/>
          </w:tcPr>
          <w:p w:rsidR="006C5985" w:rsidRPr="004E3E93" w:rsidRDefault="006C5985" w:rsidP="00503D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F63" w:rsidRPr="004E3E93" w:rsidRDefault="00116F63">
      <w:pPr>
        <w:rPr>
          <w:rFonts w:eastAsia="Times New Roman"/>
          <w:sz w:val="24"/>
          <w:szCs w:val="24"/>
          <w:lang w:eastAsia="ru-RU"/>
        </w:rPr>
      </w:pPr>
      <w:r w:rsidRPr="004E3E93">
        <w:rPr>
          <w:rFonts w:eastAsia="Times New Roman"/>
          <w:sz w:val="24"/>
          <w:szCs w:val="24"/>
          <w:lang w:eastAsia="ru-RU"/>
        </w:rPr>
        <w:br w:type="page"/>
      </w:r>
    </w:p>
    <w:p w:rsidR="00D45483" w:rsidRPr="004E3E93" w:rsidRDefault="00D45483" w:rsidP="00501CAD">
      <w:pPr>
        <w:spacing w:line="240" w:lineRule="auto"/>
        <w:contextualSpacing/>
        <w:rPr>
          <w:rFonts w:eastAsia="Times New Roman"/>
          <w:sz w:val="24"/>
          <w:szCs w:val="24"/>
          <w:lang w:eastAsia="ru-RU"/>
        </w:rPr>
        <w:sectPr w:rsidR="00D45483" w:rsidRPr="004E3E93" w:rsidSect="00116F63">
          <w:pgSz w:w="11906" w:h="16838"/>
          <w:pgMar w:top="992" w:right="567" w:bottom="426" w:left="851" w:header="709" w:footer="709" w:gutter="0"/>
          <w:cols w:space="708"/>
          <w:docGrid w:linePitch="360"/>
        </w:sectPr>
      </w:pPr>
    </w:p>
    <w:p w:rsidR="006A608F" w:rsidRPr="004E3E93" w:rsidRDefault="00B00FC5" w:rsidP="006C5985">
      <w:pPr>
        <w:spacing w:line="240" w:lineRule="auto"/>
        <w:ind w:left="5812"/>
        <w:contextualSpacing/>
        <w:rPr>
          <w:rFonts w:eastAsia="Times New Roman"/>
          <w:sz w:val="24"/>
          <w:szCs w:val="24"/>
          <w:lang w:eastAsia="ru-RU"/>
        </w:rPr>
      </w:pPr>
      <w:r w:rsidRPr="004E3E93">
        <w:rPr>
          <w:rFonts w:eastAsia="Times New Roman"/>
          <w:sz w:val="24"/>
          <w:szCs w:val="24"/>
          <w:lang w:eastAsia="ru-RU"/>
        </w:rPr>
        <w:lastRenderedPageBreak/>
        <w:t xml:space="preserve">Приложение </w:t>
      </w:r>
      <w:r w:rsidR="008F5B8C" w:rsidRPr="004E3E93">
        <w:rPr>
          <w:rFonts w:eastAsia="Times New Roman"/>
          <w:sz w:val="24"/>
          <w:szCs w:val="24"/>
          <w:lang w:eastAsia="ru-RU"/>
        </w:rPr>
        <w:t>3</w:t>
      </w:r>
    </w:p>
    <w:p w:rsidR="00B00FC5" w:rsidRPr="004E3E93" w:rsidRDefault="00B00FC5" w:rsidP="006C5985">
      <w:pPr>
        <w:spacing w:line="240" w:lineRule="auto"/>
        <w:ind w:left="5812"/>
        <w:contextualSpacing/>
        <w:rPr>
          <w:rFonts w:eastAsia="Times New Roman"/>
          <w:sz w:val="24"/>
          <w:szCs w:val="24"/>
          <w:lang w:eastAsia="ru-RU"/>
        </w:rPr>
      </w:pPr>
      <w:r w:rsidRPr="004E3E93">
        <w:rPr>
          <w:rFonts w:eastAsia="Times New Roman"/>
          <w:sz w:val="24"/>
          <w:szCs w:val="24"/>
          <w:lang w:eastAsia="ru-RU"/>
        </w:rPr>
        <w:t xml:space="preserve">к административному </w:t>
      </w:r>
      <w:r w:rsidR="006A7BFB">
        <w:rPr>
          <w:rFonts w:eastAsia="Times New Roman"/>
          <w:sz w:val="24"/>
          <w:szCs w:val="24"/>
          <w:lang w:eastAsia="ru-RU"/>
        </w:rPr>
        <w:t>регламент</w:t>
      </w:r>
      <w:r w:rsidRPr="004E3E93">
        <w:rPr>
          <w:rFonts w:eastAsia="Times New Roman"/>
          <w:sz w:val="24"/>
          <w:szCs w:val="24"/>
          <w:lang w:eastAsia="ru-RU"/>
        </w:rPr>
        <w:t>у</w:t>
      </w:r>
    </w:p>
    <w:p w:rsidR="00B00FC5" w:rsidRPr="004E3E93" w:rsidRDefault="00B00FC5" w:rsidP="00B00FC5">
      <w:pPr>
        <w:spacing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3"/>
      </w:tblGrid>
      <w:tr w:rsidR="00B00FC5" w:rsidRPr="004E3E93" w:rsidTr="00C21FBC">
        <w:tc>
          <w:tcPr>
            <w:tcW w:w="9923" w:type="dxa"/>
          </w:tcPr>
          <w:p w:rsidR="00B00FC5" w:rsidRPr="004E3E93" w:rsidRDefault="00B00FC5" w:rsidP="00503D22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4"/>
                <w:szCs w:val="24"/>
              </w:rPr>
            </w:pPr>
          </w:p>
          <w:p w:rsidR="00B00FC5" w:rsidRPr="004E3E93" w:rsidRDefault="00B00FC5" w:rsidP="00503D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C5" w:rsidRPr="004E3E93" w:rsidRDefault="00B00FC5" w:rsidP="001C33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00FC5" w:rsidRPr="004E3E93" w:rsidRDefault="00B00FC5" w:rsidP="001C33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>ЧЕРЕПОВЕЦКОГО МУНИЦИПАЛЬНОГО РАЙОНА</w:t>
            </w:r>
          </w:p>
          <w:p w:rsidR="00B00FC5" w:rsidRPr="004E3E93" w:rsidRDefault="00B00FC5" w:rsidP="001C33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>162612, Россия, Вологодская обл.,</w:t>
            </w:r>
          </w:p>
          <w:p w:rsidR="00B00FC5" w:rsidRPr="004E3E93" w:rsidRDefault="00B00FC5" w:rsidP="001C33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 xml:space="preserve">г. Череповец, ул. </w:t>
            </w:r>
            <w:proofErr w:type="gramStart"/>
            <w:r w:rsidRPr="004E3E93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4E3E93">
              <w:rPr>
                <w:rFonts w:ascii="Times New Roman" w:hAnsi="Times New Roman" w:cs="Times New Roman"/>
                <w:sz w:val="24"/>
                <w:szCs w:val="24"/>
              </w:rPr>
              <w:t>, д. 58,</w:t>
            </w:r>
          </w:p>
          <w:p w:rsidR="00B00FC5" w:rsidRPr="000514C4" w:rsidRDefault="00B00FC5" w:rsidP="001C33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514C4">
              <w:rPr>
                <w:rFonts w:ascii="Times New Roman" w:hAnsi="Times New Roman" w:cs="Times New Roman"/>
                <w:sz w:val="24"/>
                <w:szCs w:val="24"/>
              </w:rPr>
              <w:t xml:space="preserve">. (8202) 24-96-65, </w:t>
            </w: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0514C4">
              <w:rPr>
                <w:rFonts w:ascii="Times New Roman" w:hAnsi="Times New Roman" w:cs="Times New Roman"/>
                <w:sz w:val="24"/>
                <w:szCs w:val="24"/>
              </w:rPr>
              <w:t xml:space="preserve"> (8202) 24-81-68,</w:t>
            </w:r>
          </w:p>
          <w:p w:rsidR="00B00FC5" w:rsidRPr="000514C4" w:rsidRDefault="00B00FC5" w:rsidP="001C33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51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3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514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E3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</w:t>
            </w:r>
            <w:r w:rsidRPr="000514C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E3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cherra</w:t>
            </w:r>
            <w:r w:rsidRPr="00051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3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514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3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0514C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4E3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51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3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cherra</w:t>
            </w:r>
            <w:r w:rsidRPr="00051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3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B00FC5" w:rsidRPr="000514C4" w:rsidRDefault="00B00FC5" w:rsidP="00503D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C5" w:rsidRPr="000514C4" w:rsidRDefault="00B00FC5" w:rsidP="00503D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>ВХОДЯЩИЙ</w:t>
            </w:r>
            <w:r w:rsidRPr="00051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9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14C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B00FC5" w:rsidRPr="004E3E93" w:rsidRDefault="00B00FC5" w:rsidP="00503D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>От "__"__________ 201_ г.</w:t>
            </w:r>
          </w:p>
          <w:p w:rsidR="00B00FC5" w:rsidRPr="004E3E93" w:rsidRDefault="00B00FC5" w:rsidP="00503D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>Принял _______________________</w:t>
            </w:r>
          </w:p>
          <w:p w:rsidR="00B00FC5" w:rsidRPr="004E3E93" w:rsidRDefault="00B00FC5" w:rsidP="00503D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C5" w:rsidRPr="004E3E93" w:rsidRDefault="00B00FC5" w:rsidP="00503D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B00FC5" w:rsidRPr="004E3E93" w:rsidRDefault="00B00FC5" w:rsidP="00503D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C5" w:rsidRPr="004E3E93" w:rsidRDefault="00B00FC5" w:rsidP="00503D22">
            <w:pPr>
              <w:pStyle w:val="ConsPlusNonformat"/>
              <w:widowControl/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 xml:space="preserve">      Я, ________________________________________________________________________,</w:t>
            </w:r>
          </w:p>
          <w:p w:rsidR="00B00FC5" w:rsidRPr="004E3E93" w:rsidRDefault="00B00FC5" w:rsidP="00503D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B00FC5" w:rsidRPr="004E3E93" w:rsidRDefault="00B00FC5" w:rsidP="00503D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___________________________________________________________________________</w:t>
            </w:r>
          </w:p>
          <w:p w:rsidR="00B00FC5" w:rsidRPr="004E3E93" w:rsidRDefault="00B00FC5" w:rsidP="00503D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  <w:p w:rsidR="00B00FC5" w:rsidRPr="004E3E93" w:rsidRDefault="00B00FC5" w:rsidP="00503D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___________________________________________________________________________</w:t>
            </w:r>
          </w:p>
          <w:p w:rsidR="00B00FC5" w:rsidRPr="004E3E93" w:rsidRDefault="00B00FC5" w:rsidP="00503D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___________________________________________________________________________</w:t>
            </w:r>
          </w:p>
          <w:p w:rsidR="00B00FC5" w:rsidRPr="006C5985" w:rsidRDefault="006C5985" w:rsidP="006C59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B00FC5" w:rsidRPr="006C5985">
              <w:rPr>
                <w:rFonts w:ascii="Times New Roman" w:hAnsi="Times New Roman" w:cs="Times New Roman"/>
              </w:rPr>
              <w:t>вид документа, удостоверяющего личность, серия, номер, кем выдан и дата   выдачи    с целью</w:t>
            </w:r>
            <w:proofErr w:type="gramEnd"/>
          </w:p>
          <w:p w:rsidR="00B00FC5" w:rsidRPr="004E3E93" w:rsidRDefault="006C5985" w:rsidP="00503D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FC5" w:rsidRPr="004E3E93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___________________________________________________________________________</w:t>
            </w:r>
          </w:p>
          <w:p w:rsidR="00B00FC5" w:rsidRPr="006C5985" w:rsidRDefault="00B00FC5" w:rsidP="00503D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указать цели обработки персональных данных</w:t>
            </w:r>
            <w:proofErr w:type="gramStart"/>
            <w:r w:rsidR="006C5985">
              <w:rPr>
                <w:rFonts w:ascii="Times New Roman" w:hAnsi="Times New Roman" w:cs="Times New Roman"/>
              </w:rPr>
              <w:t>0</w:t>
            </w:r>
            <w:proofErr w:type="gramEnd"/>
          </w:p>
          <w:p w:rsidR="00B00FC5" w:rsidRPr="004E3E93" w:rsidRDefault="00B00FC5" w:rsidP="00503D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 xml:space="preserve">      Даю согласие на обработку своих персональных данных:</w:t>
            </w:r>
          </w:p>
          <w:p w:rsidR="00B00FC5" w:rsidRPr="004E3E93" w:rsidRDefault="00B00FC5" w:rsidP="00503D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___________________________________________________________________________</w:t>
            </w:r>
          </w:p>
          <w:p w:rsidR="00B00FC5" w:rsidRPr="006C5985" w:rsidRDefault="00B00FC5" w:rsidP="00503D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указать перечень персональных данных, на обработку которых</w:t>
            </w:r>
          </w:p>
          <w:p w:rsidR="00B00FC5" w:rsidRPr="004E3E93" w:rsidRDefault="00B00FC5" w:rsidP="00503D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___________________________________________________________________________</w:t>
            </w:r>
          </w:p>
          <w:p w:rsidR="006C5985" w:rsidRPr="006C5985" w:rsidRDefault="00B00FC5" w:rsidP="006C59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C5985" w:rsidRPr="006C5985">
              <w:rPr>
                <w:rFonts w:ascii="Times New Roman" w:hAnsi="Times New Roman" w:cs="Times New Roman"/>
              </w:rPr>
              <w:t>дается согласие субъекта персональных данных</w:t>
            </w:r>
          </w:p>
          <w:p w:rsidR="00B00FC5" w:rsidRPr="004E3E93" w:rsidRDefault="009D3B61" w:rsidP="00503D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00FC5" w:rsidRPr="004E3E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B00FC5" w:rsidRPr="004E3E93" w:rsidRDefault="00B00FC5" w:rsidP="00503D22">
            <w:pPr>
              <w:pStyle w:val="ConsPlusNonformat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3E93">
              <w:rPr>
                <w:rFonts w:ascii="Times New Roman" w:hAnsi="Times New Roman" w:cs="Times New Roman"/>
                <w:sz w:val="24"/>
                <w:szCs w:val="24"/>
              </w:rPr>
              <w:t>в документарной и электронной форме с возможностью осуществления сбора, систематизации, накопления, хранения, уточнения (обновления, изменения), использования,</w:t>
            </w:r>
            <w:r w:rsidR="00EA2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>распространения (в том числе передачи), обезличивания, блокирования, уничтожения</w:t>
            </w:r>
            <w:r w:rsidR="00EA2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>персональных данных автоматизированным и неавтоматизированным способами.</w:t>
            </w:r>
            <w:proofErr w:type="gramEnd"/>
          </w:p>
          <w:p w:rsidR="00B00FC5" w:rsidRPr="004E3E93" w:rsidRDefault="00B00FC5" w:rsidP="00503D22">
            <w:pPr>
              <w:pStyle w:val="ConsPlusNonformat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 xml:space="preserve">      Настоящее согласие действительно в течение 1 года </w:t>
            </w:r>
            <w:proofErr w:type="gramStart"/>
            <w:r w:rsidRPr="004E3E93">
              <w:rPr>
                <w:rFonts w:ascii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 w:rsidRPr="004E3E93">
              <w:rPr>
                <w:rFonts w:ascii="Times New Roman" w:hAnsi="Times New Roman" w:cs="Times New Roman"/>
                <w:sz w:val="24"/>
                <w:szCs w:val="24"/>
              </w:rPr>
              <w:t>. Настоящее согласие может быть отозвано мной в письменной форме. В случае отзыва настоящего  согласия до окончания срока его действия я предупрежден о возможных последствиях   прекращения обработки своих</w:t>
            </w:r>
            <w:r w:rsidR="00E9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>персональных данных.</w:t>
            </w:r>
          </w:p>
          <w:p w:rsidR="00B00FC5" w:rsidRPr="004E3E93" w:rsidRDefault="00B00FC5" w:rsidP="00503D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61" w:rsidRPr="004E3E93" w:rsidRDefault="009D3B61" w:rsidP="00503D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C5" w:rsidRPr="004E3E93" w:rsidRDefault="00B00FC5" w:rsidP="00503D2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3E93">
              <w:rPr>
                <w:rFonts w:ascii="Times New Roman" w:hAnsi="Times New Roman" w:cs="Times New Roman"/>
                <w:sz w:val="24"/>
                <w:szCs w:val="24"/>
              </w:rPr>
              <w:t xml:space="preserve"> Дата ____________             Личная подпись заявителя: ___________________</w:t>
            </w:r>
          </w:p>
          <w:p w:rsidR="00B00FC5" w:rsidRPr="004E3E93" w:rsidRDefault="00B00FC5" w:rsidP="00503D22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4"/>
                <w:szCs w:val="24"/>
              </w:rPr>
            </w:pPr>
          </w:p>
          <w:p w:rsidR="00B00FC5" w:rsidRPr="004E3E93" w:rsidRDefault="00B00FC5" w:rsidP="00503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0EA" w:rsidRPr="004E3E93" w:rsidRDefault="00B00FC5" w:rsidP="006C5985">
      <w:pPr>
        <w:spacing w:line="240" w:lineRule="auto"/>
        <w:ind w:left="5670"/>
        <w:contextualSpacing/>
        <w:rPr>
          <w:rFonts w:eastAsia="Times New Roman"/>
          <w:sz w:val="24"/>
          <w:szCs w:val="24"/>
          <w:lang w:eastAsia="ru-RU"/>
        </w:rPr>
      </w:pPr>
      <w:r w:rsidRPr="004E3E93">
        <w:rPr>
          <w:rFonts w:eastAsia="Times New Roman"/>
          <w:sz w:val="24"/>
          <w:szCs w:val="24"/>
          <w:lang w:eastAsia="ru-RU"/>
        </w:rPr>
        <w:br w:type="page"/>
      </w:r>
      <w:r w:rsidR="008910EA" w:rsidRPr="004E3E93">
        <w:rPr>
          <w:rFonts w:eastAsia="Times New Roman"/>
          <w:sz w:val="24"/>
          <w:szCs w:val="24"/>
          <w:lang w:eastAsia="ru-RU"/>
        </w:rPr>
        <w:lastRenderedPageBreak/>
        <w:t xml:space="preserve">Приложение </w:t>
      </w:r>
      <w:r w:rsidR="008910EA">
        <w:rPr>
          <w:rFonts w:eastAsia="Times New Roman"/>
          <w:sz w:val="24"/>
          <w:szCs w:val="24"/>
          <w:lang w:eastAsia="ru-RU"/>
        </w:rPr>
        <w:t>4</w:t>
      </w:r>
    </w:p>
    <w:p w:rsidR="008910EA" w:rsidRPr="004E3E93" w:rsidRDefault="008910EA" w:rsidP="006C5985">
      <w:pPr>
        <w:spacing w:line="240" w:lineRule="auto"/>
        <w:ind w:left="567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E3E93">
        <w:rPr>
          <w:rFonts w:eastAsia="Times New Roman"/>
          <w:sz w:val="24"/>
          <w:szCs w:val="24"/>
          <w:lang w:eastAsia="ru-RU"/>
        </w:rPr>
        <w:t xml:space="preserve">к административному </w:t>
      </w:r>
      <w:r>
        <w:rPr>
          <w:rFonts w:eastAsia="Times New Roman"/>
          <w:sz w:val="24"/>
          <w:szCs w:val="24"/>
          <w:lang w:eastAsia="ru-RU"/>
        </w:rPr>
        <w:t>регламент</w:t>
      </w:r>
      <w:r w:rsidRPr="004E3E93">
        <w:rPr>
          <w:rFonts w:eastAsia="Times New Roman"/>
          <w:sz w:val="24"/>
          <w:szCs w:val="24"/>
          <w:lang w:eastAsia="ru-RU"/>
        </w:rPr>
        <w:t>у</w:t>
      </w:r>
    </w:p>
    <w:p w:rsidR="008910EA" w:rsidRDefault="008910EA" w:rsidP="008910EA">
      <w:pPr>
        <w:rPr>
          <w:rFonts w:eastAsia="Times New Roman"/>
          <w:sz w:val="24"/>
          <w:szCs w:val="24"/>
          <w:lang w:eastAsia="ru-RU"/>
        </w:rPr>
      </w:pPr>
    </w:p>
    <w:p w:rsidR="008910EA" w:rsidRPr="004E3E93" w:rsidRDefault="008910EA" w:rsidP="008910EA">
      <w:pPr>
        <w:rPr>
          <w:rFonts w:eastAsia="Times New Roman"/>
          <w:sz w:val="24"/>
          <w:szCs w:val="24"/>
          <w:lang w:eastAsia="ru-RU"/>
        </w:rPr>
      </w:pPr>
    </w:p>
    <w:p w:rsidR="008910EA" w:rsidRPr="003F5F90" w:rsidRDefault="008910EA" w:rsidP="008910EA">
      <w:pPr>
        <w:pStyle w:val="a9"/>
        <w:contextualSpacing/>
        <w:jc w:val="center"/>
        <w:rPr>
          <w:rStyle w:val="a8"/>
          <w:rFonts w:ascii="Times New Roman" w:hAnsi="Times New Roman" w:cs="Times New Roman"/>
          <w:color w:val="auto"/>
        </w:rPr>
      </w:pPr>
      <w:r w:rsidRPr="003F5F90">
        <w:rPr>
          <w:rStyle w:val="a8"/>
          <w:rFonts w:ascii="Times New Roman" w:hAnsi="Times New Roman" w:cs="Times New Roman"/>
          <w:color w:val="auto"/>
        </w:rPr>
        <w:t>Отказ</w:t>
      </w:r>
    </w:p>
    <w:p w:rsidR="008910EA" w:rsidRPr="003F5F90" w:rsidRDefault="008910EA" w:rsidP="008910EA">
      <w:pPr>
        <w:pStyle w:val="a9"/>
        <w:contextualSpacing/>
        <w:jc w:val="center"/>
        <w:rPr>
          <w:rStyle w:val="a8"/>
          <w:rFonts w:ascii="Times New Roman" w:hAnsi="Times New Roman" w:cs="Times New Roman"/>
          <w:color w:val="auto"/>
        </w:rPr>
      </w:pPr>
      <w:r w:rsidRPr="003F5F90">
        <w:rPr>
          <w:rStyle w:val="a8"/>
          <w:rFonts w:ascii="Times New Roman" w:hAnsi="Times New Roman" w:cs="Times New Roman"/>
          <w:color w:val="auto"/>
        </w:rPr>
        <w:t xml:space="preserve">в приеме заявления и документов на выполнение муниципальной услуги по предоставлению информации по территориально обособленному объекту на розничную продажу алкогольной продукции </w:t>
      </w:r>
    </w:p>
    <w:p w:rsidR="008910EA" w:rsidRPr="008910EA" w:rsidRDefault="008910EA" w:rsidP="008910EA">
      <w:pPr>
        <w:pStyle w:val="a9"/>
        <w:contextualSpacing/>
        <w:jc w:val="center"/>
        <w:rPr>
          <w:rStyle w:val="a8"/>
          <w:rFonts w:ascii="Times New Roman" w:hAnsi="Times New Roman" w:cs="Times New Roman"/>
          <w:b w:val="0"/>
          <w:color w:val="auto"/>
        </w:rPr>
      </w:pPr>
    </w:p>
    <w:p w:rsidR="008910EA" w:rsidRPr="004E3E93" w:rsidRDefault="008910EA" w:rsidP="008910EA">
      <w:pPr>
        <w:pStyle w:val="a9"/>
        <w:contextualSpacing/>
        <w:jc w:val="center"/>
        <w:rPr>
          <w:rFonts w:ascii="Times New Roman" w:hAnsi="Times New Roman" w:cs="Times New Roman"/>
          <w:b/>
          <w:bCs/>
        </w:rPr>
      </w:pPr>
      <w:r w:rsidRPr="004E3E93">
        <w:rPr>
          <w:rStyle w:val="a8"/>
          <w:rFonts w:ascii="Times New Roman" w:hAnsi="Times New Roman" w:cs="Times New Roman"/>
          <w:color w:val="auto"/>
        </w:rPr>
        <w:t xml:space="preserve"> </w:t>
      </w:r>
    </w:p>
    <w:p w:rsidR="008910EA" w:rsidRDefault="008910EA" w:rsidP="006C598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</w:t>
      </w:r>
      <w:r w:rsidRPr="00E033AF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>_______________________________________________________ __________________________________________________________________________________</w:t>
      </w:r>
    </w:p>
    <w:p w:rsidR="008910EA" w:rsidRPr="00E033AF" w:rsidRDefault="008910EA" w:rsidP="008910EA">
      <w:pPr>
        <w:spacing w:after="0" w:line="240" w:lineRule="auto"/>
        <w:jc w:val="center"/>
        <w:rPr>
          <w:sz w:val="20"/>
          <w:szCs w:val="20"/>
        </w:rPr>
      </w:pPr>
      <w:r w:rsidRPr="00E033AF">
        <w:rPr>
          <w:sz w:val="20"/>
          <w:szCs w:val="20"/>
        </w:rPr>
        <w:t>(</w:t>
      </w:r>
      <w:r>
        <w:rPr>
          <w:sz w:val="20"/>
          <w:szCs w:val="20"/>
        </w:rPr>
        <w:t>наименование документа</w:t>
      </w:r>
      <w:r w:rsidRPr="00E033AF">
        <w:rPr>
          <w:sz w:val="20"/>
          <w:szCs w:val="20"/>
        </w:rPr>
        <w:t>)</w:t>
      </w:r>
    </w:p>
    <w:p w:rsidR="008910EA" w:rsidRPr="008910EA" w:rsidRDefault="008910EA" w:rsidP="008910EA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proofErr w:type="gramStart"/>
      <w:r w:rsidRPr="008910EA">
        <w:rPr>
          <w:sz w:val="24"/>
          <w:szCs w:val="24"/>
        </w:rPr>
        <w:t>в соответствии с пунктом 2.6.1 административного регламента</w:t>
      </w:r>
      <w:r w:rsidR="006C5985">
        <w:rPr>
          <w:sz w:val="24"/>
          <w:szCs w:val="24"/>
        </w:rPr>
        <w:t xml:space="preserve"> по </w:t>
      </w:r>
      <w:r w:rsidRPr="008910EA">
        <w:rPr>
          <w:sz w:val="24"/>
          <w:szCs w:val="24"/>
        </w:rPr>
        <w:t>предоставлени</w:t>
      </w:r>
      <w:r w:rsidR="006C5985">
        <w:rPr>
          <w:sz w:val="24"/>
          <w:szCs w:val="24"/>
        </w:rPr>
        <w:t>ю</w:t>
      </w:r>
      <w:r w:rsidRPr="008910EA">
        <w:rPr>
          <w:sz w:val="24"/>
          <w:szCs w:val="24"/>
        </w:rPr>
        <w:t xml:space="preserve"> муниципальной услуги</w:t>
      </w:r>
      <w:r w:rsidRPr="008910E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8910EA">
        <w:rPr>
          <w:rFonts w:eastAsia="Times New Roman"/>
          <w:bCs/>
          <w:sz w:val="24"/>
          <w:szCs w:val="24"/>
          <w:lang w:eastAsia="ru-RU"/>
        </w:rPr>
        <w:t xml:space="preserve">по </w:t>
      </w:r>
      <w:r w:rsidRPr="008910EA">
        <w:rPr>
          <w:rStyle w:val="a8"/>
          <w:b w:val="0"/>
          <w:color w:val="auto"/>
          <w:sz w:val="24"/>
          <w:szCs w:val="24"/>
        </w:rPr>
        <w:t xml:space="preserve">предоставлению информации по территориально обособленному объекту на розничную продажу алкогольной продукции на территории Череповецкого муниципального района </w:t>
      </w:r>
      <w:r w:rsidRPr="008910EA">
        <w:rPr>
          <w:rFonts w:eastAsia="Times New Roman"/>
          <w:bCs/>
          <w:sz w:val="24"/>
          <w:szCs w:val="24"/>
          <w:lang w:eastAsia="ru-RU"/>
        </w:rPr>
        <w:t>заявление и документы на выполнение муниципальной услуги по</w:t>
      </w:r>
      <w:r w:rsidRPr="008910EA">
        <w:rPr>
          <w:bCs/>
          <w:sz w:val="24"/>
          <w:szCs w:val="24"/>
          <w:lang w:eastAsia="ru-RU"/>
        </w:rPr>
        <w:t xml:space="preserve"> </w:t>
      </w:r>
      <w:r w:rsidRPr="008910EA">
        <w:rPr>
          <w:rStyle w:val="a8"/>
          <w:b w:val="0"/>
          <w:color w:val="auto"/>
          <w:sz w:val="24"/>
          <w:szCs w:val="24"/>
        </w:rPr>
        <w:t xml:space="preserve">предоставлению информации по территориально обособленному объекту на розничную продажу алкогольной продукции на территории Череповецкого муниципального района </w:t>
      </w:r>
      <w:r w:rsidRPr="008910EA">
        <w:rPr>
          <w:rFonts w:eastAsia="Times New Roman"/>
          <w:bCs/>
          <w:sz w:val="24"/>
          <w:szCs w:val="24"/>
          <w:lang w:eastAsia="ru-RU"/>
        </w:rPr>
        <w:t>не могут быть приняты.</w:t>
      </w:r>
      <w:proofErr w:type="gramEnd"/>
    </w:p>
    <w:p w:rsidR="008910EA" w:rsidRPr="008910EA" w:rsidRDefault="008910EA" w:rsidP="008910EA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8910EA" w:rsidRPr="008910EA" w:rsidRDefault="008910EA" w:rsidP="008910EA">
      <w:pPr>
        <w:spacing w:after="0" w:line="240" w:lineRule="auto"/>
        <w:jc w:val="both"/>
        <w:rPr>
          <w:sz w:val="24"/>
          <w:szCs w:val="24"/>
        </w:rPr>
      </w:pPr>
    </w:p>
    <w:p w:rsidR="008910EA" w:rsidRDefault="008910EA" w:rsidP="008910EA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8910EA" w:rsidRPr="00CF0BF0" w:rsidRDefault="008910EA" w:rsidP="008910E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 о</w:t>
      </w:r>
      <w:r w:rsidRPr="00CF0BF0">
        <w:rPr>
          <w:rFonts w:ascii="Times New Roman" w:hAnsi="Times New Roman" w:cs="Times New Roman"/>
          <w:sz w:val="24"/>
          <w:szCs w:val="24"/>
        </w:rPr>
        <w:t>босновани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CF0BF0">
        <w:rPr>
          <w:rFonts w:ascii="Times New Roman" w:hAnsi="Times New Roman" w:cs="Times New Roman"/>
          <w:sz w:val="24"/>
          <w:szCs w:val="24"/>
        </w:rPr>
        <w:t xml:space="preserve"> причин отказа</w:t>
      </w:r>
      <w:r>
        <w:rPr>
          <w:rFonts w:ascii="Times New Roman" w:hAnsi="Times New Roman" w:cs="Times New Roman"/>
          <w:sz w:val="24"/>
          <w:szCs w:val="24"/>
        </w:rPr>
        <w:t xml:space="preserve"> в приеме заявления и документов</w:t>
      </w:r>
      <w:r w:rsidRPr="00CF0BF0">
        <w:rPr>
          <w:rFonts w:ascii="Times New Roman" w:hAnsi="Times New Roman" w:cs="Times New Roman"/>
          <w:sz w:val="24"/>
          <w:szCs w:val="24"/>
        </w:rPr>
        <w:t>:</w:t>
      </w:r>
    </w:p>
    <w:p w:rsidR="008910EA" w:rsidRPr="00CF0BF0" w:rsidRDefault="008910EA" w:rsidP="008910E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F0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910EA" w:rsidRPr="00CF0BF0" w:rsidRDefault="008910EA" w:rsidP="008910E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F0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910EA" w:rsidRPr="00CF0BF0" w:rsidRDefault="008910EA" w:rsidP="008910EA">
      <w:pPr>
        <w:spacing w:line="240" w:lineRule="auto"/>
        <w:contextualSpacing/>
        <w:rPr>
          <w:sz w:val="24"/>
          <w:szCs w:val="24"/>
        </w:rPr>
      </w:pPr>
    </w:p>
    <w:p w:rsidR="008910EA" w:rsidRPr="008910EA" w:rsidRDefault="008910EA" w:rsidP="008910EA">
      <w:pPr>
        <w:pStyle w:val="a9"/>
        <w:contextualSpacing/>
        <w:rPr>
          <w:rStyle w:val="a8"/>
          <w:rFonts w:ascii="Times New Roman" w:hAnsi="Times New Roman" w:cs="Times New Roman"/>
          <w:b w:val="0"/>
          <w:color w:val="auto"/>
        </w:rPr>
      </w:pPr>
    </w:p>
    <w:p w:rsidR="008910EA" w:rsidRPr="004E3E93" w:rsidRDefault="008910EA" w:rsidP="008910E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8910EA" w:rsidRPr="004E3E93" w:rsidRDefault="008910EA" w:rsidP="008910EA">
      <w:pPr>
        <w:spacing w:line="240" w:lineRule="auto"/>
        <w:contextualSpacing/>
        <w:rPr>
          <w:b/>
          <w:bCs/>
          <w:sz w:val="24"/>
          <w:szCs w:val="24"/>
        </w:rPr>
      </w:pPr>
    </w:p>
    <w:p w:rsidR="008910EA" w:rsidRPr="004E3E93" w:rsidRDefault="008910EA" w:rsidP="008910EA">
      <w:pPr>
        <w:spacing w:line="240" w:lineRule="auto"/>
        <w:ind w:right="5953"/>
        <w:contextualSpacing/>
        <w:rPr>
          <w:sz w:val="24"/>
          <w:szCs w:val="24"/>
        </w:rPr>
      </w:pPr>
      <w:r w:rsidRPr="004E3E93">
        <w:rPr>
          <w:sz w:val="24"/>
          <w:szCs w:val="24"/>
        </w:rPr>
        <w:t xml:space="preserve">Начальник отдела </w:t>
      </w:r>
      <w:r>
        <w:rPr>
          <w:sz w:val="24"/>
          <w:szCs w:val="24"/>
        </w:rPr>
        <w:t>стратегического планирования</w:t>
      </w:r>
    </w:p>
    <w:p w:rsidR="008910EA" w:rsidRPr="004E3E93" w:rsidRDefault="008910EA" w:rsidP="008910EA">
      <w:pPr>
        <w:spacing w:line="240" w:lineRule="auto"/>
        <w:ind w:left="-142" w:right="36"/>
        <w:contextualSpacing/>
        <w:rPr>
          <w:sz w:val="24"/>
          <w:szCs w:val="24"/>
        </w:rPr>
      </w:pPr>
      <w:r w:rsidRPr="004E3E93">
        <w:rPr>
          <w:sz w:val="24"/>
          <w:szCs w:val="24"/>
        </w:rPr>
        <w:t xml:space="preserve">  _______________  ______________</w:t>
      </w:r>
    </w:p>
    <w:p w:rsidR="008910EA" w:rsidRPr="00EA2728" w:rsidRDefault="008910EA" w:rsidP="008910EA">
      <w:pPr>
        <w:spacing w:line="240" w:lineRule="auto"/>
        <w:ind w:right="1"/>
        <w:contextualSpacing/>
        <w:rPr>
          <w:sz w:val="18"/>
          <w:szCs w:val="18"/>
        </w:rPr>
      </w:pPr>
      <w:r w:rsidRPr="00EA2728">
        <w:rPr>
          <w:sz w:val="20"/>
          <w:szCs w:val="20"/>
        </w:rPr>
        <w:t xml:space="preserve">(личная подпись)         </w:t>
      </w:r>
      <w:r>
        <w:rPr>
          <w:sz w:val="20"/>
          <w:szCs w:val="20"/>
        </w:rPr>
        <w:t xml:space="preserve">         </w:t>
      </w:r>
      <w:r w:rsidRPr="00EA2728">
        <w:rPr>
          <w:sz w:val="20"/>
          <w:szCs w:val="20"/>
        </w:rPr>
        <w:t xml:space="preserve">   </w:t>
      </w:r>
      <w:r w:rsidRPr="00EA2728">
        <w:rPr>
          <w:sz w:val="18"/>
          <w:szCs w:val="18"/>
        </w:rPr>
        <w:t>(ФИО)</w:t>
      </w:r>
    </w:p>
    <w:p w:rsidR="008910EA" w:rsidRPr="004E3E93" w:rsidRDefault="008910EA" w:rsidP="008910EA">
      <w:pPr>
        <w:spacing w:line="240" w:lineRule="auto"/>
        <w:ind w:left="-142" w:right="36"/>
        <w:contextualSpacing/>
        <w:rPr>
          <w:sz w:val="24"/>
          <w:szCs w:val="24"/>
        </w:rPr>
      </w:pPr>
    </w:p>
    <w:p w:rsidR="008910EA" w:rsidRPr="004E3E93" w:rsidRDefault="008910EA" w:rsidP="008910EA">
      <w:pPr>
        <w:spacing w:line="240" w:lineRule="auto"/>
        <w:ind w:left="-142" w:right="36"/>
        <w:contextualSpacing/>
        <w:rPr>
          <w:sz w:val="24"/>
          <w:szCs w:val="24"/>
        </w:rPr>
      </w:pPr>
      <w:r w:rsidRPr="004E3E93">
        <w:rPr>
          <w:sz w:val="24"/>
          <w:szCs w:val="24"/>
        </w:rPr>
        <w:t xml:space="preserve">  _______________</w:t>
      </w:r>
    </w:p>
    <w:p w:rsidR="008910EA" w:rsidRPr="00EA2728" w:rsidRDefault="008910EA" w:rsidP="008910EA">
      <w:pPr>
        <w:spacing w:line="240" w:lineRule="auto"/>
        <w:ind w:right="5953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(</w:t>
      </w:r>
      <w:r w:rsidRPr="00EA2728">
        <w:rPr>
          <w:sz w:val="18"/>
          <w:szCs w:val="18"/>
        </w:rPr>
        <w:t>дата)</w:t>
      </w:r>
    </w:p>
    <w:p w:rsidR="008910EA" w:rsidRDefault="008910EA" w:rsidP="008910EA">
      <w:pPr>
        <w:spacing w:line="240" w:lineRule="auto"/>
        <w:contextualSpacing/>
        <w:rPr>
          <w:sz w:val="24"/>
          <w:szCs w:val="24"/>
        </w:rPr>
      </w:pPr>
    </w:p>
    <w:p w:rsidR="008910EA" w:rsidRDefault="008910EA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BB1740" w:rsidRPr="004E3E93" w:rsidRDefault="00BB1740" w:rsidP="00E90C0E">
      <w:pPr>
        <w:spacing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DE2B60" w:rsidRPr="004E3E93" w:rsidRDefault="00DE2B60" w:rsidP="00A16D98">
      <w:pPr>
        <w:spacing w:line="240" w:lineRule="auto"/>
        <w:ind w:left="6379"/>
        <w:contextualSpacing/>
        <w:rPr>
          <w:rFonts w:eastAsia="Times New Roman"/>
          <w:sz w:val="24"/>
          <w:szCs w:val="24"/>
          <w:lang w:eastAsia="ru-RU"/>
        </w:rPr>
      </w:pPr>
      <w:r w:rsidRPr="004E3E93">
        <w:rPr>
          <w:rFonts w:eastAsia="Times New Roman"/>
          <w:sz w:val="24"/>
          <w:szCs w:val="24"/>
          <w:lang w:eastAsia="ru-RU"/>
        </w:rPr>
        <w:t xml:space="preserve">Приложение </w:t>
      </w:r>
      <w:r w:rsidR="008910EA">
        <w:rPr>
          <w:rFonts w:eastAsia="Times New Roman"/>
          <w:sz w:val="24"/>
          <w:szCs w:val="24"/>
          <w:lang w:eastAsia="ru-RU"/>
        </w:rPr>
        <w:t>5</w:t>
      </w:r>
    </w:p>
    <w:p w:rsidR="00DE2B60" w:rsidRPr="004E3E93" w:rsidRDefault="00DE2B60" w:rsidP="00A16D98">
      <w:pPr>
        <w:spacing w:line="240" w:lineRule="auto"/>
        <w:ind w:left="6379"/>
        <w:contextualSpacing/>
        <w:rPr>
          <w:rFonts w:eastAsia="Times New Roman"/>
          <w:sz w:val="24"/>
          <w:szCs w:val="24"/>
          <w:lang w:eastAsia="ru-RU"/>
        </w:rPr>
      </w:pPr>
      <w:r w:rsidRPr="004E3E93">
        <w:rPr>
          <w:rFonts w:eastAsia="Times New Roman"/>
          <w:sz w:val="24"/>
          <w:szCs w:val="24"/>
          <w:lang w:eastAsia="ru-RU"/>
        </w:rPr>
        <w:t xml:space="preserve">к административному </w:t>
      </w:r>
      <w:r w:rsidR="006A7BFB">
        <w:rPr>
          <w:rFonts w:eastAsia="Times New Roman"/>
          <w:sz w:val="24"/>
          <w:szCs w:val="24"/>
          <w:lang w:eastAsia="ru-RU"/>
        </w:rPr>
        <w:t>регламент</w:t>
      </w:r>
      <w:r w:rsidRPr="004E3E93">
        <w:rPr>
          <w:rFonts w:eastAsia="Times New Roman"/>
          <w:sz w:val="24"/>
          <w:szCs w:val="24"/>
          <w:lang w:eastAsia="ru-RU"/>
        </w:rPr>
        <w:t>у</w:t>
      </w:r>
    </w:p>
    <w:p w:rsidR="00DE2B60" w:rsidRPr="004E3E93" w:rsidRDefault="00DE2B60" w:rsidP="00A16D98">
      <w:pPr>
        <w:ind w:left="6379"/>
        <w:rPr>
          <w:rFonts w:eastAsia="Times New Roman"/>
          <w:sz w:val="24"/>
          <w:szCs w:val="24"/>
          <w:lang w:eastAsia="ru-RU"/>
        </w:rPr>
      </w:pPr>
    </w:p>
    <w:p w:rsidR="00E01E08" w:rsidRPr="00CF0BF0" w:rsidRDefault="00E01E08" w:rsidP="00E01E08">
      <w:pPr>
        <w:pStyle w:val="a9"/>
        <w:contextualSpacing/>
        <w:jc w:val="center"/>
        <w:rPr>
          <w:rStyle w:val="a8"/>
          <w:rFonts w:ascii="Times New Roman" w:hAnsi="Times New Roman" w:cs="Times New Roman"/>
          <w:color w:val="auto"/>
        </w:rPr>
      </w:pPr>
      <w:r>
        <w:rPr>
          <w:rStyle w:val="a8"/>
          <w:rFonts w:ascii="Times New Roman" w:hAnsi="Times New Roman" w:cs="Times New Roman"/>
          <w:color w:val="auto"/>
        </w:rPr>
        <w:t>Отказ</w:t>
      </w:r>
    </w:p>
    <w:p w:rsidR="00E01E08" w:rsidRPr="00CF0BF0" w:rsidRDefault="00E01E08" w:rsidP="00E01E08">
      <w:pPr>
        <w:pStyle w:val="a9"/>
        <w:contextualSpacing/>
        <w:jc w:val="center"/>
        <w:rPr>
          <w:rStyle w:val="a8"/>
          <w:rFonts w:ascii="Times New Roman" w:hAnsi="Times New Roman" w:cs="Times New Roman"/>
          <w:color w:val="auto"/>
        </w:rPr>
      </w:pPr>
      <w:r>
        <w:rPr>
          <w:rStyle w:val="a8"/>
          <w:rFonts w:ascii="Times New Roman" w:hAnsi="Times New Roman" w:cs="Times New Roman"/>
          <w:color w:val="auto"/>
        </w:rPr>
        <w:t>в предоставлении информации по территориально обособленному объекту на розничную продажу алкогольной продукции</w:t>
      </w:r>
    </w:p>
    <w:p w:rsidR="00CF0BF0" w:rsidRPr="004E3E93" w:rsidRDefault="00CF0BF0" w:rsidP="00CF0BF0">
      <w:pPr>
        <w:pStyle w:val="a9"/>
        <w:contextualSpacing/>
        <w:jc w:val="center"/>
        <w:rPr>
          <w:rStyle w:val="a8"/>
          <w:rFonts w:ascii="Times New Roman" w:hAnsi="Times New Roman" w:cs="Times New Roman"/>
          <w:color w:val="auto"/>
        </w:rPr>
      </w:pPr>
    </w:p>
    <w:p w:rsidR="00CF0BF0" w:rsidRPr="004E3E93" w:rsidRDefault="00CF0BF0" w:rsidP="00CF0BF0">
      <w:pPr>
        <w:pStyle w:val="a9"/>
        <w:contextualSpacing/>
        <w:jc w:val="center"/>
        <w:rPr>
          <w:rFonts w:ascii="Times New Roman" w:hAnsi="Times New Roman" w:cs="Times New Roman"/>
          <w:b/>
          <w:bCs/>
        </w:rPr>
      </w:pPr>
      <w:r w:rsidRPr="004E3E93">
        <w:rPr>
          <w:rStyle w:val="a8"/>
          <w:rFonts w:ascii="Times New Roman" w:hAnsi="Times New Roman" w:cs="Times New Roman"/>
          <w:color w:val="auto"/>
        </w:rPr>
        <w:t xml:space="preserve"> </w:t>
      </w:r>
    </w:p>
    <w:p w:rsidR="00CF0BF0" w:rsidRPr="004E3E93" w:rsidRDefault="00CF0BF0" w:rsidP="00A16D98">
      <w:pPr>
        <w:spacing w:line="240" w:lineRule="auto"/>
        <w:ind w:firstLine="708"/>
        <w:contextualSpacing/>
        <w:jc w:val="both"/>
        <w:rPr>
          <w:b/>
          <w:sz w:val="24"/>
          <w:szCs w:val="24"/>
        </w:rPr>
      </w:pPr>
      <w:r w:rsidRPr="004E3E93">
        <w:rPr>
          <w:sz w:val="24"/>
          <w:szCs w:val="24"/>
        </w:rPr>
        <w:t xml:space="preserve">Отделом </w:t>
      </w:r>
      <w:r w:rsidR="00AF2064">
        <w:rPr>
          <w:sz w:val="24"/>
          <w:szCs w:val="24"/>
        </w:rPr>
        <w:t>стратегического планирования</w:t>
      </w:r>
      <w:r w:rsidRPr="004E3E93">
        <w:rPr>
          <w:sz w:val="24"/>
          <w:szCs w:val="24"/>
        </w:rPr>
        <w:t xml:space="preserve"> администрации Череповецкого муниципального района проведена проверка документов, приложенных к заявлению о </w:t>
      </w:r>
      <w:r w:rsidR="006050CE">
        <w:rPr>
          <w:rFonts w:eastAsia="Calibri"/>
          <w:sz w:val="24"/>
          <w:szCs w:val="24"/>
        </w:rPr>
        <w:t>предоставлении</w:t>
      </w:r>
      <w:r w:rsidR="006050CE" w:rsidRPr="004E3E93">
        <w:rPr>
          <w:rFonts w:eastAsia="Calibri"/>
          <w:sz w:val="24"/>
          <w:szCs w:val="24"/>
        </w:rPr>
        <w:t xml:space="preserve"> </w:t>
      </w:r>
      <w:r w:rsidR="006050CE">
        <w:rPr>
          <w:rFonts w:eastAsia="Calibri"/>
          <w:sz w:val="24"/>
          <w:szCs w:val="24"/>
        </w:rPr>
        <w:t>информации по территориально обособленному объекту на розничную продажу алкогольной продукции на территории Череповецкого муниципального</w:t>
      </w:r>
      <w:r w:rsidR="00881FF7" w:rsidRPr="004E3E93">
        <w:rPr>
          <w:sz w:val="24"/>
          <w:szCs w:val="24"/>
        </w:rPr>
        <w:t xml:space="preserve"> </w:t>
      </w:r>
      <w:r w:rsidR="006050CE">
        <w:rPr>
          <w:sz w:val="24"/>
          <w:szCs w:val="24"/>
        </w:rPr>
        <w:t xml:space="preserve">   </w:t>
      </w:r>
      <w:r w:rsidRPr="004E3E93">
        <w:rPr>
          <w:sz w:val="24"/>
          <w:szCs w:val="24"/>
        </w:rPr>
        <w:t>от  «____» ___________ 201_</w:t>
      </w:r>
      <w:r w:rsidR="00881FF7" w:rsidRPr="004E3E93">
        <w:rPr>
          <w:sz w:val="24"/>
          <w:szCs w:val="24"/>
        </w:rPr>
        <w:t xml:space="preserve"> года  №___</w:t>
      </w:r>
      <w:r w:rsidRPr="004E3E93">
        <w:rPr>
          <w:sz w:val="24"/>
          <w:szCs w:val="24"/>
        </w:rPr>
        <w:t xml:space="preserve">  и принято решение об отказе в выдаче </w:t>
      </w:r>
      <w:r w:rsidR="00611255">
        <w:rPr>
          <w:sz w:val="24"/>
          <w:szCs w:val="24"/>
        </w:rPr>
        <w:t>информации</w:t>
      </w:r>
    </w:p>
    <w:p w:rsidR="00CF0BF0" w:rsidRPr="004E3E93" w:rsidRDefault="00CF0BF0" w:rsidP="00CF0BF0">
      <w:pPr>
        <w:spacing w:line="240" w:lineRule="auto"/>
        <w:ind w:firstLine="708"/>
        <w:contextualSpacing/>
        <w:rPr>
          <w:b/>
          <w:sz w:val="24"/>
          <w:szCs w:val="24"/>
        </w:rPr>
      </w:pPr>
    </w:p>
    <w:p w:rsidR="00CF0BF0" w:rsidRPr="004E3E93" w:rsidRDefault="00CF0BF0" w:rsidP="00CF0BF0">
      <w:pPr>
        <w:spacing w:line="240" w:lineRule="auto"/>
        <w:ind w:right="175"/>
        <w:contextualSpacing/>
        <w:rPr>
          <w:sz w:val="24"/>
          <w:szCs w:val="24"/>
          <w:u w:val="single"/>
        </w:rPr>
      </w:pPr>
      <w:r w:rsidRPr="004E3E93">
        <w:rPr>
          <w:sz w:val="24"/>
          <w:szCs w:val="24"/>
        </w:rPr>
        <w:t>Заявителю:_______________________________________________________</w:t>
      </w:r>
    </w:p>
    <w:p w:rsidR="00CF0BF0" w:rsidRPr="00EA2728" w:rsidRDefault="00CF0BF0" w:rsidP="00CF0BF0">
      <w:pPr>
        <w:shd w:val="clear" w:color="auto" w:fill="FFFFFF"/>
        <w:spacing w:before="24" w:line="240" w:lineRule="auto"/>
        <w:ind w:left="2340"/>
        <w:contextualSpacing/>
        <w:rPr>
          <w:spacing w:val="-2"/>
          <w:sz w:val="18"/>
          <w:szCs w:val="18"/>
        </w:rPr>
      </w:pPr>
      <w:r w:rsidRPr="004E3E93">
        <w:rPr>
          <w:spacing w:val="-2"/>
          <w:sz w:val="24"/>
          <w:szCs w:val="24"/>
        </w:rPr>
        <w:t xml:space="preserve">                   </w:t>
      </w:r>
      <w:r w:rsidRPr="00EA2728">
        <w:rPr>
          <w:spacing w:val="-2"/>
          <w:sz w:val="18"/>
          <w:szCs w:val="18"/>
        </w:rPr>
        <w:t>(наименование организации)</w:t>
      </w:r>
    </w:p>
    <w:p w:rsidR="00CF0BF0" w:rsidRPr="004E3E93" w:rsidRDefault="00CF0BF0" w:rsidP="00CF0BF0">
      <w:pPr>
        <w:spacing w:line="240" w:lineRule="auto"/>
        <w:ind w:right="175"/>
        <w:contextualSpacing/>
        <w:rPr>
          <w:i/>
          <w:iCs/>
          <w:sz w:val="24"/>
          <w:szCs w:val="24"/>
          <w:u w:val="single"/>
        </w:rPr>
      </w:pPr>
      <w:r w:rsidRPr="004E3E93">
        <w:rPr>
          <w:sz w:val="24"/>
          <w:szCs w:val="24"/>
        </w:rPr>
        <w:t>По адресу:</w:t>
      </w:r>
      <w:r w:rsidRPr="004E3E93">
        <w:rPr>
          <w:i/>
          <w:iCs/>
          <w:sz w:val="24"/>
          <w:szCs w:val="24"/>
        </w:rPr>
        <w:t>______________________________________________________</w:t>
      </w:r>
    </w:p>
    <w:p w:rsidR="00CF0BF0" w:rsidRPr="00EA2728" w:rsidRDefault="00CF0BF0" w:rsidP="00CF0BF0">
      <w:pPr>
        <w:spacing w:line="240" w:lineRule="auto"/>
        <w:ind w:right="175"/>
        <w:contextualSpacing/>
        <w:rPr>
          <w:i/>
          <w:iCs/>
          <w:sz w:val="18"/>
          <w:szCs w:val="18"/>
          <w:u w:val="single"/>
        </w:rPr>
      </w:pPr>
      <w:r w:rsidRPr="004E3E93">
        <w:rPr>
          <w:spacing w:val="-1"/>
          <w:sz w:val="24"/>
          <w:szCs w:val="24"/>
        </w:rPr>
        <w:t xml:space="preserve">                                                                     </w:t>
      </w:r>
      <w:r w:rsidRPr="00EA2728">
        <w:rPr>
          <w:spacing w:val="-1"/>
          <w:sz w:val="18"/>
          <w:szCs w:val="18"/>
        </w:rPr>
        <w:t>(местонахождение организации)</w:t>
      </w:r>
    </w:p>
    <w:p w:rsidR="00CF0BF0" w:rsidRPr="004E3E93" w:rsidRDefault="00CF0BF0" w:rsidP="00CF0BF0">
      <w:pPr>
        <w:spacing w:line="240" w:lineRule="auto"/>
        <w:ind w:right="175"/>
        <w:contextualSpacing/>
        <w:jc w:val="center"/>
        <w:rPr>
          <w:i/>
          <w:iCs/>
          <w:sz w:val="24"/>
          <w:szCs w:val="24"/>
          <w:u w:val="single"/>
        </w:rPr>
      </w:pPr>
    </w:p>
    <w:p w:rsidR="00CF0BF0" w:rsidRPr="004E3E93" w:rsidRDefault="00CF0BF0" w:rsidP="00CF0BF0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4E3E93">
        <w:rPr>
          <w:rFonts w:ascii="Times New Roman" w:hAnsi="Times New Roman" w:cs="Times New Roman"/>
          <w:sz w:val="24"/>
          <w:szCs w:val="24"/>
        </w:rPr>
        <w:t>Обоснование причин отказа:</w:t>
      </w:r>
    </w:p>
    <w:p w:rsidR="00CF0BF0" w:rsidRPr="004E3E93" w:rsidRDefault="00CF0BF0" w:rsidP="00CF0BF0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4E3E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0BF0" w:rsidRPr="004E3E93" w:rsidRDefault="00CF0BF0" w:rsidP="00CF0BF0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4E3E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0BF0" w:rsidRPr="004E3E93" w:rsidRDefault="00CF0BF0" w:rsidP="00CF0BF0">
      <w:pPr>
        <w:spacing w:line="240" w:lineRule="auto"/>
        <w:contextualSpacing/>
        <w:rPr>
          <w:sz w:val="24"/>
          <w:szCs w:val="24"/>
        </w:rPr>
      </w:pPr>
    </w:p>
    <w:p w:rsidR="00CF0BF0" w:rsidRPr="004E3E93" w:rsidRDefault="00CF0BF0" w:rsidP="00CF0BF0">
      <w:pPr>
        <w:spacing w:line="240" w:lineRule="auto"/>
        <w:contextualSpacing/>
        <w:rPr>
          <w:sz w:val="24"/>
          <w:szCs w:val="24"/>
        </w:rPr>
      </w:pPr>
    </w:p>
    <w:p w:rsidR="00CF0BF0" w:rsidRPr="004E3E93" w:rsidRDefault="00CF0BF0" w:rsidP="00CF0BF0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CF0BF0" w:rsidRPr="004E3E93" w:rsidRDefault="00CF0BF0" w:rsidP="00CF0BF0">
      <w:pPr>
        <w:spacing w:line="240" w:lineRule="auto"/>
        <w:contextualSpacing/>
        <w:rPr>
          <w:b/>
          <w:bCs/>
          <w:sz w:val="24"/>
          <w:szCs w:val="24"/>
        </w:rPr>
      </w:pPr>
    </w:p>
    <w:p w:rsidR="002817C6" w:rsidRPr="004E3E93" w:rsidRDefault="00CF0BF0" w:rsidP="00AF2064">
      <w:pPr>
        <w:spacing w:line="240" w:lineRule="auto"/>
        <w:ind w:right="5953"/>
        <w:contextualSpacing/>
        <w:rPr>
          <w:sz w:val="24"/>
          <w:szCs w:val="24"/>
        </w:rPr>
      </w:pPr>
      <w:r w:rsidRPr="004E3E93">
        <w:rPr>
          <w:sz w:val="24"/>
          <w:szCs w:val="24"/>
        </w:rPr>
        <w:t xml:space="preserve">Начальник отдела </w:t>
      </w:r>
      <w:r w:rsidR="00AF2064">
        <w:rPr>
          <w:sz w:val="24"/>
          <w:szCs w:val="24"/>
        </w:rPr>
        <w:t>стратегического планирования</w:t>
      </w:r>
    </w:p>
    <w:p w:rsidR="00CF0BF0" w:rsidRPr="004E3E93" w:rsidRDefault="00CF0BF0" w:rsidP="00CF0BF0">
      <w:pPr>
        <w:spacing w:line="240" w:lineRule="auto"/>
        <w:ind w:left="-142" w:right="36"/>
        <w:contextualSpacing/>
        <w:rPr>
          <w:sz w:val="24"/>
          <w:szCs w:val="24"/>
        </w:rPr>
      </w:pPr>
      <w:r w:rsidRPr="004E3E93">
        <w:rPr>
          <w:sz w:val="24"/>
          <w:szCs w:val="24"/>
        </w:rPr>
        <w:t xml:space="preserve">  _______________  __________</w:t>
      </w:r>
      <w:r w:rsidR="002817C6" w:rsidRPr="004E3E93">
        <w:rPr>
          <w:sz w:val="24"/>
          <w:szCs w:val="24"/>
        </w:rPr>
        <w:t>___</w:t>
      </w:r>
      <w:r w:rsidRPr="004E3E93">
        <w:rPr>
          <w:sz w:val="24"/>
          <w:szCs w:val="24"/>
        </w:rPr>
        <w:t>_</w:t>
      </w:r>
    </w:p>
    <w:p w:rsidR="00CF0BF0" w:rsidRPr="00EA2728" w:rsidRDefault="00CF0BF0" w:rsidP="00CF0BF0">
      <w:pPr>
        <w:spacing w:line="240" w:lineRule="auto"/>
        <w:ind w:right="1"/>
        <w:contextualSpacing/>
        <w:rPr>
          <w:sz w:val="18"/>
          <w:szCs w:val="18"/>
        </w:rPr>
      </w:pPr>
      <w:r w:rsidRPr="00EA2728">
        <w:rPr>
          <w:sz w:val="20"/>
          <w:szCs w:val="20"/>
        </w:rPr>
        <w:t xml:space="preserve">(личная подпись)         </w:t>
      </w:r>
      <w:r w:rsidR="00EA2728">
        <w:rPr>
          <w:sz w:val="20"/>
          <w:szCs w:val="20"/>
        </w:rPr>
        <w:t xml:space="preserve">         </w:t>
      </w:r>
      <w:r w:rsidRPr="00EA2728">
        <w:rPr>
          <w:sz w:val="20"/>
          <w:szCs w:val="20"/>
        </w:rPr>
        <w:t xml:space="preserve">   </w:t>
      </w:r>
      <w:r w:rsidRPr="00EA2728">
        <w:rPr>
          <w:sz w:val="18"/>
          <w:szCs w:val="18"/>
        </w:rPr>
        <w:t>(ФИО)</w:t>
      </w:r>
    </w:p>
    <w:p w:rsidR="00CF0BF0" w:rsidRPr="004E3E93" w:rsidRDefault="00CF0BF0" w:rsidP="00CF0BF0">
      <w:pPr>
        <w:spacing w:line="240" w:lineRule="auto"/>
        <w:ind w:left="-142" w:right="36"/>
        <w:contextualSpacing/>
        <w:rPr>
          <w:sz w:val="24"/>
          <w:szCs w:val="24"/>
        </w:rPr>
      </w:pPr>
    </w:p>
    <w:p w:rsidR="00CF0BF0" w:rsidRPr="004E3E93" w:rsidRDefault="00CF0BF0" w:rsidP="00CF0BF0">
      <w:pPr>
        <w:spacing w:line="240" w:lineRule="auto"/>
        <w:ind w:left="-142" w:right="36"/>
        <w:contextualSpacing/>
        <w:rPr>
          <w:sz w:val="24"/>
          <w:szCs w:val="24"/>
        </w:rPr>
      </w:pPr>
      <w:r w:rsidRPr="004E3E93">
        <w:rPr>
          <w:sz w:val="24"/>
          <w:szCs w:val="24"/>
        </w:rPr>
        <w:t xml:space="preserve">  _______________</w:t>
      </w:r>
    </w:p>
    <w:p w:rsidR="00CF0BF0" w:rsidRPr="00EA2728" w:rsidRDefault="00EA2728" w:rsidP="00CF0BF0">
      <w:pPr>
        <w:spacing w:line="240" w:lineRule="auto"/>
        <w:ind w:right="5953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(</w:t>
      </w:r>
      <w:r w:rsidR="00CF0BF0" w:rsidRPr="00EA2728">
        <w:rPr>
          <w:sz w:val="18"/>
          <w:szCs w:val="18"/>
        </w:rPr>
        <w:t>дата)</w:t>
      </w:r>
    </w:p>
    <w:p w:rsidR="000B0B35" w:rsidRDefault="000B0B35" w:rsidP="00CF0BF0">
      <w:pPr>
        <w:spacing w:line="240" w:lineRule="auto"/>
        <w:contextualSpacing/>
        <w:rPr>
          <w:sz w:val="24"/>
          <w:szCs w:val="24"/>
        </w:rPr>
      </w:pPr>
    </w:p>
    <w:p w:rsidR="000B0B35" w:rsidRDefault="000B0B35" w:rsidP="00CF0BF0">
      <w:pPr>
        <w:spacing w:line="240" w:lineRule="auto"/>
        <w:contextualSpacing/>
        <w:rPr>
          <w:sz w:val="24"/>
          <w:szCs w:val="24"/>
        </w:rPr>
        <w:sectPr w:rsidR="000B0B35" w:rsidSect="00116F63">
          <w:pgSz w:w="11906" w:h="16838"/>
          <w:pgMar w:top="709" w:right="707" w:bottom="851" w:left="1276" w:header="709" w:footer="709" w:gutter="0"/>
          <w:cols w:space="708"/>
          <w:docGrid w:linePitch="360"/>
        </w:sectPr>
      </w:pPr>
    </w:p>
    <w:p w:rsidR="000B0B35" w:rsidRPr="004E3E93" w:rsidRDefault="000B0B35" w:rsidP="00A16D98">
      <w:pPr>
        <w:spacing w:line="240" w:lineRule="auto"/>
        <w:ind w:left="6237"/>
        <w:contextualSpacing/>
        <w:rPr>
          <w:rFonts w:eastAsia="Times New Roman"/>
          <w:sz w:val="24"/>
          <w:szCs w:val="24"/>
          <w:lang w:eastAsia="ru-RU"/>
        </w:rPr>
      </w:pPr>
      <w:r w:rsidRPr="004E3E93">
        <w:rPr>
          <w:rFonts w:eastAsia="Times New Roman"/>
          <w:sz w:val="24"/>
          <w:szCs w:val="24"/>
          <w:lang w:eastAsia="ru-RU"/>
        </w:rPr>
        <w:lastRenderedPageBreak/>
        <w:t xml:space="preserve">Приложение </w:t>
      </w:r>
      <w:r w:rsidR="00D353B8">
        <w:rPr>
          <w:rFonts w:eastAsia="Times New Roman"/>
          <w:sz w:val="24"/>
          <w:szCs w:val="24"/>
          <w:lang w:eastAsia="ru-RU"/>
        </w:rPr>
        <w:t>6</w:t>
      </w:r>
    </w:p>
    <w:p w:rsidR="000B0B35" w:rsidRPr="004E3E93" w:rsidRDefault="000B0B35" w:rsidP="00A16D98">
      <w:pPr>
        <w:spacing w:line="240" w:lineRule="auto"/>
        <w:ind w:left="6237"/>
        <w:contextualSpacing/>
        <w:rPr>
          <w:rFonts w:eastAsia="Times New Roman"/>
          <w:sz w:val="24"/>
          <w:szCs w:val="24"/>
          <w:lang w:eastAsia="ru-RU"/>
        </w:rPr>
      </w:pPr>
      <w:r w:rsidRPr="004E3E93">
        <w:rPr>
          <w:rFonts w:eastAsia="Times New Roman"/>
          <w:sz w:val="24"/>
          <w:szCs w:val="24"/>
          <w:lang w:eastAsia="ru-RU"/>
        </w:rPr>
        <w:t xml:space="preserve">к административному </w:t>
      </w:r>
      <w:r w:rsidR="006A7BFB">
        <w:rPr>
          <w:rFonts w:eastAsia="Times New Roman"/>
          <w:sz w:val="24"/>
          <w:szCs w:val="24"/>
          <w:lang w:eastAsia="ru-RU"/>
        </w:rPr>
        <w:t>регламент</w:t>
      </w:r>
      <w:r w:rsidRPr="004E3E93">
        <w:rPr>
          <w:rFonts w:eastAsia="Times New Roman"/>
          <w:sz w:val="24"/>
          <w:szCs w:val="24"/>
          <w:lang w:eastAsia="ru-RU"/>
        </w:rPr>
        <w:t>у</w:t>
      </w:r>
    </w:p>
    <w:p w:rsidR="00EB3ED9" w:rsidRDefault="00EB3ED9" w:rsidP="00CF0BF0">
      <w:pPr>
        <w:spacing w:line="240" w:lineRule="auto"/>
        <w:contextualSpacing/>
        <w:rPr>
          <w:sz w:val="24"/>
          <w:szCs w:val="24"/>
        </w:rPr>
      </w:pPr>
    </w:p>
    <w:p w:rsidR="00EB3ED9" w:rsidRPr="006B2759" w:rsidRDefault="00EB3ED9" w:rsidP="00EB3ED9">
      <w:pPr>
        <w:shd w:val="clear" w:color="auto" w:fill="FFFFFF"/>
        <w:spacing w:after="0" w:line="240" w:lineRule="auto"/>
        <w:jc w:val="center"/>
        <w:outlineLvl w:val="0"/>
        <w:rPr>
          <w:bCs/>
          <w:snapToGrid w:val="0"/>
          <w:color w:val="000000"/>
          <w:sz w:val="24"/>
          <w:szCs w:val="24"/>
        </w:rPr>
      </w:pPr>
      <w:r w:rsidRPr="006B2759">
        <w:rPr>
          <w:bCs/>
          <w:snapToGrid w:val="0"/>
          <w:color w:val="000000"/>
          <w:sz w:val="24"/>
          <w:szCs w:val="24"/>
        </w:rPr>
        <w:t xml:space="preserve">Информация </w:t>
      </w:r>
    </w:p>
    <w:p w:rsidR="00EB3ED9" w:rsidRPr="006B2759" w:rsidRDefault="00EB3ED9" w:rsidP="00EB3ED9">
      <w:pPr>
        <w:shd w:val="clear" w:color="auto" w:fill="FFFFFF"/>
        <w:spacing w:after="0" w:line="240" w:lineRule="auto"/>
        <w:jc w:val="center"/>
        <w:outlineLvl w:val="0"/>
        <w:rPr>
          <w:bCs/>
          <w:snapToGrid w:val="0"/>
          <w:color w:val="000000"/>
          <w:sz w:val="24"/>
          <w:szCs w:val="24"/>
        </w:rPr>
      </w:pPr>
      <w:r w:rsidRPr="006B2759">
        <w:rPr>
          <w:bCs/>
          <w:snapToGrid w:val="0"/>
          <w:color w:val="000000"/>
          <w:sz w:val="24"/>
          <w:szCs w:val="24"/>
        </w:rPr>
        <w:t>по территориально обособленному объекту</w:t>
      </w:r>
    </w:p>
    <w:p w:rsidR="00EB3ED9" w:rsidRPr="006B2759" w:rsidRDefault="00EB3ED9" w:rsidP="00EB3ED9">
      <w:pPr>
        <w:shd w:val="clear" w:color="auto" w:fill="FFFFFF"/>
        <w:spacing w:after="0" w:line="240" w:lineRule="auto"/>
        <w:jc w:val="center"/>
        <w:outlineLvl w:val="0"/>
        <w:rPr>
          <w:bCs/>
          <w:snapToGrid w:val="0"/>
          <w:color w:val="000000"/>
          <w:sz w:val="24"/>
          <w:szCs w:val="24"/>
        </w:rPr>
      </w:pPr>
      <w:r w:rsidRPr="006B2759">
        <w:rPr>
          <w:bCs/>
          <w:snapToGrid w:val="0"/>
          <w:color w:val="000000"/>
          <w:sz w:val="24"/>
          <w:szCs w:val="24"/>
        </w:rPr>
        <w:t>на розничную продажу алкогольной продукции</w:t>
      </w:r>
    </w:p>
    <w:p w:rsidR="00EB3ED9" w:rsidRPr="006B2759" w:rsidRDefault="00EB3ED9" w:rsidP="00EB3ED9">
      <w:pPr>
        <w:shd w:val="clear" w:color="auto" w:fill="FFFFFF"/>
        <w:spacing w:after="0" w:line="240" w:lineRule="auto"/>
        <w:jc w:val="center"/>
        <w:outlineLvl w:val="0"/>
        <w:rPr>
          <w:bCs/>
          <w:snapToGrid w:val="0"/>
          <w:sz w:val="24"/>
          <w:szCs w:val="24"/>
        </w:rPr>
      </w:pPr>
      <w:r w:rsidRPr="006B2759">
        <w:rPr>
          <w:bCs/>
          <w:snapToGrid w:val="0"/>
          <w:color w:val="000000"/>
          <w:sz w:val="24"/>
          <w:szCs w:val="24"/>
        </w:rPr>
        <w:t>в Департамент сельского хозяйства, продовольственных ресурсов и торговли области</w:t>
      </w:r>
    </w:p>
    <w:p w:rsidR="00EB3ED9" w:rsidRPr="00FC7580" w:rsidRDefault="00A16D98" w:rsidP="00A16D98">
      <w:pPr>
        <w:shd w:val="clear" w:color="auto" w:fill="FFFFFF"/>
        <w:tabs>
          <w:tab w:val="left" w:pos="7201"/>
          <w:tab w:val="left" w:pos="8222"/>
          <w:tab w:val="left" w:pos="8931"/>
        </w:tabs>
        <w:ind w:left="7230" w:right="-143"/>
        <w:rPr>
          <w:snapToGrid w:val="0"/>
          <w:sz w:val="24"/>
          <w:szCs w:val="24"/>
          <w:u w:val="single"/>
        </w:rPr>
      </w:pPr>
      <w:r>
        <w:rPr>
          <w:snapToGrid w:val="0"/>
          <w:color w:val="000000"/>
          <w:sz w:val="24"/>
          <w:szCs w:val="24"/>
          <w:u w:val="single"/>
        </w:rPr>
        <w:t>«</w:t>
      </w:r>
      <w:r w:rsidR="00EB3ED9">
        <w:rPr>
          <w:snapToGrid w:val="0"/>
          <w:color w:val="000000"/>
          <w:sz w:val="24"/>
          <w:szCs w:val="24"/>
          <w:u w:val="single"/>
        </w:rPr>
        <w:t xml:space="preserve">   </w:t>
      </w:r>
      <w:r>
        <w:rPr>
          <w:snapToGrid w:val="0"/>
          <w:color w:val="000000"/>
          <w:sz w:val="24"/>
          <w:szCs w:val="24"/>
          <w:u w:val="single"/>
        </w:rPr>
        <w:t xml:space="preserve">    »</w:t>
      </w:r>
      <w:r w:rsidR="00EB3ED9">
        <w:rPr>
          <w:snapToGrid w:val="0"/>
          <w:color w:val="000000"/>
          <w:sz w:val="24"/>
          <w:szCs w:val="24"/>
          <w:u w:val="single"/>
        </w:rPr>
        <w:t xml:space="preserve">     </w:t>
      </w:r>
      <w:r>
        <w:rPr>
          <w:snapToGrid w:val="0"/>
          <w:color w:val="000000"/>
          <w:sz w:val="24"/>
          <w:szCs w:val="24"/>
          <w:u w:val="single"/>
        </w:rPr>
        <w:t xml:space="preserve">       </w:t>
      </w:r>
      <w:r w:rsidR="00EB3ED9">
        <w:rPr>
          <w:snapToGrid w:val="0"/>
          <w:color w:val="000000"/>
          <w:sz w:val="24"/>
          <w:szCs w:val="24"/>
          <w:u w:val="single"/>
        </w:rPr>
        <w:t xml:space="preserve">      </w:t>
      </w:r>
      <w:r w:rsidR="00EB3ED9" w:rsidRPr="00FC7580">
        <w:rPr>
          <w:rFonts w:eastAsia="Times New Roman" w:hAnsi="Arial"/>
          <w:snapToGrid w:val="0"/>
          <w:color w:val="000000"/>
          <w:sz w:val="24"/>
          <w:szCs w:val="24"/>
          <w:u w:val="single"/>
        </w:rPr>
        <w:t>20</w:t>
      </w:r>
      <w:r w:rsidR="00EB3ED9">
        <w:rPr>
          <w:rFonts w:eastAsia="Times New Roman" w:hAnsi="Arial"/>
          <w:snapToGrid w:val="0"/>
          <w:color w:val="000000"/>
          <w:sz w:val="24"/>
          <w:szCs w:val="24"/>
          <w:u w:val="single"/>
        </w:rPr>
        <w:t xml:space="preserve">    </w:t>
      </w:r>
      <w:r w:rsidR="00EB3ED9" w:rsidRPr="00FC7580">
        <w:rPr>
          <w:snapToGrid w:val="0"/>
          <w:color w:val="000000"/>
          <w:sz w:val="24"/>
          <w:szCs w:val="24"/>
          <w:u w:val="single"/>
        </w:rPr>
        <w:t>г.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8"/>
        <w:gridCol w:w="2262"/>
        <w:gridCol w:w="1297"/>
        <w:gridCol w:w="57"/>
        <w:gridCol w:w="1241"/>
      </w:tblGrid>
      <w:tr w:rsidR="00EB3ED9" w:rsidRPr="00EB3ED9" w:rsidTr="008D6D5B">
        <w:tc>
          <w:tcPr>
            <w:tcW w:w="9605" w:type="dxa"/>
            <w:gridSpan w:val="5"/>
            <w:tcBorders>
              <w:bottom w:val="single" w:sz="4" w:space="0" w:color="auto"/>
            </w:tcBorders>
          </w:tcPr>
          <w:p w:rsidR="00EB3ED9" w:rsidRPr="00EB3ED9" w:rsidRDefault="00EB3ED9" w:rsidP="00EB3ED9">
            <w:pPr>
              <w:tabs>
                <w:tab w:val="left" w:pos="714"/>
              </w:tabs>
              <w:outlineLvl w:val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EB3ED9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1.</w:t>
            </w:r>
          </w:p>
        </w:tc>
      </w:tr>
      <w:tr w:rsidR="00EB3ED9" w:rsidRPr="00EB3ED9" w:rsidTr="008D6D5B">
        <w:tc>
          <w:tcPr>
            <w:tcW w:w="9605" w:type="dxa"/>
            <w:gridSpan w:val="5"/>
            <w:tcBorders>
              <w:top w:val="single" w:sz="4" w:space="0" w:color="auto"/>
            </w:tcBorders>
          </w:tcPr>
          <w:p w:rsidR="00EB3ED9" w:rsidRPr="00B540BD" w:rsidRDefault="00EB3ED9" w:rsidP="00633062">
            <w:pPr>
              <w:outlineLvl w:val="0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EB3ED9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 xml:space="preserve">                     </w:t>
            </w:r>
            <w:r w:rsidRPr="00B540BD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(наименование и организационно – правовая форма юридического лица)</w:t>
            </w:r>
          </w:p>
        </w:tc>
      </w:tr>
      <w:tr w:rsidR="00EB3ED9" w:rsidRPr="00EB3ED9" w:rsidTr="008D6D5B">
        <w:tc>
          <w:tcPr>
            <w:tcW w:w="9605" w:type="dxa"/>
            <w:gridSpan w:val="5"/>
            <w:tcBorders>
              <w:bottom w:val="single" w:sz="4" w:space="0" w:color="auto"/>
            </w:tcBorders>
          </w:tcPr>
          <w:p w:rsidR="00EB3ED9" w:rsidRPr="00EB3ED9" w:rsidRDefault="00EB3ED9" w:rsidP="00B540BD">
            <w:pPr>
              <w:outlineLvl w:val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EB3ED9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2. Место нахождения юридического лица</w:t>
            </w:r>
          </w:p>
        </w:tc>
      </w:tr>
      <w:tr w:rsidR="00EB3ED9" w:rsidRPr="00EB3ED9" w:rsidTr="008D6D5B">
        <w:tc>
          <w:tcPr>
            <w:tcW w:w="96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3ED9" w:rsidRPr="00EB3ED9" w:rsidRDefault="00EB3ED9" w:rsidP="00633062">
            <w:pPr>
              <w:outlineLvl w:val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EB3ED9" w:rsidRPr="00EB3ED9" w:rsidTr="008D6D5B">
        <w:tc>
          <w:tcPr>
            <w:tcW w:w="4748" w:type="dxa"/>
            <w:tcBorders>
              <w:top w:val="single" w:sz="4" w:space="0" w:color="auto"/>
            </w:tcBorders>
          </w:tcPr>
          <w:p w:rsidR="00EB3ED9" w:rsidRPr="00EB3ED9" w:rsidRDefault="00EB3ED9" w:rsidP="00633062">
            <w:pPr>
              <w:outlineLvl w:val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EB3ED9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3. Характеристика торгового объекта:</w:t>
            </w:r>
          </w:p>
        </w:tc>
        <w:tc>
          <w:tcPr>
            <w:tcW w:w="4857" w:type="dxa"/>
            <w:gridSpan w:val="4"/>
            <w:tcBorders>
              <w:top w:val="single" w:sz="4" w:space="0" w:color="auto"/>
            </w:tcBorders>
          </w:tcPr>
          <w:p w:rsidR="00EB3ED9" w:rsidRPr="00EB3ED9" w:rsidRDefault="00EB3ED9" w:rsidP="00633062">
            <w:pPr>
              <w:outlineLvl w:val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EB3ED9" w:rsidRPr="00EB3ED9" w:rsidTr="008D6D5B">
        <w:tc>
          <w:tcPr>
            <w:tcW w:w="9605" w:type="dxa"/>
            <w:gridSpan w:val="5"/>
          </w:tcPr>
          <w:p w:rsidR="00EB3ED9" w:rsidRPr="00EB3ED9" w:rsidRDefault="00EB3ED9" w:rsidP="00B540BD">
            <w:pPr>
              <w:outlineLvl w:val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EB3ED9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а) тип торгового объекта</w:t>
            </w:r>
            <w:proofErr w:type="gramStart"/>
            <w:r w:rsidR="00B540BD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="00B540BD" w:rsidRPr="00B540BD">
              <w:rPr>
                <w:rFonts w:ascii="Times New Roman" w:hAnsi="Times New Roman" w:cs="Times New Roman"/>
                <w:bCs/>
                <w:snapToGrid w:val="0"/>
                <w:color w:val="000000"/>
                <w:sz w:val="2"/>
                <w:szCs w:val="2"/>
                <w:u w:val="single"/>
              </w:rPr>
              <w:t>.</w:t>
            </w:r>
            <w:proofErr w:type="gramEnd"/>
            <w:r w:rsidR="00B540BD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u w:val="single"/>
              </w:rPr>
              <w:t xml:space="preserve">                                             </w:t>
            </w:r>
            <w:r w:rsidR="00B540BD" w:rsidRPr="00B540BD">
              <w:rPr>
                <w:rFonts w:ascii="Times New Roman" w:hAnsi="Times New Roman" w:cs="Times New Roman"/>
                <w:bCs/>
                <w:snapToGrid w:val="0"/>
                <w:color w:val="000000"/>
                <w:sz w:val="2"/>
                <w:szCs w:val="2"/>
                <w:u w:val="single"/>
              </w:rPr>
              <w:t>.</w:t>
            </w:r>
          </w:p>
        </w:tc>
      </w:tr>
      <w:tr w:rsidR="00EB3ED9" w:rsidRPr="00EB3ED9" w:rsidTr="008D6D5B">
        <w:tc>
          <w:tcPr>
            <w:tcW w:w="9605" w:type="dxa"/>
            <w:gridSpan w:val="5"/>
          </w:tcPr>
          <w:p w:rsidR="00EB3ED9" w:rsidRPr="00EB3ED9" w:rsidRDefault="00EB3ED9" w:rsidP="00B540BD">
            <w:pPr>
              <w:outlineLvl w:val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EB3ED9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б) место нахождения торгового объекта</w:t>
            </w:r>
            <w:proofErr w:type="gramStart"/>
            <w:r w:rsidRPr="00EB3ED9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="00B540BD" w:rsidRPr="00B540BD">
              <w:rPr>
                <w:rFonts w:ascii="Times New Roman" w:hAnsi="Times New Roman" w:cs="Times New Roman"/>
                <w:bCs/>
                <w:snapToGrid w:val="0"/>
                <w:color w:val="000000"/>
                <w:sz w:val="2"/>
                <w:szCs w:val="2"/>
                <w:u w:val="single"/>
              </w:rPr>
              <w:t>.</w:t>
            </w:r>
            <w:proofErr w:type="gramEnd"/>
            <w:r w:rsidR="00B540BD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u w:val="single"/>
              </w:rPr>
              <w:t xml:space="preserve">                                                                                       </w:t>
            </w:r>
            <w:r w:rsidR="00B540BD" w:rsidRPr="00B540BD">
              <w:rPr>
                <w:rFonts w:ascii="Times New Roman" w:hAnsi="Times New Roman" w:cs="Times New Roman"/>
                <w:bCs/>
                <w:snapToGrid w:val="0"/>
                <w:color w:val="000000"/>
                <w:sz w:val="2"/>
                <w:szCs w:val="2"/>
                <w:u w:val="single"/>
              </w:rPr>
              <w:t>.</w:t>
            </w:r>
          </w:p>
        </w:tc>
      </w:tr>
      <w:tr w:rsidR="00EB3ED9" w:rsidRPr="00EB3ED9" w:rsidTr="008D6D5B">
        <w:tc>
          <w:tcPr>
            <w:tcW w:w="9605" w:type="dxa"/>
            <w:gridSpan w:val="5"/>
          </w:tcPr>
          <w:p w:rsidR="00EB3ED9" w:rsidRPr="00B540BD" w:rsidRDefault="00EB3ED9" w:rsidP="00633062">
            <w:pPr>
              <w:jc w:val="center"/>
              <w:outlineLvl w:val="0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EB3ED9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 xml:space="preserve">                                                    </w:t>
            </w:r>
            <w:r w:rsidRPr="00B540BD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(адрес)</w:t>
            </w:r>
          </w:p>
        </w:tc>
      </w:tr>
      <w:tr w:rsidR="00EB3ED9" w:rsidRPr="00EB3ED9" w:rsidTr="008D6D5B">
        <w:tc>
          <w:tcPr>
            <w:tcW w:w="9605" w:type="dxa"/>
            <w:gridSpan w:val="5"/>
            <w:tcBorders>
              <w:bottom w:val="single" w:sz="4" w:space="0" w:color="auto"/>
            </w:tcBorders>
          </w:tcPr>
          <w:p w:rsidR="00EB3ED9" w:rsidRPr="00B540BD" w:rsidRDefault="00EB3ED9" w:rsidP="00633062">
            <w:pPr>
              <w:outlineLvl w:val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u w:val="single"/>
              </w:rPr>
            </w:pPr>
          </w:p>
        </w:tc>
      </w:tr>
      <w:tr w:rsidR="00EB3ED9" w:rsidRPr="00EB3ED9" w:rsidTr="008D6D5B">
        <w:tc>
          <w:tcPr>
            <w:tcW w:w="7010" w:type="dxa"/>
            <w:gridSpan w:val="2"/>
            <w:tcBorders>
              <w:top w:val="single" w:sz="4" w:space="0" w:color="auto"/>
            </w:tcBorders>
          </w:tcPr>
          <w:p w:rsidR="00EB3ED9" w:rsidRPr="00EB3ED9" w:rsidRDefault="00EB3ED9" w:rsidP="00633062">
            <w:pPr>
              <w:shd w:val="clear" w:color="auto" w:fill="FFFFFF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EB3ED9" w:rsidRPr="00EB3ED9" w:rsidRDefault="00EB3ED9" w:rsidP="00633062">
            <w:pPr>
              <w:shd w:val="clear" w:color="auto" w:fill="FFFFFF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B3ED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 в детских, образовательных, медицинских организациях, на объектах спорта, на прилегающих к ним территориях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</w:tcBorders>
            <w:vAlign w:val="bottom"/>
          </w:tcPr>
          <w:p w:rsidR="00EB3ED9" w:rsidRPr="00B540BD" w:rsidRDefault="00EB3ED9" w:rsidP="0063306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540B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vAlign w:val="bottom"/>
          </w:tcPr>
          <w:p w:rsidR="00EB3ED9" w:rsidRPr="00EB3ED9" w:rsidRDefault="00EB3ED9" w:rsidP="0063306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B3ED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Нет</w:t>
            </w:r>
          </w:p>
        </w:tc>
      </w:tr>
      <w:tr w:rsidR="00EB3ED9" w:rsidRPr="00EB3ED9" w:rsidTr="008D6D5B">
        <w:tc>
          <w:tcPr>
            <w:tcW w:w="7010" w:type="dxa"/>
            <w:gridSpan w:val="2"/>
          </w:tcPr>
          <w:p w:rsidR="00EB3ED9" w:rsidRPr="00EB3ED9" w:rsidRDefault="00EB3ED9" w:rsidP="00633062">
            <w:pPr>
              <w:shd w:val="clear" w:color="auto" w:fill="FFFFFF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gridSpan w:val="3"/>
          </w:tcPr>
          <w:p w:rsidR="00EB3ED9" w:rsidRPr="00B540BD" w:rsidRDefault="00EB3ED9" w:rsidP="0063306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proofErr w:type="gramStart"/>
            <w:r w:rsidRPr="00B540B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(ненужное зачеркнуть)</w:t>
            </w:r>
            <w:proofErr w:type="gramEnd"/>
          </w:p>
        </w:tc>
      </w:tr>
      <w:tr w:rsidR="00EB3ED9" w:rsidRPr="00EB3ED9" w:rsidTr="008D6D5B">
        <w:tc>
          <w:tcPr>
            <w:tcW w:w="7010" w:type="dxa"/>
            <w:gridSpan w:val="2"/>
          </w:tcPr>
          <w:p w:rsidR="00EB3ED9" w:rsidRPr="00EB3ED9" w:rsidRDefault="00EB3ED9" w:rsidP="00633062">
            <w:pPr>
              <w:shd w:val="clear" w:color="auto" w:fill="FFFFFF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B3ED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- в организациях культуры </w:t>
            </w:r>
          </w:p>
        </w:tc>
        <w:tc>
          <w:tcPr>
            <w:tcW w:w="1354" w:type="dxa"/>
            <w:gridSpan w:val="2"/>
            <w:vAlign w:val="bottom"/>
          </w:tcPr>
          <w:p w:rsidR="00EB3ED9" w:rsidRPr="00B540BD" w:rsidRDefault="00EB3ED9" w:rsidP="0063306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540B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41" w:type="dxa"/>
            <w:vAlign w:val="bottom"/>
          </w:tcPr>
          <w:p w:rsidR="00EB3ED9" w:rsidRPr="00EB3ED9" w:rsidRDefault="00EB3ED9" w:rsidP="0063306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B3ED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Нет</w:t>
            </w:r>
          </w:p>
        </w:tc>
      </w:tr>
      <w:tr w:rsidR="00EB3ED9" w:rsidRPr="00EB3ED9" w:rsidTr="008D6D5B">
        <w:tc>
          <w:tcPr>
            <w:tcW w:w="7010" w:type="dxa"/>
            <w:gridSpan w:val="2"/>
          </w:tcPr>
          <w:p w:rsidR="00EB3ED9" w:rsidRPr="00EB3ED9" w:rsidRDefault="00EB3ED9" w:rsidP="00633062">
            <w:pPr>
              <w:shd w:val="clear" w:color="auto" w:fill="FFFFFF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gridSpan w:val="3"/>
          </w:tcPr>
          <w:p w:rsidR="00EB3ED9" w:rsidRPr="00B540BD" w:rsidRDefault="00EB3ED9" w:rsidP="0063306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proofErr w:type="gramStart"/>
            <w:r w:rsidRPr="00B540B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(ненужное зачеркнуть)</w:t>
            </w:r>
            <w:proofErr w:type="gramEnd"/>
          </w:p>
        </w:tc>
      </w:tr>
      <w:tr w:rsidR="00EB3ED9" w:rsidRPr="00EB3ED9" w:rsidTr="008D6D5B">
        <w:tc>
          <w:tcPr>
            <w:tcW w:w="7010" w:type="dxa"/>
            <w:gridSpan w:val="2"/>
          </w:tcPr>
          <w:p w:rsidR="00EB3ED9" w:rsidRPr="00EB3ED9" w:rsidRDefault="00EB3ED9" w:rsidP="00633062">
            <w:pPr>
              <w:shd w:val="clear" w:color="auto" w:fill="FFFFFF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B3ED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 на остановочных пунктах движения транспорта общего пользования городского и пригородного сообщения, на автозаправочных станциях</w:t>
            </w:r>
          </w:p>
        </w:tc>
        <w:tc>
          <w:tcPr>
            <w:tcW w:w="1297" w:type="dxa"/>
            <w:vAlign w:val="bottom"/>
          </w:tcPr>
          <w:p w:rsidR="00EB3ED9" w:rsidRPr="00B540BD" w:rsidRDefault="00EB3ED9" w:rsidP="0063306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540B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98" w:type="dxa"/>
            <w:gridSpan w:val="2"/>
            <w:vAlign w:val="bottom"/>
          </w:tcPr>
          <w:p w:rsidR="00EB3ED9" w:rsidRPr="00EB3ED9" w:rsidRDefault="00EB3ED9" w:rsidP="0063306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B3ED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Нет</w:t>
            </w:r>
          </w:p>
        </w:tc>
      </w:tr>
      <w:tr w:rsidR="00EB3ED9" w:rsidRPr="00EB3ED9" w:rsidTr="008D6D5B">
        <w:tc>
          <w:tcPr>
            <w:tcW w:w="7010" w:type="dxa"/>
            <w:gridSpan w:val="2"/>
          </w:tcPr>
          <w:p w:rsidR="00EB3ED9" w:rsidRPr="00EB3ED9" w:rsidRDefault="00EB3ED9" w:rsidP="00633062">
            <w:pPr>
              <w:shd w:val="clear" w:color="auto" w:fill="FFFFFF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gridSpan w:val="3"/>
          </w:tcPr>
          <w:p w:rsidR="00EB3ED9" w:rsidRPr="00B540BD" w:rsidRDefault="00EB3ED9" w:rsidP="0063306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proofErr w:type="gramStart"/>
            <w:r w:rsidRPr="00B540B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(ненужное зачеркнуть)</w:t>
            </w:r>
            <w:proofErr w:type="gramEnd"/>
          </w:p>
        </w:tc>
      </w:tr>
      <w:tr w:rsidR="00EB3ED9" w:rsidRPr="00EB3ED9" w:rsidTr="008D6D5B">
        <w:tc>
          <w:tcPr>
            <w:tcW w:w="7010" w:type="dxa"/>
            <w:gridSpan w:val="2"/>
          </w:tcPr>
          <w:p w:rsidR="00EB3ED9" w:rsidRPr="00EB3ED9" w:rsidRDefault="00EB3ED9" w:rsidP="00633062">
            <w:pPr>
              <w:shd w:val="clear" w:color="auto" w:fill="FFFFFF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B3ED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 на оптовых и розничных рынках, на вокзалах, в аэропортах, в иных местах массового скопления граждан и местах нахождения источников повышенной опасности, определенных органами государственной власти области</w:t>
            </w:r>
          </w:p>
        </w:tc>
        <w:tc>
          <w:tcPr>
            <w:tcW w:w="1297" w:type="dxa"/>
            <w:vAlign w:val="bottom"/>
          </w:tcPr>
          <w:p w:rsidR="00EB3ED9" w:rsidRPr="00B540BD" w:rsidRDefault="00EB3ED9" w:rsidP="0063306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540B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98" w:type="dxa"/>
            <w:gridSpan w:val="2"/>
            <w:vAlign w:val="bottom"/>
          </w:tcPr>
          <w:p w:rsidR="00EB3ED9" w:rsidRPr="00EB3ED9" w:rsidRDefault="00EB3ED9" w:rsidP="0063306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B3ED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Нет</w:t>
            </w:r>
          </w:p>
        </w:tc>
      </w:tr>
      <w:tr w:rsidR="00EB3ED9" w:rsidRPr="00EB3ED9" w:rsidTr="008D6D5B">
        <w:tc>
          <w:tcPr>
            <w:tcW w:w="7010" w:type="dxa"/>
            <w:gridSpan w:val="2"/>
          </w:tcPr>
          <w:p w:rsidR="00EB3ED9" w:rsidRPr="00EB3ED9" w:rsidRDefault="00EB3ED9" w:rsidP="00633062">
            <w:pPr>
              <w:shd w:val="clear" w:color="auto" w:fill="FFFFFF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gridSpan w:val="3"/>
          </w:tcPr>
          <w:p w:rsidR="00EB3ED9" w:rsidRPr="00B540BD" w:rsidRDefault="00EB3ED9" w:rsidP="0063306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proofErr w:type="gramStart"/>
            <w:r w:rsidRPr="00B540B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(ненужное зачеркнуть)</w:t>
            </w:r>
            <w:proofErr w:type="gramEnd"/>
          </w:p>
        </w:tc>
      </w:tr>
      <w:tr w:rsidR="00EB3ED9" w:rsidRPr="00EB3ED9" w:rsidTr="008D6D5B">
        <w:tc>
          <w:tcPr>
            <w:tcW w:w="7010" w:type="dxa"/>
            <w:gridSpan w:val="2"/>
          </w:tcPr>
          <w:p w:rsidR="00EB3ED9" w:rsidRPr="00EB3ED9" w:rsidRDefault="00EB3ED9" w:rsidP="00633062">
            <w:pPr>
              <w:shd w:val="clear" w:color="auto" w:fill="FFFFFF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B3ED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 на объектах военного значения и на прилегающих к ним территориях</w:t>
            </w:r>
          </w:p>
        </w:tc>
        <w:tc>
          <w:tcPr>
            <w:tcW w:w="1297" w:type="dxa"/>
            <w:vAlign w:val="bottom"/>
          </w:tcPr>
          <w:p w:rsidR="00EB3ED9" w:rsidRPr="00B540BD" w:rsidRDefault="00EB3ED9" w:rsidP="0063306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540B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98" w:type="dxa"/>
            <w:gridSpan w:val="2"/>
            <w:vAlign w:val="bottom"/>
          </w:tcPr>
          <w:p w:rsidR="00EB3ED9" w:rsidRPr="00EB3ED9" w:rsidRDefault="00EB3ED9" w:rsidP="0063306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B3ED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Нет</w:t>
            </w:r>
          </w:p>
        </w:tc>
      </w:tr>
      <w:tr w:rsidR="00EB3ED9" w:rsidRPr="00EB3ED9" w:rsidTr="008D6D5B">
        <w:tc>
          <w:tcPr>
            <w:tcW w:w="7010" w:type="dxa"/>
            <w:gridSpan w:val="2"/>
          </w:tcPr>
          <w:p w:rsidR="00EB3ED9" w:rsidRPr="00EB3ED9" w:rsidRDefault="00EB3ED9" w:rsidP="00633062">
            <w:pPr>
              <w:shd w:val="clear" w:color="auto" w:fill="FFFFFF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gridSpan w:val="3"/>
          </w:tcPr>
          <w:p w:rsidR="00EB3ED9" w:rsidRPr="00B540BD" w:rsidRDefault="00EB3ED9" w:rsidP="0063306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proofErr w:type="gramStart"/>
            <w:r w:rsidRPr="00B540B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(ненужное зачеркнуть)</w:t>
            </w:r>
            <w:proofErr w:type="gramEnd"/>
          </w:p>
        </w:tc>
      </w:tr>
      <w:tr w:rsidR="00EB3ED9" w:rsidRPr="00EB3ED9" w:rsidTr="008D6D5B">
        <w:tc>
          <w:tcPr>
            <w:tcW w:w="7010" w:type="dxa"/>
            <w:gridSpan w:val="2"/>
          </w:tcPr>
          <w:p w:rsidR="00EB3ED9" w:rsidRPr="00EB3ED9" w:rsidRDefault="00EB3ED9" w:rsidP="00633062">
            <w:pPr>
              <w:shd w:val="clear" w:color="auto" w:fill="FFFFFF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B3ED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 в нестационарных торговых объектах</w:t>
            </w:r>
          </w:p>
        </w:tc>
        <w:tc>
          <w:tcPr>
            <w:tcW w:w="1297" w:type="dxa"/>
            <w:vAlign w:val="center"/>
          </w:tcPr>
          <w:p w:rsidR="00EB3ED9" w:rsidRPr="00B540BD" w:rsidRDefault="00EB3ED9" w:rsidP="0063306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540B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98" w:type="dxa"/>
            <w:gridSpan w:val="2"/>
            <w:vAlign w:val="center"/>
          </w:tcPr>
          <w:p w:rsidR="00EB3ED9" w:rsidRPr="00EB3ED9" w:rsidRDefault="00EB3ED9" w:rsidP="0063306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B3ED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Нет</w:t>
            </w:r>
          </w:p>
        </w:tc>
      </w:tr>
      <w:tr w:rsidR="00EB3ED9" w:rsidRPr="00EB3ED9" w:rsidTr="008D6D5B">
        <w:tc>
          <w:tcPr>
            <w:tcW w:w="7010" w:type="dxa"/>
            <w:gridSpan w:val="2"/>
          </w:tcPr>
          <w:p w:rsidR="00EB3ED9" w:rsidRPr="00EB3ED9" w:rsidRDefault="00EB3ED9" w:rsidP="00633062">
            <w:pPr>
              <w:shd w:val="clear" w:color="auto" w:fill="FFFFFF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gridSpan w:val="3"/>
          </w:tcPr>
          <w:p w:rsidR="00EB3ED9" w:rsidRPr="00B540BD" w:rsidRDefault="00EB3ED9" w:rsidP="0063306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proofErr w:type="gramStart"/>
            <w:r w:rsidRPr="00B540B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(ненужное зачеркнуть)</w:t>
            </w:r>
            <w:proofErr w:type="gramEnd"/>
          </w:p>
        </w:tc>
      </w:tr>
      <w:tr w:rsidR="00EB3ED9" w:rsidRPr="00EB3ED9" w:rsidTr="008D6D5B">
        <w:tc>
          <w:tcPr>
            <w:tcW w:w="7010" w:type="dxa"/>
            <w:gridSpan w:val="2"/>
          </w:tcPr>
          <w:p w:rsidR="00EB3ED9" w:rsidRPr="00EB3ED9" w:rsidRDefault="00EB3ED9" w:rsidP="00633062">
            <w:pPr>
              <w:shd w:val="clear" w:color="auto" w:fill="FFFFFF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B3ED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 наличие контрольно-кассовой техники</w:t>
            </w:r>
          </w:p>
        </w:tc>
        <w:tc>
          <w:tcPr>
            <w:tcW w:w="1297" w:type="dxa"/>
            <w:vAlign w:val="center"/>
          </w:tcPr>
          <w:p w:rsidR="00EB3ED9" w:rsidRPr="00EB3ED9" w:rsidRDefault="00EB3ED9" w:rsidP="0063306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B3ED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98" w:type="dxa"/>
            <w:gridSpan w:val="2"/>
            <w:vAlign w:val="center"/>
          </w:tcPr>
          <w:p w:rsidR="00EB3ED9" w:rsidRPr="00B540BD" w:rsidRDefault="00EB3ED9" w:rsidP="0063306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540B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Нет</w:t>
            </w:r>
          </w:p>
        </w:tc>
      </w:tr>
      <w:tr w:rsidR="00EB3ED9" w:rsidRPr="00EB3ED9" w:rsidTr="008D6D5B">
        <w:tc>
          <w:tcPr>
            <w:tcW w:w="7010" w:type="dxa"/>
            <w:gridSpan w:val="2"/>
          </w:tcPr>
          <w:p w:rsidR="00EB3ED9" w:rsidRPr="00EB3ED9" w:rsidRDefault="00EB3ED9" w:rsidP="00633062">
            <w:pPr>
              <w:shd w:val="clear" w:color="auto" w:fill="FFFFFF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gridSpan w:val="3"/>
          </w:tcPr>
          <w:p w:rsidR="00EB3ED9" w:rsidRPr="00B540BD" w:rsidRDefault="00EB3ED9" w:rsidP="0063306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proofErr w:type="gramStart"/>
            <w:r w:rsidRPr="00B540B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(ненужное зачеркнуть)</w:t>
            </w:r>
            <w:proofErr w:type="gramEnd"/>
          </w:p>
        </w:tc>
      </w:tr>
    </w:tbl>
    <w:p w:rsidR="00EB3ED9" w:rsidRPr="00556195" w:rsidRDefault="00EB3ED9" w:rsidP="00EB3ED9">
      <w:pPr>
        <w:shd w:val="clear" w:color="auto" w:fill="FFFFFF"/>
        <w:ind w:left="6237"/>
        <w:rPr>
          <w:snapToGrid w:val="0"/>
          <w:sz w:val="24"/>
          <w:szCs w:val="24"/>
        </w:rPr>
      </w:pPr>
    </w:p>
    <w:p w:rsidR="00EB3ED9" w:rsidRDefault="00EB3ED9" w:rsidP="00EB3ED9">
      <w:pPr>
        <w:shd w:val="clear" w:color="auto" w:fill="FFFFFF"/>
        <w:tabs>
          <w:tab w:val="left" w:pos="7371"/>
        </w:tabs>
        <w:rPr>
          <w:snapToGrid w:val="0"/>
          <w:color w:val="000000"/>
        </w:rPr>
      </w:pPr>
      <w:r w:rsidRPr="006B2759">
        <w:rPr>
          <w:snapToGrid w:val="0"/>
          <w:color w:val="000000"/>
          <w:sz w:val="24"/>
          <w:szCs w:val="24"/>
        </w:rPr>
        <w:t>Дополнительная информация</w:t>
      </w:r>
      <w:r>
        <w:rPr>
          <w:snapToGrid w:val="0"/>
          <w:color w:val="000000"/>
        </w:rPr>
        <w:t>_____________________________________________</w:t>
      </w:r>
    </w:p>
    <w:p w:rsidR="00EB3ED9" w:rsidRDefault="00EB3ED9" w:rsidP="00EB3ED9">
      <w:pPr>
        <w:shd w:val="clear" w:color="auto" w:fill="FFFFFF"/>
        <w:tabs>
          <w:tab w:val="left" w:pos="7371"/>
        </w:tabs>
        <w:rPr>
          <w:snapToGrid w:val="0"/>
          <w:color w:val="000000"/>
        </w:rPr>
      </w:pPr>
      <w:r>
        <w:rPr>
          <w:snapToGrid w:val="0"/>
          <w:color w:val="000000"/>
        </w:rPr>
        <w:t>______________________________________________________________________________________________________________________________________</w:t>
      </w:r>
    </w:p>
    <w:p w:rsidR="00EB3ED9" w:rsidRPr="00556195" w:rsidRDefault="00EB3ED9" w:rsidP="00EB3ED9">
      <w:pPr>
        <w:shd w:val="clear" w:color="auto" w:fill="FFFFFF"/>
        <w:tabs>
          <w:tab w:val="left" w:pos="7371"/>
        </w:tabs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_______________________________________________________________________________</w:t>
      </w:r>
    </w:p>
    <w:p w:rsidR="000B0B35" w:rsidRDefault="000B0B35" w:rsidP="00B540BD">
      <w:pPr>
        <w:shd w:val="clear" w:color="auto" w:fill="FFFFFF"/>
        <w:spacing w:after="0" w:line="240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Уполномоченное лицо органа</w:t>
      </w:r>
    </w:p>
    <w:p w:rsidR="000B0B35" w:rsidRDefault="000B0B35" w:rsidP="00B540BD">
      <w:pPr>
        <w:shd w:val="clear" w:color="auto" w:fill="FFFFFF"/>
        <w:spacing w:after="0" w:line="240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самоуправления</w:t>
      </w:r>
    </w:p>
    <w:p w:rsidR="00EB3ED9" w:rsidRPr="006B2759" w:rsidRDefault="000B0B35" w:rsidP="00B540BD">
      <w:pPr>
        <w:shd w:val="clear" w:color="auto" w:fill="FFFFFF"/>
        <w:spacing w:after="0" w:line="240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муниципального образования области</w:t>
      </w:r>
      <w:r w:rsidR="00EB3ED9" w:rsidRPr="006B2759">
        <w:rPr>
          <w:snapToGrid w:val="0"/>
          <w:color w:val="000000"/>
          <w:sz w:val="24"/>
          <w:szCs w:val="24"/>
        </w:rPr>
        <w:t xml:space="preserve">                _______________</w:t>
      </w:r>
      <w:proofErr w:type="gramStart"/>
      <w:r w:rsidR="00EB3ED9" w:rsidRPr="006B2759">
        <w:rPr>
          <w:snapToGrid w:val="0"/>
          <w:color w:val="000000"/>
          <w:sz w:val="24"/>
          <w:szCs w:val="24"/>
        </w:rPr>
        <w:t xml:space="preserve">                 </w:t>
      </w:r>
      <w:r w:rsidRPr="000B0B35">
        <w:rPr>
          <w:snapToGrid w:val="0"/>
          <w:color w:val="000000"/>
          <w:sz w:val="2"/>
          <w:szCs w:val="2"/>
          <w:u w:val="single"/>
        </w:rPr>
        <w:t>.</w:t>
      </w:r>
      <w:proofErr w:type="gramEnd"/>
      <w:r>
        <w:rPr>
          <w:snapToGrid w:val="0"/>
          <w:color w:val="000000"/>
          <w:sz w:val="24"/>
          <w:szCs w:val="24"/>
          <w:u w:val="single"/>
        </w:rPr>
        <w:t xml:space="preserve">                             </w:t>
      </w:r>
      <w:r w:rsidRPr="000B0B35">
        <w:rPr>
          <w:snapToGrid w:val="0"/>
          <w:color w:val="000000"/>
          <w:sz w:val="2"/>
          <w:szCs w:val="2"/>
          <w:u w:val="single"/>
        </w:rPr>
        <w:t>.</w:t>
      </w:r>
    </w:p>
    <w:p w:rsidR="00EB3ED9" w:rsidRPr="00B727C2" w:rsidRDefault="00EB3ED9" w:rsidP="00EB3ED9">
      <w:pPr>
        <w:shd w:val="clear" w:color="auto" w:fill="FFFFFF"/>
        <w:tabs>
          <w:tab w:val="left" w:pos="3969"/>
          <w:tab w:val="left" w:pos="7088"/>
        </w:tabs>
        <w:spacing w:before="40"/>
        <w:ind w:left="142"/>
        <w:rPr>
          <w:snapToGrid w:val="0"/>
          <w:sz w:val="18"/>
          <w:szCs w:val="18"/>
        </w:rPr>
      </w:pPr>
      <w:r w:rsidRPr="009F3EC0">
        <w:rPr>
          <w:snapToGrid w:val="0"/>
          <w:color w:val="000000"/>
        </w:rPr>
        <w:t xml:space="preserve">                                          </w:t>
      </w:r>
      <w:r>
        <w:rPr>
          <w:snapToGrid w:val="0"/>
          <w:color w:val="000000"/>
        </w:rPr>
        <w:t xml:space="preserve">                                 </w:t>
      </w:r>
      <w:r w:rsidRPr="009F3EC0">
        <w:rPr>
          <w:snapToGrid w:val="0"/>
          <w:color w:val="000000"/>
          <w:sz w:val="18"/>
          <w:szCs w:val="18"/>
        </w:rPr>
        <w:t>(подпись)</w:t>
      </w:r>
      <w:r>
        <w:rPr>
          <w:snapToGrid w:val="0"/>
          <w:color w:val="000000"/>
          <w:sz w:val="18"/>
          <w:szCs w:val="18"/>
        </w:rPr>
        <w:t xml:space="preserve">                                                  </w:t>
      </w:r>
      <w:r w:rsidRPr="009F3EC0">
        <w:rPr>
          <w:snapToGrid w:val="0"/>
          <w:color w:val="000000"/>
          <w:sz w:val="18"/>
          <w:szCs w:val="18"/>
        </w:rPr>
        <w:t>(Ф.И.О.)</w:t>
      </w:r>
    </w:p>
    <w:p w:rsidR="002060D9" w:rsidRPr="00E01E08" w:rsidRDefault="00EB3ED9" w:rsidP="00E01E08">
      <w:pPr>
        <w:shd w:val="clear" w:color="auto" w:fill="FFFFFF"/>
        <w:rPr>
          <w:snapToGrid w:val="0"/>
          <w:color w:val="000000"/>
        </w:rPr>
      </w:pPr>
      <w:r w:rsidRPr="009F3EC0">
        <w:rPr>
          <w:snapToGrid w:val="0"/>
          <w:color w:val="000000"/>
        </w:rPr>
        <w:t>М.</w:t>
      </w:r>
      <w:r w:rsidR="00A16D98">
        <w:rPr>
          <w:snapToGrid w:val="0"/>
          <w:color w:val="000000"/>
        </w:rPr>
        <w:t>П</w:t>
      </w:r>
      <w:r w:rsidRPr="009F3EC0">
        <w:rPr>
          <w:snapToGrid w:val="0"/>
          <w:color w:val="000000"/>
        </w:rPr>
        <w:t>.</w:t>
      </w:r>
    </w:p>
    <w:sectPr w:rsidR="002060D9" w:rsidRPr="00E01E08" w:rsidSect="00116F63">
      <w:pgSz w:w="11906" w:h="16838"/>
      <w:pgMar w:top="709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B6A"/>
    <w:multiLevelType w:val="hybridMultilevel"/>
    <w:tmpl w:val="C93A46D2"/>
    <w:lvl w:ilvl="0" w:tplc="62B2A7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C7794E"/>
    <w:multiLevelType w:val="multilevel"/>
    <w:tmpl w:val="7DEC2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3095547"/>
    <w:multiLevelType w:val="hybridMultilevel"/>
    <w:tmpl w:val="62C82FF4"/>
    <w:lvl w:ilvl="0" w:tplc="B296D1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B7E3F09"/>
    <w:multiLevelType w:val="hybridMultilevel"/>
    <w:tmpl w:val="E118F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63951"/>
    <w:multiLevelType w:val="hybridMultilevel"/>
    <w:tmpl w:val="52F85D2C"/>
    <w:lvl w:ilvl="0" w:tplc="D8A85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069B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34C4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275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8888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A39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4CEE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1AF7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189B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0FE3472"/>
    <w:multiLevelType w:val="hybridMultilevel"/>
    <w:tmpl w:val="8340A006"/>
    <w:lvl w:ilvl="0" w:tplc="CEE6E81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4196B41"/>
    <w:multiLevelType w:val="hybridMultilevel"/>
    <w:tmpl w:val="84D21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0296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024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5021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9AF3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C89B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890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E890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CA3C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F97AA4"/>
    <w:multiLevelType w:val="hybridMultilevel"/>
    <w:tmpl w:val="36026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D202A"/>
    <w:multiLevelType w:val="hybridMultilevel"/>
    <w:tmpl w:val="D6F63D7E"/>
    <w:lvl w:ilvl="0" w:tplc="48A2D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F89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E674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6253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247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0E48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B65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A21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92B3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013159"/>
    <w:multiLevelType w:val="hybridMultilevel"/>
    <w:tmpl w:val="D6F63D7E"/>
    <w:lvl w:ilvl="0" w:tplc="48A2DF3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8CF8929E" w:tentative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30E674D6" w:tentative="1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C16253C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68424722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310E48DE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2B65B92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72A21978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7A92B3C4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0">
    <w:nsid w:val="592F3402"/>
    <w:multiLevelType w:val="hybridMultilevel"/>
    <w:tmpl w:val="870C5412"/>
    <w:lvl w:ilvl="0" w:tplc="B296D1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E9C143F"/>
    <w:multiLevelType w:val="hybridMultilevel"/>
    <w:tmpl w:val="C02E1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1272A"/>
    <w:multiLevelType w:val="hybridMultilevel"/>
    <w:tmpl w:val="FED82A2E"/>
    <w:lvl w:ilvl="0" w:tplc="B296D1EA">
      <w:start w:val="1"/>
      <w:numFmt w:val="bullet"/>
      <w:lvlText w:val="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3">
    <w:nsid w:val="7AC8274C"/>
    <w:multiLevelType w:val="hybridMultilevel"/>
    <w:tmpl w:val="9BE29B12"/>
    <w:lvl w:ilvl="0" w:tplc="843428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4D562B"/>
    <w:multiLevelType w:val="hybridMultilevel"/>
    <w:tmpl w:val="E21CF3B4"/>
    <w:lvl w:ilvl="0" w:tplc="ED244208">
      <w:start w:val="1"/>
      <w:numFmt w:val="russianLower"/>
      <w:lvlText w:val="%1.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E9B5C3F"/>
    <w:multiLevelType w:val="hybridMultilevel"/>
    <w:tmpl w:val="ED28AD08"/>
    <w:lvl w:ilvl="0" w:tplc="B296D1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EBC5530"/>
    <w:multiLevelType w:val="hybridMultilevel"/>
    <w:tmpl w:val="C886788A"/>
    <w:lvl w:ilvl="0" w:tplc="B296D1E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11"/>
  </w:num>
  <w:num w:numId="9">
    <w:abstractNumId w:val="12"/>
  </w:num>
  <w:num w:numId="10">
    <w:abstractNumId w:val="3"/>
  </w:num>
  <w:num w:numId="11">
    <w:abstractNumId w:val="9"/>
  </w:num>
  <w:num w:numId="12">
    <w:abstractNumId w:val="15"/>
  </w:num>
  <w:num w:numId="13">
    <w:abstractNumId w:val="16"/>
  </w:num>
  <w:num w:numId="14">
    <w:abstractNumId w:val="2"/>
  </w:num>
  <w:num w:numId="15">
    <w:abstractNumId w:val="10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0"/>
  <w:proofState w:spelling="clean" w:grammar="clean"/>
  <w:defaultTabStop w:val="709"/>
  <w:drawingGridHorizontalSpacing w:val="140"/>
  <w:displayHorizontalDrawingGridEvery w:val="2"/>
  <w:characterSpacingControl w:val="doNotCompress"/>
  <w:compat/>
  <w:rsids>
    <w:rsidRoot w:val="00B651AB"/>
    <w:rsid w:val="00001B51"/>
    <w:rsid w:val="0001085E"/>
    <w:rsid w:val="00013420"/>
    <w:rsid w:val="00013C28"/>
    <w:rsid w:val="00044050"/>
    <w:rsid w:val="00047BB6"/>
    <w:rsid w:val="000501D5"/>
    <w:rsid w:val="000514C4"/>
    <w:rsid w:val="000516A8"/>
    <w:rsid w:val="00052699"/>
    <w:rsid w:val="000547DE"/>
    <w:rsid w:val="000552A3"/>
    <w:rsid w:val="0006703C"/>
    <w:rsid w:val="000673E4"/>
    <w:rsid w:val="0007082E"/>
    <w:rsid w:val="000715F7"/>
    <w:rsid w:val="000722F3"/>
    <w:rsid w:val="000746E5"/>
    <w:rsid w:val="00076094"/>
    <w:rsid w:val="000770DC"/>
    <w:rsid w:val="00081B57"/>
    <w:rsid w:val="00081C2C"/>
    <w:rsid w:val="00082C88"/>
    <w:rsid w:val="0008670A"/>
    <w:rsid w:val="00092AE7"/>
    <w:rsid w:val="00092B21"/>
    <w:rsid w:val="00093408"/>
    <w:rsid w:val="000A0E70"/>
    <w:rsid w:val="000A7A52"/>
    <w:rsid w:val="000B0B35"/>
    <w:rsid w:val="000B6425"/>
    <w:rsid w:val="000B72BE"/>
    <w:rsid w:val="000C0FD9"/>
    <w:rsid w:val="000D0D45"/>
    <w:rsid w:val="000D0FD3"/>
    <w:rsid w:val="000D2A36"/>
    <w:rsid w:val="000D315A"/>
    <w:rsid w:val="000D4E47"/>
    <w:rsid w:val="000D6197"/>
    <w:rsid w:val="000D786A"/>
    <w:rsid w:val="000D7BF5"/>
    <w:rsid w:val="000E1A28"/>
    <w:rsid w:val="000E569C"/>
    <w:rsid w:val="000F0599"/>
    <w:rsid w:val="000F779C"/>
    <w:rsid w:val="0010156B"/>
    <w:rsid w:val="00101F53"/>
    <w:rsid w:val="00113CEC"/>
    <w:rsid w:val="00116F63"/>
    <w:rsid w:val="001178D3"/>
    <w:rsid w:val="001234BC"/>
    <w:rsid w:val="00124C5F"/>
    <w:rsid w:val="00131FA8"/>
    <w:rsid w:val="00141724"/>
    <w:rsid w:val="00142BEC"/>
    <w:rsid w:val="00147019"/>
    <w:rsid w:val="001503E3"/>
    <w:rsid w:val="00151E1D"/>
    <w:rsid w:val="0015395A"/>
    <w:rsid w:val="001545F2"/>
    <w:rsid w:val="001551F6"/>
    <w:rsid w:val="001605D8"/>
    <w:rsid w:val="00161366"/>
    <w:rsid w:val="001654D5"/>
    <w:rsid w:val="00166EF4"/>
    <w:rsid w:val="00172EAA"/>
    <w:rsid w:val="00176721"/>
    <w:rsid w:val="001875B5"/>
    <w:rsid w:val="00194264"/>
    <w:rsid w:val="00195BCB"/>
    <w:rsid w:val="001A036D"/>
    <w:rsid w:val="001A3A87"/>
    <w:rsid w:val="001A5F91"/>
    <w:rsid w:val="001A6B33"/>
    <w:rsid w:val="001B565C"/>
    <w:rsid w:val="001B5C32"/>
    <w:rsid w:val="001C0DA7"/>
    <w:rsid w:val="001C284B"/>
    <w:rsid w:val="001C3304"/>
    <w:rsid w:val="001C3729"/>
    <w:rsid w:val="001D6066"/>
    <w:rsid w:val="001E144B"/>
    <w:rsid w:val="001F4F96"/>
    <w:rsid w:val="002010E1"/>
    <w:rsid w:val="00202281"/>
    <w:rsid w:val="00203C6E"/>
    <w:rsid w:val="002060B0"/>
    <w:rsid w:val="002060D9"/>
    <w:rsid w:val="00211BB7"/>
    <w:rsid w:val="00214FE4"/>
    <w:rsid w:val="00216716"/>
    <w:rsid w:val="00226171"/>
    <w:rsid w:val="0023020B"/>
    <w:rsid w:val="00232DD5"/>
    <w:rsid w:val="00235738"/>
    <w:rsid w:val="00245EFD"/>
    <w:rsid w:val="00246E9C"/>
    <w:rsid w:val="00247878"/>
    <w:rsid w:val="00254D4C"/>
    <w:rsid w:val="00257DF7"/>
    <w:rsid w:val="00260738"/>
    <w:rsid w:val="00263B00"/>
    <w:rsid w:val="002817C6"/>
    <w:rsid w:val="002866E8"/>
    <w:rsid w:val="00287675"/>
    <w:rsid w:val="00287740"/>
    <w:rsid w:val="00287ED4"/>
    <w:rsid w:val="00290E52"/>
    <w:rsid w:val="00297F49"/>
    <w:rsid w:val="002A7CE7"/>
    <w:rsid w:val="002B03AD"/>
    <w:rsid w:val="002B0664"/>
    <w:rsid w:val="002B2A82"/>
    <w:rsid w:val="002B500E"/>
    <w:rsid w:val="002C3C26"/>
    <w:rsid w:val="002D35A8"/>
    <w:rsid w:val="002D4E67"/>
    <w:rsid w:val="002D5EB3"/>
    <w:rsid w:val="002E3500"/>
    <w:rsid w:val="002E485F"/>
    <w:rsid w:val="002E5057"/>
    <w:rsid w:val="002E688F"/>
    <w:rsid w:val="002F179C"/>
    <w:rsid w:val="002F2998"/>
    <w:rsid w:val="002F6ACD"/>
    <w:rsid w:val="0030282C"/>
    <w:rsid w:val="0031292F"/>
    <w:rsid w:val="0031322E"/>
    <w:rsid w:val="00317527"/>
    <w:rsid w:val="00321D91"/>
    <w:rsid w:val="003220FB"/>
    <w:rsid w:val="0032487B"/>
    <w:rsid w:val="00326356"/>
    <w:rsid w:val="003274C6"/>
    <w:rsid w:val="00332E1C"/>
    <w:rsid w:val="00335366"/>
    <w:rsid w:val="00335DC9"/>
    <w:rsid w:val="00336819"/>
    <w:rsid w:val="00341BE9"/>
    <w:rsid w:val="00344868"/>
    <w:rsid w:val="00346A49"/>
    <w:rsid w:val="0036026D"/>
    <w:rsid w:val="00364A2E"/>
    <w:rsid w:val="00367820"/>
    <w:rsid w:val="00373405"/>
    <w:rsid w:val="003751C5"/>
    <w:rsid w:val="003820CB"/>
    <w:rsid w:val="00383933"/>
    <w:rsid w:val="00385AA0"/>
    <w:rsid w:val="0038600A"/>
    <w:rsid w:val="00386AFD"/>
    <w:rsid w:val="00387684"/>
    <w:rsid w:val="00387C8B"/>
    <w:rsid w:val="0039093E"/>
    <w:rsid w:val="00392EB6"/>
    <w:rsid w:val="00395737"/>
    <w:rsid w:val="003A12B1"/>
    <w:rsid w:val="003A3AE3"/>
    <w:rsid w:val="003A3BA5"/>
    <w:rsid w:val="003A3CDE"/>
    <w:rsid w:val="003A5CEA"/>
    <w:rsid w:val="003A765B"/>
    <w:rsid w:val="003B07C2"/>
    <w:rsid w:val="003B297F"/>
    <w:rsid w:val="003B608F"/>
    <w:rsid w:val="003B6BBE"/>
    <w:rsid w:val="003B6FF6"/>
    <w:rsid w:val="003C7D01"/>
    <w:rsid w:val="003D494F"/>
    <w:rsid w:val="003D6FD7"/>
    <w:rsid w:val="003E2747"/>
    <w:rsid w:val="003E3008"/>
    <w:rsid w:val="003F039C"/>
    <w:rsid w:val="003F5F90"/>
    <w:rsid w:val="003F61E0"/>
    <w:rsid w:val="003F7C9F"/>
    <w:rsid w:val="004014D9"/>
    <w:rsid w:val="004036FC"/>
    <w:rsid w:val="00404387"/>
    <w:rsid w:val="00405861"/>
    <w:rsid w:val="00413CCA"/>
    <w:rsid w:val="00422A3C"/>
    <w:rsid w:val="00423F13"/>
    <w:rsid w:val="004337F0"/>
    <w:rsid w:val="00434AC0"/>
    <w:rsid w:val="00437CE2"/>
    <w:rsid w:val="00443661"/>
    <w:rsid w:val="00444E91"/>
    <w:rsid w:val="004518E6"/>
    <w:rsid w:val="00451B90"/>
    <w:rsid w:val="004553A7"/>
    <w:rsid w:val="00460C39"/>
    <w:rsid w:val="004621C1"/>
    <w:rsid w:val="00462711"/>
    <w:rsid w:val="0047227F"/>
    <w:rsid w:val="0047233B"/>
    <w:rsid w:val="00474373"/>
    <w:rsid w:val="004767F4"/>
    <w:rsid w:val="004768A9"/>
    <w:rsid w:val="00477DBE"/>
    <w:rsid w:val="00481936"/>
    <w:rsid w:val="004825BD"/>
    <w:rsid w:val="00482F33"/>
    <w:rsid w:val="00485AF5"/>
    <w:rsid w:val="00491386"/>
    <w:rsid w:val="004950A5"/>
    <w:rsid w:val="0049570F"/>
    <w:rsid w:val="004A066E"/>
    <w:rsid w:val="004A0FCB"/>
    <w:rsid w:val="004B0471"/>
    <w:rsid w:val="004B221C"/>
    <w:rsid w:val="004B3F53"/>
    <w:rsid w:val="004B499C"/>
    <w:rsid w:val="004B7044"/>
    <w:rsid w:val="004D052D"/>
    <w:rsid w:val="004D1ECC"/>
    <w:rsid w:val="004D3C54"/>
    <w:rsid w:val="004D6288"/>
    <w:rsid w:val="004D6584"/>
    <w:rsid w:val="004E152B"/>
    <w:rsid w:val="004E3BE6"/>
    <w:rsid w:val="004E3E93"/>
    <w:rsid w:val="004E4BD5"/>
    <w:rsid w:val="004E7F93"/>
    <w:rsid w:val="004F0AD2"/>
    <w:rsid w:val="004F286E"/>
    <w:rsid w:val="004F382C"/>
    <w:rsid w:val="004F5DED"/>
    <w:rsid w:val="00501CAD"/>
    <w:rsid w:val="00503D22"/>
    <w:rsid w:val="005078D4"/>
    <w:rsid w:val="00510C3D"/>
    <w:rsid w:val="0051452E"/>
    <w:rsid w:val="00517469"/>
    <w:rsid w:val="00537E9E"/>
    <w:rsid w:val="00541DC7"/>
    <w:rsid w:val="00554933"/>
    <w:rsid w:val="00555A86"/>
    <w:rsid w:val="00560405"/>
    <w:rsid w:val="0056334A"/>
    <w:rsid w:val="00567A99"/>
    <w:rsid w:val="005804D0"/>
    <w:rsid w:val="00586035"/>
    <w:rsid w:val="005954D7"/>
    <w:rsid w:val="00596216"/>
    <w:rsid w:val="0059735A"/>
    <w:rsid w:val="005A0885"/>
    <w:rsid w:val="005A1745"/>
    <w:rsid w:val="005A18D1"/>
    <w:rsid w:val="005A6025"/>
    <w:rsid w:val="005B1A71"/>
    <w:rsid w:val="005B65AC"/>
    <w:rsid w:val="005C1125"/>
    <w:rsid w:val="005C42C4"/>
    <w:rsid w:val="005D3B81"/>
    <w:rsid w:val="005D68DE"/>
    <w:rsid w:val="005D6F24"/>
    <w:rsid w:val="005D7A34"/>
    <w:rsid w:val="005E3FE6"/>
    <w:rsid w:val="005E53EE"/>
    <w:rsid w:val="005E626E"/>
    <w:rsid w:val="00600375"/>
    <w:rsid w:val="00600B30"/>
    <w:rsid w:val="006013D1"/>
    <w:rsid w:val="006050CE"/>
    <w:rsid w:val="00606FEE"/>
    <w:rsid w:val="00611255"/>
    <w:rsid w:val="006116F8"/>
    <w:rsid w:val="00614B28"/>
    <w:rsid w:val="0061714A"/>
    <w:rsid w:val="00633062"/>
    <w:rsid w:val="00640150"/>
    <w:rsid w:val="0064381B"/>
    <w:rsid w:val="0065116F"/>
    <w:rsid w:val="0065324B"/>
    <w:rsid w:val="00660613"/>
    <w:rsid w:val="00661050"/>
    <w:rsid w:val="006631C3"/>
    <w:rsid w:val="00666747"/>
    <w:rsid w:val="006751E6"/>
    <w:rsid w:val="006850F1"/>
    <w:rsid w:val="006858CF"/>
    <w:rsid w:val="006907AE"/>
    <w:rsid w:val="00691455"/>
    <w:rsid w:val="00694F03"/>
    <w:rsid w:val="006A3AAB"/>
    <w:rsid w:val="006A41C5"/>
    <w:rsid w:val="006A608F"/>
    <w:rsid w:val="006A7BFB"/>
    <w:rsid w:val="006B4814"/>
    <w:rsid w:val="006C3F83"/>
    <w:rsid w:val="006C5985"/>
    <w:rsid w:val="006C656D"/>
    <w:rsid w:val="006D2CCC"/>
    <w:rsid w:val="006D57C5"/>
    <w:rsid w:val="006E135E"/>
    <w:rsid w:val="006F1BDC"/>
    <w:rsid w:val="006F6D0E"/>
    <w:rsid w:val="006F6F5F"/>
    <w:rsid w:val="00700696"/>
    <w:rsid w:val="00711C95"/>
    <w:rsid w:val="00715C29"/>
    <w:rsid w:val="00717E76"/>
    <w:rsid w:val="00722ADD"/>
    <w:rsid w:val="007242E6"/>
    <w:rsid w:val="00725BC8"/>
    <w:rsid w:val="0073059D"/>
    <w:rsid w:val="00733035"/>
    <w:rsid w:val="00734B92"/>
    <w:rsid w:val="007419CA"/>
    <w:rsid w:val="007471C9"/>
    <w:rsid w:val="007473AE"/>
    <w:rsid w:val="0075261F"/>
    <w:rsid w:val="0075590F"/>
    <w:rsid w:val="00760BE7"/>
    <w:rsid w:val="007634C9"/>
    <w:rsid w:val="00765BE0"/>
    <w:rsid w:val="00771350"/>
    <w:rsid w:val="00774FCE"/>
    <w:rsid w:val="00776231"/>
    <w:rsid w:val="00776DC2"/>
    <w:rsid w:val="00777F19"/>
    <w:rsid w:val="007901A7"/>
    <w:rsid w:val="007A19DF"/>
    <w:rsid w:val="007A2C3F"/>
    <w:rsid w:val="007A3144"/>
    <w:rsid w:val="007A3242"/>
    <w:rsid w:val="007A3F9B"/>
    <w:rsid w:val="007A590B"/>
    <w:rsid w:val="007B1316"/>
    <w:rsid w:val="007B3704"/>
    <w:rsid w:val="007C0516"/>
    <w:rsid w:val="007C0ADC"/>
    <w:rsid w:val="007C0B27"/>
    <w:rsid w:val="007C0BD9"/>
    <w:rsid w:val="007C0DD8"/>
    <w:rsid w:val="007C30D3"/>
    <w:rsid w:val="007C4BFC"/>
    <w:rsid w:val="007D3FCF"/>
    <w:rsid w:val="007D762C"/>
    <w:rsid w:val="007E0B4E"/>
    <w:rsid w:val="007E6648"/>
    <w:rsid w:val="007F157A"/>
    <w:rsid w:val="007F4623"/>
    <w:rsid w:val="007F6C52"/>
    <w:rsid w:val="00801064"/>
    <w:rsid w:val="00806F0D"/>
    <w:rsid w:val="008133A2"/>
    <w:rsid w:val="00813DCA"/>
    <w:rsid w:val="00813E46"/>
    <w:rsid w:val="00816979"/>
    <w:rsid w:val="008268B4"/>
    <w:rsid w:val="00830496"/>
    <w:rsid w:val="008326D8"/>
    <w:rsid w:val="0083473C"/>
    <w:rsid w:val="00837A91"/>
    <w:rsid w:val="00840BA8"/>
    <w:rsid w:val="00841D69"/>
    <w:rsid w:val="008547A3"/>
    <w:rsid w:val="00854D80"/>
    <w:rsid w:val="00856709"/>
    <w:rsid w:val="00856ACF"/>
    <w:rsid w:val="00860FF5"/>
    <w:rsid w:val="00866AF1"/>
    <w:rsid w:val="008769F8"/>
    <w:rsid w:val="00881FF7"/>
    <w:rsid w:val="00882057"/>
    <w:rsid w:val="008838DA"/>
    <w:rsid w:val="0088598C"/>
    <w:rsid w:val="00885E04"/>
    <w:rsid w:val="0088675B"/>
    <w:rsid w:val="00887F2E"/>
    <w:rsid w:val="008910EA"/>
    <w:rsid w:val="0089459C"/>
    <w:rsid w:val="008A3000"/>
    <w:rsid w:val="008A4858"/>
    <w:rsid w:val="008B221E"/>
    <w:rsid w:val="008C6977"/>
    <w:rsid w:val="008C79C2"/>
    <w:rsid w:val="008D5E21"/>
    <w:rsid w:val="008D6D5B"/>
    <w:rsid w:val="008D7E79"/>
    <w:rsid w:val="008E11F8"/>
    <w:rsid w:val="008E561F"/>
    <w:rsid w:val="008E72A3"/>
    <w:rsid w:val="008F292D"/>
    <w:rsid w:val="008F5B8C"/>
    <w:rsid w:val="009076BC"/>
    <w:rsid w:val="0091332E"/>
    <w:rsid w:val="009148AE"/>
    <w:rsid w:val="00916CA7"/>
    <w:rsid w:val="00917B3B"/>
    <w:rsid w:val="009237EC"/>
    <w:rsid w:val="00925A3E"/>
    <w:rsid w:val="00941888"/>
    <w:rsid w:val="009425FA"/>
    <w:rsid w:val="009429A0"/>
    <w:rsid w:val="00943BAE"/>
    <w:rsid w:val="0095202A"/>
    <w:rsid w:val="00952450"/>
    <w:rsid w:val="009609D6"/>
    <w:rsid w:val="00970D68"/>
    <w:rsid w:val="00971FC8"/>
    <w:rsid w:val="009864B0"/>
    <w:rsid w:val="00986B03"/>
    <w:rsid w:val="009878EE"/>
    <w:rsid w:val="00993BC3"/>
    <w:rsid w:val="00995BE2"/>
    <w:rsid w:val="00996911"/>
    <w:rsid w:val="0099766D"/>
    <w:rsid w:val="009A1FA6"/>
    <w:rsid w:val="009A6CA4"/>
    <w:rsid w:val="009B117F"/>
    <w:rsid w:val="009B5266"/>
    <w:rsid w:val="009C0D7E"/>
    <w:rsid w:val="009C4AC9"/>
    <w:rsid w:val="009C4C30"/>
    <w:rsid w:val="009C63E3"/>
    <w:rsid w:val="009D1586"/>
    <w:rsid w:val="009D3B61"/>
    <w:rsid w:val="009D4FE1"/>
    <w:rsid w:val="009D7281"/>
    <w:rsid w:val="009D76E6"/>
    <w:rsid w:val="009F2437"/>
    <w:rsid w:val="009F2DD7"/>
    <w:rsid w:val="00A04981"/>
    <w:rsid w:val="00A05AB5"/>
    <w:rsid w:val="00A132F9"/>
    <w:rsid w:val="00A1497A"/>
    <w:rsid w:val="00A14F5A"/>
    <w:rsid w:val="00A157DD"/>
    <w:rsid w:val="00A16D98"/>
    <w:rsid w:val="00A2160C"/>
    <w:rsid w:val="00A264DD"/>
    <w:rsid w:val="00A279B6"/>
    <w:rsid w:val="00A406F4"/>
    <w:rsid w:val="00A42CDC"/>
    <w:rsid w:val="00A45451"/>
    <w:rsid w:val="00A53817"/>
    <w:rsid w:val="00A576D6"/>
    <w:rsid w:val="00A625AD"/>
    <w:rsid w:val="00A64EC3"/>
    <w:rsid w:val="00A70B20"/>
    <w:rsid w:val="00A83314"/>
    <w:rsid w:val="00A84C3D"/>
    <w:rsid w:val="00AA0107"/>
    <w:rsid w:val="00AA65F7"/>
    <w:rsid w:val="00AC3632"/>
    <w:rsid w:val="00AC4A1B"/>
    <w:rsid w:val="00AD3994"/>
    <w:rsid w:val="00AD490D"/>
    <w:rsid w:val="00AD5377"/>
    <w:rsid w:val="00AD789B"/>
    <w:rsid w:val="00AE2E85"/>
    <w:rsid w:val="00AE62F2"/>
    <w:rsid w:val="00AF1833"/>
    <w:rsid w:val="00AF2064"/>
    <w:rsid w:val="00B00717"/>
    <w:rsid w:val="00B00A5C"/>
    <w:rsid w:val="00B00FC5"/>
    <w:rsid w:val="00B06A41"/>
    <w:rsid w:val="00B104BE"/>
    <w:rsid w:val="00B108B6"/>
    <w:rsid w:val="00B1225A"/>
    <w:rsid w:val="00B253D2"/>
    <w:rsid w:val="00B3104D"/>
    <w:rsid w:val="00B31583"/>
    <w:rsid w:val="00B31620"/>
    <w:rsid w:val="00B34219"/>
    <w:rsid w:val="00B36069"/>
    <w:rsid w:val="00B42F24"/>
    <w:rsid w:val="00B540BD"/>
    <w:rsid w:val="00B56465"/>
    <w:rsid w:val="00B631A1"/>
    <w:rsid w:val="00B6325B"/>
    <w:rsid w:val="00B6359C"/>
    <w:rsid w:val="00B651AB"/>
    <w:rsid w:val="00B66736"/>
    <w:rsid w:val="00B70B42"/>
    <w:rsid w:val="00B767EC"/>
    <w:rsid w:val="00B80068"/>
    <w:rsid w:val="00B83178"/>
    <w:rsid w:val="00B83455"/>
    <w:rsid w:val="00BA126F"/>
    <w:rsid w:val="00BA2326"/>
    <w:rsid w:val="00BA50B5"/>
    <w:rsid w:val="00BB050F"/>
    <w:rsid w:val="00BB1740"/>
    <w:rsid w:val="00BC0C1B"/>
    <w:rsid w:val="00BC6BF9"/>
    <w:rsid w:val="00BD0BFA"/>
    <w:rsid w:val="00BD0C13"/>
    <w:rsid w:val="00BD2DCA"/>
    <w:rsid w:val="00BD47D0"/>
    <w:rsid w:val="00BE1824"/>
    <w:rsid w:val="00BE33C5"/>
    <w:rsid w:val="00BF399D"/>
    <w:rsid w:val="00BF5C97"/>
    <w:rsid w:val="00BF7333"/>
    <w:rsid w:val="00C00C93"/>
    <w:rsid w:val="00C048A5"/>
    <w:rsid w:val="00C07A96"/>
    <w:rsid w:val="00C07F04"/>
    <w:rsid w:val="00C21FBC"/>
    <w:rsid w:val="00C2673F"/>
    <w:rsid w:val="00C3146C"/>
    <w:rsid w:val="00C31C3D"/>
    <w:rsid w:val="00C369A1"/>
    <w:rsid w:val="00C4681D"/>
    <w:rsid w:val="00C61ECB"/>
    <w:rsid w:val="00C67078"/>
    <w:rsid w:val="00C72A61"/>
    <w:rsid w:val="00C72FC1"/>
    <w:rsid w:val="00C74D1B"/>
    <w:rsid w:val="00C75EF1"/>
    <w:rsid w:val="00C81D3C"/>
    <w:rsid w:val="00C825DA"/>
    <w:rsid w:val="00C835F4"/>
    <w:rsid w:val="00C8377D"/>
    <w:rsid w:val="00C860B5"/>
    <w:rsid w:val="00C86535"/>
    <w:rsid w:val="00C9320C"/>
    <w:rsid w:val="00C93B9D"/>
    <w:rsid w:val="00C96015"/>
    <w:rsid w:val="00C975F2"/>
    <w:rsid w:val="00CA17AF"/>
    <w:rsid w:val="00CA2D89"/>
    <w:rsid w:val="00CA57F4"/>
    <w:rsid w:val="00CA7659"/>
    <w:rsid w:val="00CA77AC"/>
    <w:rsid w:val="00CB08A0"/>
    <w:rsid w:val="00CB5AF1"/>
    <w:rsid w:val="00CC0D84"/>
    <w:rsid w:val="00CC104C"/>
    <w:rsid w:val="00CC2AC2"/>
    <w:rsid w:val="00CD05AE"/>
    <w:rsid w:val="00CF0BF0"/>
    <w:rsid w:val="00CF5991"/>
    <w:rsid w:val="00D02945"/>
    <w:rsid w:val="00D1484E"/>
    <w:rsid w:val="00D23B0F"/>
    <w:rsid w:val="00D25792"/>
    <w:rsid w:val="00D27EE2"/>
    <w:rsid w:val="00D306B1"/>
    <w:rsid w:val="00D31451"/>
    <w:rsid w:val="00D353B8"/>
    <w:rsid w:val="00D35E2E"/>
    <w:rsid w:val="00D45483"/>
    <w:rsid w:val="00D50300"/>
    <w:rsid w:val="00D52513"/>
    <w:rsid w:val="00D54F08"/>
    <w:rsid w:val="00D603E0"/>
    <w:rsid w:val="00D62555"/>
    <w:rsid w:val="00D6571C"/>
    <w:rsid w:val="00D65FF5"/>
    <w:rsid w:val="00D67A25"/>
    <w:rsid w:val="00D71595"/>
    <w:rsid w:val="00D76656"/>
    <w:rsid w:val="00D76840"/>
    <w:rsid w:val="00D843E9"/>
    <w:rsid w:val="00D845E5"/>
    <w:rsid w:val="00D85427"/>
    <w:rsid w:val="00D86484"/>
    <w:rsid w:val="00D87761"/>
    <w:rsid w:val="00DA1A0A"/>
    <w:rsid w:val="00DA2FEF"/>
    <w:rsid w:val="00DB3886"/>
    <w:rsid w:val="00DB65CA"/>
    <w:rsid w:val="00DC12D4"/>
    <w:rsid w:val="00DC2B05"/>
    <w:rsid w:val="00DC3D46"/>
    <w:rsid w:val="00DC5B79"/>
    <w:rsid w:val="00DC7024"/>
    <w:rsid w:val="00DD062B"/>
    <w:rsid w:val="00DD3536"/>
    <w:rsid w:val="00DD59C6"/>
    <w:rsid w:val="00DD5FDA"/>
    <w:rsid w:val="00DD606C"/>
    <w:rsid w:val="00DD7111"/>
    <w:rsid w:val="00DE0E4B"/>
    <w:rsid w:val="00DE2696"/>
    <w:rsid w:val="00DE2B60"/>
    <w:rsid w:val="00DF26C5"/>
    <w:rsid w:val="00E008EF"/>
    <w:rsid w:val="00E01E08"/>
    <w:rsid w:val="00E114D9"/>
    <w:rsid w:val="00E15717"/>
    <w:rsid w:val="00E17795"/>
    <w:rsid w:val="00E237EB"/>
    <w:rsid w:val="00E30B76"/>
    <w:rsid w:val="00E30D56"/>
    <w:rsid w:val="00E310D4"/>
    <w:rsid w:val="00E31FF0"/>
    <w:rsid w:val="00E35F6B"/>
    <w:rsid w:val="00E37B1C"/>
    <w:rsid w:val="00E401E2"/>
    <w:rsid w:val="00E422B6"/>
    <w:rsid w:val="00E4243A"/>
    <w:rsid w:val="00E5197F"/>
    <w:rsid w:val="00E5297F"/>
    <w:rsid w:val="00E5410A"/>
    <w:rsid w:val="00E56A77"/>
    <w:rsid w:val="00E73081"/>
    <w:rsid w:val="00E74B67"/>
    <w:rsid w:val="00E76CEB"/>
    <w:rsid w:val="00E83629"/>
    <w:rsid w:val="00E86AFD"/>
    <w:rsid w:val="00E87851"/>
    <w:rsid w:val="00E87DD2"/>
    <w:rsid w:val="00E906FC"/>
    <w:rsid w:val="00E90C0E"/>
    <w:rsid w:val="00E91E43"/>
    <w:rsid w:val="00E926DA"/>
    <w:rsid w:val="00E94B4E"/>
    <w:rsid w:val="00E94C33"/>
    <w:rsid w:val="00EA0DE2"/>
    <w:rsid w:val="00EA2728"/>
    <w:rsid w:val="00EA5D64"/>
    <w:rsid w:val="00EA705D"/>
    <w:rsid w:val="00EB12EF"/>
    <w:rsid w:val="00EB232A"/>
    <w:rsid w:val="00EB3ED9"/>
    <w:rsid w:val="00EB4318"/>
    <w:rsid w:val="00EB60B0"/>
    <w:rsid w:val="00EB71CE"/>
    <w:rsid w:val="00EC003A"/>
    <w:rsid w:val="00EC134E"/>
    <w:rsid w:val="00EC5A4F"/>
    <w:rsid w:val="00EC694F"/>
    <w:rsid w:val="00ED0A18"/>
    <w:rsid w:val="00ED21FB"/>
    <w:rsid w:val="00ED2336"/>
    <w:rsid w:val="00ED23A7"/>
    <w:rsid w:val="00ED2B01"/>
    <w:rsid w:val="00EE4BDB"/>
    <w:rsid w:val="00EE5584"/>
    <w:rsid w:val="00EE7150"/>
    <w:rsid w:val="00EE7207"/>
    <w:rsid w:val="00EF7125"/>
    <w:rsid w:val="00F127E9"/>
    <w:rsid w:val="00F169BE"/>
    <w:rsid w:val="00F2053C"/>
    <w:rsid w:val="00F27B15"/>
    <w:rsid w:val="00F303B3"/>
    <w:rsid w:val="00F41B39"/>
    <w:rsid w:val="00F43725"/>
    <w:rsid w:val="00F50133"/>
    <w:rsid w:val="00F605E7"/>
    <w:rsid w:val="00F615AE"/>
    <w:rsid w:val="00F626CF"/>
    <w:rsid w:val="00F63303"/>
    <w:rsid w:val="00F646AC"/>
    <w:rsid w:val="00F77595"/>
    <w:rsid w:val="00F8198F"/>
    <w:rsid w:val="00F833C0"/>
    <w:rsid w:val="00F927C7"/>
    <w:rsid w:val="00F930E8"/>
    <w:rsid w:val="00F93E79"/>
    <w:rsid w:val="00F97120"/>
    <w:rsid w:val="00FA0D7D"/>
    <w:rsid w:val="00FA134B"/>
    <w:rsid w:val="00FA2FD1"/>
    <w:rsid w:val="00FA3C75"/>
    <w:rsid w:val="00FB4674"/>
    <w:rsid w:val="00FB4DB9"/>
    <w:rsid w:val="00FB4F61"/>
    <w:rsid w:val="00FB5168"/>
    <w:rsid w:val="00FC2E70"/>
    <w:rsid w:val="00FC4A0A"/>
    <w:rsid w:val="00FD3B19"/>
    <w:rsid w:val="00FD73B2"/>
    <w:rsid w:val="00FE1405"/>
    <w:rsid w:val="00FE3B1F"/>
    <w:rsid w:val="00FE6073"/>
    <w:rsid w:val="00FF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49"/>
  </w:style>
  <w:style w:type="paragraph" w:styleId="1">
    <w:name w:val="heading 1"/>
    <w:basedOn w:val="a"/>
    <w:next w:val="a"/>
    <w:link w:val="10"/>
    <w:uiPriority w:val="9"/>
    <w:qFormat/>
    <w:rsid w:val="00E83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B651A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1AB"/>
    <w:rPr>
      <w:rFonts w:eastAsia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B5C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6716"/>
    <w:rPr>
      <w:color w:val="0000FF" w:themeColor="hyperlink"/>
      <w:u w:val="single"/>
    </w:rPr>
  </w:style>
  <w:style w:type="paragraph" w:customStyle="1" w:styleId="ConsPlusNormal">
    <w:name w:val="ConsPlusNormal"/>
    <w:rsid w:val="00F605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F605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B00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813DCA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D6FD7"/>
    <w:pPr>
      <w:suppressAutoHyphens/>
      <w:autoSpaceDE w:val="0"/>
      <w:spacing w:after="0" w:line="240" w:lineRule="auto"/>
    </w:pPr>
    <w:rPr>
      <w:rFonts w:eastAsia="Arial"/>
      <w:color w:val="000000"/>
      <w:sz w:val="24"/>
      <w:szCs w:val="24"/>
      <w:lang w:eastAsia="ar-SA"/>
    </w:rPr>
  </w:style>
  <w:style w:type="paragraph" w:styleId="a6">
    <w:name w:val="Body Text"/>
    <w:basedOn w:val="a"/>
    <w:link w:val="a7"/>
    <w:rsid w:val="00CF0BF0"/>
    <w:pPr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F0BF0"/>
    <w:rPr>
      <w:rFonts w:eastAsia="Times New Roman"/>
      <w:sz w:val="24"/>
      <w:szCs w:val="20"/>
      <w:lang w:eastAsia="ru-RU"/>
    </w:rPr>
  </w:style>
  <w:style w:type="character" w:customStyle="1" w:styleId="a8">
    <w:name w:val="Цветовое выделение"/>
    <w:rsid w:val="00CF0BF0"/>
    <w:rPr>
      <w:b/>
      <w:bCs/>
      <w:color w:val="000080"/>
    </w:rPr>
  </w:style>
  <w:style w:type="paragraph" w:customStyle="1" w:styleId="a9">
    <w:name w:val="Таблицы (моноширинный)"/>
    <w:basedOn w:val="a"/>
    <w:next w:val="a"/>
    <w:rsid w:val="00CF0BF0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E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82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503D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03D22"/>
  </w:style>
  <w:style w:type="table" w:styleId="ac">
    <w:name w:val="Table Grid"/>
    <w:basedOn w:val="a1"/>
    <w:uiPriority w:val="59"/>
    <w:rsid w:val="00EB3ED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8362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ad">
    <w:name w:val="Знак Знак Знак Знак Знак Знак Знак Знак Знак Знак"/>
    <w:basedOn w:val="a"/>
    <w:rsid w:val="00E422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unhideWhenUsed/>
    <w:rsid w:val="00A83314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83314"/>
    <w:rPr>
      <w:rFonts w:asciiTheme="minorHAnsi" w:eastAsiaTheme="minorEastAsia" w:hAnsiTheme="minorHAnsi" w:cstheme="minorBidi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BD2DCA"/>
    <w:pPr>
      <w:spacing w:after="0" w:line="240" w:lineRule="auto"/>
      <w:jc w:val="center"/>
    </w:pPr>
    <w:rPr>
      <w:rFonts w:eastAsia="Times New Roman"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BD2DCA"/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0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39A29A213803ED429F169F75A9BF360B2896B2972C451050817D7381E9A47D4FF8A138EArBM7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439A29A213803ED429F169F75A9BF360B2896B2972C451050817D7381E9A47D4FF8A130rEM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35F2D-7881-4D56-9744-4E391D69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22</Pages>
  <Words>6566</Words>
  <Characters>37427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МР</Company>
  <LinksUpToDate>false</LinksUpToDate>
  <CharactersWithSpaces>43906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mea</cp:lastModifiedBy>
  <cp:revision>61</cp:revision>
  <cp:lastPrinted>2012-07-23T06:32:00Z</cp:lastPrinted>
  <dcterms:created xsi:type="dcterms:W3CDTF">2012-06-19T13:11:00Z</dcterms:created>
  <dcterms:modified xsi:type="dcterms:W3CDTF">2012-07-23T06:32:00Z</dcterms:modified>
</cp:coreProperties>
</file>