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4D6BE5">
        <w:rPr>
          <w:rFonts w:ascii="Times New Roman" w:hAnsi="Times New Roman" w:cs="Times New Roman"/>
          <w:sz w:val="28"/>
          <w:szCs w:val="28"/>
        </w:rPr>
        <w:t>2</w:t>
      </w:r>
      <w:r w:rsidR="006D2A84">
        <w:rPr>
          <w:rFonts w:ascii="Times New Roman" w:hAnsi="Times New Roman" w:cs="Times New Roman"/>
          <w:sz w:val="28"/>
          <w:szCs w:val="28"/>
        </w:rPr>
        <w:t>9</w:t>
      </w:r>
      <w:r w:rsidR="001E382C">
        <w:rPr>
          <w:rFonts w:ascii="Times New Roman" w:hAnsi="Times New Roman" w:cs="Times New Roman"/>
          <w:sz w:val="28"/>
          <w:szCs w:val="28"/>
        </w:rPr>
        <w:t>.</w:t>
      </w:r>
      <w:r w:rsidR="003463DC">
        <w:rPr>
          <w:rFonts w:ascii="Times New Roman" w:hAnsi="Times New Roman" w:cs="Times New Roman"/>
          <w:sz w:val="28"/>
          <w:szCs w:val="28"/>
        </w:rPr>
        <w:t>10</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0B0FD4">
        <w:rPr>
          <w:rFonts w:ascii="Times New Roman" w:hAnsi="Times New Roman" w:cs="Times New Roman"/>
          <w:sz w:val="28"/>
          <w:szCs w:val="28"/>
        </w:rPr>
        <w:t>1</w:t>
      </w:r>
      <w:r w:rsidR="00271B99">
        <w:rPr>
          <w:rFonts w:ascii="Times New Roman" w:hAnsi="Times New Roman" w:cs="Times New Roman"/>
          <w:sz w:val="28"/>
          <w:szCs w:val="28"/>
        </w:rPr>
        <w:t>4</w:t>
      </w:r>
      <w:r w:rsidR="005F5E44">
        <w:rPr>
          <w:rFonts w:ascii="Times New Roman" w:hAnsi="Times New Roman" w:cs="Times New Roman"/>
          <w:sz w:val="28"/>
          <w:szCs w:val="28"/>
        </w:rPr>
        <w:t>26</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Pr="00271B99" w:rsidRDefault="001953F5" w:rsidP="003F570B">
      <w:pPr>
        <w:jc w:val="center"/>
        <w:rPr>
          <w:rStyle w:val="aff1"/>
          <w:rFonts w:ascii="Times New Roman" w:hAnsi="Times New Roman" w:cs="Times New Roman"/>
          <w:i w:val="0"/>
          <w:sz w:val="28"/>
          <w:szCs w:val="28"/>
        </w:rPr>
      </w:pPr>
    </w:p>
    <w:p w:rsidR="005F5E44" w:rsidRDefault="005F5E44" w:rsidP="005F5E44">
      <w:pPr>
        <w:ind w:right="-1"/>
        <w:jc w:val="center"/>
        <w:rPr>
          <w:rFonts w:ascii="Times New Roman" w:hAnsi="Times New Roman" w:cs="Times New Roman"/>
          <w:b/>
          <w:sz w:val="28"/>
          <w:szCs w:val="28"/>
        </w:rPr>
      </w:pPr>
      <w:r w:rsidRPr="005F5E44">
        <w:rPr>
          <w:rFonts w:ascii="Times New Roman" w:hAnsi="Times New Roman" w:cs="Times New Roman"/>
          <w:b/>
          <w:sz w:val="28"/>
          <w:szCs w:val="28"/>
        </w:rPr>
        <w:t xml:space="preserve">О прогнозе социально-экономического развития </w:t>
      </w:r>
    </w:p>
    <w:p w:rsidR="005F5E44" w:rsidRPr="005F5E44" w:rsidRDefault="005F5E44" w:rsidP="005F5E44">
      <w:pPr>
        <w:ind w:right="-1"/>
        <w:jc w:val="center"/>
        <w:rPr>
          <w:rFonts w:ascii="Times New Roman" w:hAnsi="Times New Roman" w:cs="Times New Roman"/>
          <w:b/>
          <w:sz w:val="28"/>
          <w:szCs w:val="28"/>
        </w:rPr>
      </w:pPr>
      <w:r w:rsidRPr="005F5E44">
        <w:rPr>
          <w:rFonts w:ascii="Times New Roman" w:hAnsi="Times New Roman" w:cs="Times New Roman"/>
          <w:b/>
          <w:sz w:val="28"/>
          <w:szCs w:val="28"/>
        </w:rPr>
        <w:t>Череповецкого муниципального района на 2019 – 2021 гг.</w:t>
      </w:r>
    </w:p>
    <w:p w:rsidR="005F5E44" w:rsidRDefault="005F5E44" w:rsidP="005F5E44">
      <w:pPr>
        <w:pStyle w:val="af1"/>
        <w:spacing w:before="0" w:beforeAutospacing="0" w:after="0" w:afterAutospacing="0"/>
        <w:jc w:val="both"/>
        <w:rPr>
          <w:sz w:val="28"/>
          <w:szCs w:val="28"/>
        </w:rPr>
      </w:pPr>
    </w:p>
    <w:p w:rsidR="005F5E44" w:rsidRPr="00A56A4A" w:rsidRDefault="005F5E44" w:rsidP="005F5E44">
      <w:pPr>
        <w:pStyle w:val="af1"/>
        <w:spacing w:before="0" w:beforeAutospacing="0" w:after="0" w:afterAutospacing="0"/>
        <w:jc w:val="both"/>
        <w:rPr>
          <w:sz w:val="28"/>
          <w:szCs w:val="28"/>
        </w:rPr>
      </w:pPr>
    </w:p>
    <w:p w:rsidR="005F5E44" w:rsidRPr="00A56A4A" w:rsidRDefault="005F5E44" w:rsidP="005F5E44">
      <w:pPr>
        <w:pStyle w:val="af1"/>
        <w:spacing w:before="0" w:beforeAutospacing="0" w:after="0" w:afterAutospacing="0"/>
        <w:ind w:firstLine="709"/>
        <w:jc w:val="both"/>
        <w:rPr>
          <w:sz w:val="28"/>
          <w:szCs w:val="28"/>
        </w:rPr>
      </w:pPr>
      <w:r w:rsidRPr="00A56A4A">
        <w:rPr>
          <w:sz w:val="28"/>
          <w:szCs w:val="28"/>
        </w:rPr>
        <w:t>В соответствии со статьями 169 и 173 Бюджетного кодекса Российской Федерации</w:t>
      </w:r>
    </w:p>
    <w:p w:rsidR="005F5E44" w:rsidRPr="00A56A4A" w:rsidRDefault="005F5E44" w:rsidP="005F5E44">
      <w:pPr>
        <w:autoSpaceDE w:val="0"/>
        <w:autoSpaceDN w:val="0"/>
        <w:adjustRightInd w:val="0"/>
        <w:jc w:val="both"/>
        <w:rPr>
          <w:rFonts w:ascii="Times New Roman" w:hAnsi="Times New Roman" w:cs="Times New Roman"/>
          <w:sz w:val="28"/>
          <w:szCs w:val="28"/>
        </w:rPr>
      </w:pPr>
    </w:p>
    <w:p w:rsidR="005F5E44" w:rsidRPr="00A56A4A" w:rsidRDefault="005F5E44" w:rsidP="005F5E44">
      <w:pPr>
        <w:autoSpaceDE w:val="0"/>
        <w:autoSpaceDN w:val="0"/>
        <w:adjustRightInd w:val="0"/>
        <w:jc w:val="both"/>
        <w:rPr>
          <w:rFonts w:ascii="Times New Roman" w:hAnsi="Times New Roman" w:cs="Times New Roman"/>
          <w:sz w:val="28"/>
          <w:szCs w:val="28"/>
        </w:rPr>
      </w:pPr>
      <w:r w:rsidRPr="00A56A4A">
        <w:rPr>
          <w:rFonts w:ascii="Times New Roman" w:hAnsi="Times New Roman" w:cs="Times New Roman"/>
          <w:sz w:val="28"/>
          <w:szCs w:val="28"/>
        </w:rPr>
        <w:t>ПОСТАНОВЛЯЮ:</w:t>
      </w:r>
    </w:p>
    <w:p w:rsidR="005F5E44" w:rsidRPr="00A56A4A" w:rsidRDefault="005F5E44" w:rsidP="00695C7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Одобрить прилагаемый прогноз социально-экономического развития Череповецкого муниципального района на 201</w:t>
      </w:r>
      <w:r>
        <w:rPr>
          <w:rFonts w:ascii="Times New Roman" w:hAnsi="Times New Roman" w:cs="Times New Roman"/>
          <w:sz w:val="28"/>
          <w:szCs w:val="28"/>
        </w:rPr>
        <w:t>9</w:t>
      </w:r>
      <w:r w:rsidRPr="00A56A4A">
        <w:rPr>
          <w:rFonts w:ascii="Times New Roman" w:hAnsi="Times New Roman" w:cs="Times New Roman"/>
          <w:sz w:val="28"/>
          <w:szCs w:val="28"/>
        </w:rPr>
        <w:t xml:space="preserve"> – 20</w:t>
      </w:r>
      <w:r>
        <w:rPr>
          <w:rFonts w:ascii="Times New Roman" w:hAnsi="Times New Roman" w:cs="Times New Roman"/>
          <w:sz w:val="28"/>
          <w:szCs w:val="28"/>
        </w:rPr>
        <w:t>21</w:t>
      </w:r>
      <w:r w:rsidRPr="00A56A4A">
        <w:rPr>
          <w:rFonts w:ascii="Times New Roman" w:hAnsi="Times New Roman" w:cs="Times New Roman"/>
          <w:sz w:val="28"/>
          <w:szCs w:val="28"/>
        </w:rPr>
        <w:t xml:space="preserve"> годы, применяемый для составления проекта бюджета района на 201</w:t>
      </w:r>
      <w:r>
        <w:rPr>
          <w:rFonts w:ascii="Times New Roman" w:hAnsi="Times New Roman" w:cs="Times New Roman"/>
          <w:sz w:val="28"/>
          <w:szCs w:val="28"/>
        </w:rPr>
        <w:t>9</w:t>
      </w:r>
      <w:r w:rsidRPr="00A56A4A">
        <w:rPr>
          <w:rFonts w:ascii="Times New Roman" w:hAnsi="Times New Roman" w:cs="Times New Roman"/>
          <w:sz w:val="28"/>
          <w:szCs w:val="28"/>
        </w:rPr>
        <w:t xml:space="preserve"> год плановый период 20</w:t>
      </w:r>
      <w:r>
        <w:rPr>
          <w:rFonts w:ascii="Times New Roman" w:hAnsi="Times New Roman" w:cs="Times New Roman"/>
          <w:sz w:val="28"/>
          <w:szCs w:val="28"/>
        </w:rPr>
        <w:t>20</w:t>
      </w:r>
      <w:r w:rsidRPr="00A56A4A">
        <w:rPr>
          <w:rFonts w:ascii="Times New Roman" w:hAnsi="Times New Roman" w:cs="Times New Roman"/>
          <w:sz w:val="28"/>
          <w:szCs w:val="28"/>
        </w:rPr>
        <w:t xml:space="preserve"> и 20</w:t>
      </w:r>
      <w:r>
        <w:rPr>
          <w:rFonts w:ascii="Times New Roman" w:hAnsi="Times New Roman" w:cs="Times New Roman"/>
          <w:sz w:val="28"/>
          <w:szCs w:val="28"/>
        </w:rPr>
        <w:t>21</w:t>
      </w:r>
      <w:r w:rsidRPr="00A56A4A">
        <w:rPr>
          <w:rFonts w:ascii="Times New Roman" w:hAnsi="Times New Roman" w:cs="Times New Roman"/>
          <w:sz w:val="28"/>
          <w:szCs w:val="28"/>
        </w:rPr>
        <w:t xml:space="preserve"> годов. </w:t>
      </w:r>
    </w:p>
    <w:p w:rsidR="005F5E44" w:rsidRPr="00A56A4A" w:rsidRDefault="005F5E44" w:rsidP="00695C7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 xml:space="preserve">Постановление подлежит размещению на официальном </w:t>
      </w:r>
      <w:proofErr w:type="gramStart"/>
      <w:r w:rsidRPr="00A56A4A">
        <w:rPr>
          <w:rFonts w:ascii="Times New Roman" w:hAnsi="Times New Roman" w:cs="Times New Roman"/>
          <w:sz w:val="28"/>
          <w:szCs w:val="28"/>
        </w:rPr>
        <w:t>сайте</w:t>
      </w:r>
      <w:proofErr w:type="gramEnd"/>
      <w:r w:rsidRPr="00A56A4A">
        <w:rPr>
          <w:rFonts w:ascii="Times New Roman" w:hAnsi="Times New Roman" w:cs="Times New Roman"/>
          <w:sz w:val="28"/>
          <w:szCs w:val="28"/>
        </w:rPr>
        <w:t xml:space="preserve"> Череповецкого муниципального района в информационно-телекоммуникационной сети Интернет.</w:t>
      </w:r>
    </w:p>
    <w:p w:rsidR="00841D39" w:rsidRDefault="00841D39" w:rsidP="00D3334A">
      <w:pPr>
        <w:jc w:val="both"/>
        <w:rPr>
          <w:rFonts w:ascii="Times New Roman" w:hAnsi="Times New Roman" w:cs="Times New Roman"/>
          <w:sz w:val="28"/>
          <w:szCs w:val="28"/>
        </w:rPr>
      </w:pPr>
    </w:p>
    <w:p w:rsidR="00615433" w:rsidRDefault="00615433" w:rsidP="000B0FD4">
      <w:pPr>
        <w:jc w:val="both"/>
        <w:rPr>
          <w:rFonts w:ascii="Times New Roman" w:hAnsi="Times New Roman" w:cs="Times New Roman"/>
          <w:sz w:val="28"/>
          <w:szCs w:val="28"/>
        </w:rPr>
      </w:pPr>
    </w:p>
    <w:p w:rsidR="00EF0AF0" w:rsidRDefault="00EF0AF0" w:rsidP="000B0FD4">
      <w:pPr>
        <w:jc w:val="both"/>
        <w:rPr>
          <w:rFonts w:ascii="Times New Roman" w:hAnsi="Times New Roman" w:cs="Times New Roman"/>
          <w:sz w:val="28"/>
          <w:szCs w:val="28"/>
        </w:rPr>
      </w:pPr>
    </w:p>
    <w:p w:rsidR="005F5E44" w:rsidRDefault="005F5E44" w:rsidP="000B0FD4">
      <w:pPr>
        <w:jc w:val="both"/>
        <w:rPr>
          <w:rFonts w:ascii="Times New Roman" w:hAnsi="Times New Roman" w:cs="Times New Roman"/>
          <w:sz w:val="28"/>
          <w:szCs w:val="28"/>
        </w:rPr>
      </w:pP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1A777E"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Pr>
          <w:rFonts w:ascii="Times New Roman" w:eastAsia="Calibri" w:hAnsi="Times New Roman" w:cs="Times New Roman"/>
          <w:sz w:val="28"/>
          <w:szCs w:val="28"/>
        </w:rPr>
        <w:t>А.В.Ельцов</w:t>
      </w: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Pr="00C843A8" w:rsidRDefault="00C843A8" w:rsidP="00C843A8">
      <w:pPr>
        <w:pStyle w:val="a8"/>
        <w:ind w:left="5670"/>
        <w:jc w:val="left"/>
        <w:rPr>
          <w:b w:val="0"/>
          <w:sz w:val="28"/>
          <w:szCs w:val="28"/>
        </w:rPr>
      </w:pPr>
      <w:r w:rsidRPr="00C843A8">
        <w:rPr>
          <w:b w:val="0"/>
          <w:sz w:val="28"/>
          <w:szCs w:val="28"/>
        </w:rPr>
        <w:lastRenderedPageBreak/>
        <w:t xml:space="preserve">Одобрен </w:t>
      </w:r>
    </w:p>
    <w:p w:rsidR="00C843A8" w:rsidRPr="00C843A8" w:rsidRDefault="00C843A8" w:rsidP="00C843A8">
      <w:pPr>
        <w:pStyle w:val="a8"/>
        <w:ind w:left="5670"/>
        <w:jc w:val="left"/>
        <w:rPr>
          <w:b w:val="0"/>
          <w:sz w:val="28"/>
          <w:szCs w:val="28"/>
        </w:rPr>
      </w:pPr>
      <w:r w:rsidRPr="00C843A8">
        <w:rPr>
          <w:b w:val="0"/>
          <w:sz w:val="28"/>
          <w:szCs w:val="28"/>
        </w:rPr>
        <w:t xml:space="preserve">постановлением </w:t>
      </w:r>
    </w:p>
    <w:p w:rsidR="00C843A8" w:rsidRPr="00C843A8" w:rsidRDefault="00C843A8" w:rsidP="00C843A8">
      <w:pPr>
        <w:pStyle w:val="a8"/>
        <w:ind w:left="5670"/>
        <w:jc w:val="left"/>
        <w:rPr>
          <w:b w:val="0"/>
          <w:sz w:val="28"/>
          <w:szCs w:val="28"/>
        </w:rPr>
      </w:pPr>
      <w:r w:rsidRPr="00C843A8">
        <w:rPr>
          <w:b w:val="0"/>
          <w:sz w:val="28"/>
          <w:szCs w:val="28"/>
        </w:rPr>
        <w:t xml:space="preserve">администрации района </w:t>
      </w:r>
    </w:p>
    <w:p w:rsidR="00C843A8" w:rsidRPr="00C843A8" w:rsidRDefault="00C843A8" w:rsidP="00C843A8">
      <w:pPr>
        <w:pStyle w:val="a8"/>
        <w:ind w:left="5670"/>
        <w:jc w:val="left"/>
        <w:rPr>
          <w:b w:val="0"/>
          <w:sz w:val="28"/>
          <w:szCs w:val="28"/>
        </w:rPr>
      </w:pPr>
      <w:r w:rsidRPr="00C843A8">
        <w:rPr>
          <w:b w:val="0"/>
          <w:sz w:val="28"/>
          <w:szCs w:val="28"/>
        </w:rPr>
        <w:t>от 29.10.2018 № 1426</w:t>
      </w:r>
    </w:p>
    <w:p w:rsidR="00C843A8" w:rsidRPr="00C843A8" w:rsidRDefault="00C843A8" w:rsidP="00C843A8">
      <w:pPr>
        <w:pStyle w:val="a8"/>
        <w:rPr>
          <w:b w:val="0"/>
          <w:sz w:val="28"/>
          <w:szCs w:val="28"/>
        </w:rPr>
      </w:pPr>
    </w:p>
    <w:p w:rsidR="00C843A8" w:rsidRPr="00C843A8" w:rsidRDefault="00C843A8" w:rsidP="00C843A8">
      <w:pPr>
        <w:pStyle w:val="a8"/>
        <w:rPr>
          <w:sz w:val="28"/>
          <w:szCs w:val="28"/>
        </w:rPr>
      </w:pPr>
      <w:r w:rsidRPr="00C843A8">
        <w:rPr>
          <w:sz w:val="28"/>
          <w:szCs w:val="28"/>
        </w:rPr>
        <w:t>Прогноз</w:t>
      </w:r>
    </w:p>
    <w:p w:rsidR="00C843A8" w:rsidRPr="00C843A8" w:rsidRDefault="00C843A8" w:rsidP="00C843A8">
      <w:pPr>
        <w:pStyle w:val="a8"/>
        <w:rPr>
          <w:sz w:val="28"/>
          <w:szCs w:val="28"/>
        </w:rPr>
      </w:pPr>
      <w:r w:rsidRPr="00C843A8">
        <w:rPr>
          <w:sz w:val="28"/>
          <w:szCs w:val="28"/>
        </w:rPr>
        <w:t xml:space="preserve">социально-экономического развития </w:t>
      </w:r>
    </w:p>
    <w:p w:rsidR="00C843A8" w:rsidRPr="00C843A8" w:rsidRDefault="00C843A8" w:rsidP="00C843A8">
      <w:pPr>
        <w:pStyle w:val="a8"/>
        <w:rPr>
          <w:sz w:val="28"/>
          <w:szCs w:val="28"/>
        </w:rPr>
      </w:pPr>
      <w:r w:rsidRPr="00C843A8">
        <w:rPr>
          <w:sz w:val="28"/>
          <w:szCs w:val="28"/>
        </w:rPr>
        <w:t xml:space="preserve">Череповецкого муниципального района </w:t>
      </w:r>
    </w:p>
    <w:p w:rsidR="00C843A8" w:rsidRPr="00C843A8" w:rsidRDefault="00C843A8" w:rsidP="00C843A8">
      <w:pPr>
        <w:pStyle w:val="a8"/>
        <w:rPr>
          <w:sz w:val="28"/>
          <w:szCs w:val="28"/>
        </w:rPr>
      </w:pPr>
      <w:r w:rsidRPr="00C843A8">
        <w:rPr>
          <w:sz w:val="28"/>
          <w:szCs w:val="28"/>
        </w:rPr>
        <w:t>на 2019 год и плановый  период 2020 и 2021 годов</w:t>
      </w:r>
    </w:p>
    <w:p w:rsidR="00C843A8" w:rsidRPr="00C843A8" w:rsidRDefault="00C843A8" w:rsidP="00C843A8">
      <w:pPr>
        <w:widowControl w:val="0"/>
        <w:autoSpaceDE w:val="0"/>
        <w:autoSpaceDN w:val="0"/>
        <w:adjustRightInd w:val="0"/>
        <w:jc w:val="both"/>
        <w:rPr>
          <w:rFonts w:ascii="Times New Roman" w:hAnsi="Times New Roman" w:cs="Times New Roman"/>
          <w:sz w:val="28"/>
          <w:szCs w:val="28"/>
        </w:rPr>
      </w:pPr>
    </w:p>
    <w:p w:rsidR="00C843A8" w:rsidRPr="00C843A8" w:rsidRDefault="00C843A8" w:rsidP="00C843A8">
      <w:pPr>
        <w:pStyle w:val="a8"/>
        <w:tabs>
          <w:tab w:val="left" w:pos="993"/>
        </w:tabs>
        <w:ind w:firstLine="709"/>
        <w:jc w:val="both"/>
        <w:rPr>
          <w:b w:val="0"/>
          <w:sz w:val="28"/>
          <w:szCs w:val="28"/>
        </w:rPr>
      </w:pPr>
      <w:r w:rsidRPr="00C843A8">
        <w:rPr>
          <w:b w:val="0"/>
          <w:sz w:val="28"/>
          <w:szCs w:val="28"/>
        </w:rPr>
        <w:t>Прогноз социально-экономического развития Череповецкого муниципального района на 2019 год и плановый период 2020 и 2021 годов разработан на основании:</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сценарных условий, разработанных Министерством экономического развития Российской Федерации и рекомендованных Департаментом стратегического планирования Вологодской области для формирования прогноза развития муниципальных районов и городских округов Вологодской области;</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 xml:space="preserve">Стратегии социально-экономического развития Череповецкого муниципального района на период до 2025 года;  </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анализа работы за предыдущие годы, статистических и отчетных данных предприятий района, а также основных направлений бюджетной политики Череповецкого муниципального района на 2019 год и плановый период 2020 и 2021 годов.</w:t>
      </w:r>
    </w:p>
    <w:p w:rsidR="00C843A8" w:rsidRPr="00C843A8" w:rsidRDefault="00C843A8" w:rsidP="00C843A8">
      <w:pPr>
        <w:tabs>
          <w:tab w:val="left" w:pos="993"/>
        </w:tabs>
        <w:ind w:firstLine="709"/>
        <w:jc w:val="both"/>
        <w:rPr>
          <w:rFonts w:ascii="Times New Roman" w:hAnsi="Times New Roman"/>
          <w:sz w:val="28"/>
          <w:szCs w:val="28"/>
        </w:rPr>
      </w:pPr>
      <w:r w:rsidRPr="00C843A8">
        <w:rPr>
          <w:rFonts w:ascii="Times New Roman" w:hAnsi="Times New Roman"/>
          <w:sz w:val="28"/>
          <w:szCs w:val="28"/>
        </w:rPr>
        <w:t>При формировании прогнозных показателей учтены тенденции развития экономики района и его социальной сферы в 2017 году и январе - августе 2018 года.</w:t>
      </w:r>
    </w:p>
    <w:p w:rsidR="00C843A8" w:rsidRPr="00C843A8" w:rsidRDefault="00C843A8" w:rsidP="00C843A8">
      <w:pPr>
        <w:widowControl w:val="0"/>
        <w:autoSpaceDE w:val="0"/>
        <w:autoSpaceDN w:val="0"/>
        <w:adjustRightInd w:val="0"/>
        <w:jc w:val="both"/>
        <w:rPr>
          <w:rFonts w:ascii="Times New Roman" w:hAnsi="Times New Roman" w:cs="Times New Roman"/>
          <w:sz w:val="28"/>
          <w:szCs w:val="28"/>
        </w:rPr>
      </w:pPr>
    </w:p>
    <w:p w:rsidR="00C843A8" w:rsidRPr="00C843A8" w:rsidRDefault="00C843A8" w:rsidP="00C843A8">
      <w:pPr>
        <w:pStyle w:val="a8"/>
        <w:rPr>
          <w:b w:val="0"/>
          <w:sz w:val="28"/>
          <w:szCs w:val="28"/>
        </w:rPr>
      </w:pPr>
      <w:bookmarkStart w:id="0" w:name="Par29"/>
      <w:bookmarkEnd w:id="0"/>
      <w:r w:rsidRPr="00C843A8">
        <w:rPr>
          <w:sz w:val="28"/>
          <w:szCs w:val="28"/>
        </w:rPr>
        <w:t>1. Основные показатели социально-экономического развития Череповецкого муниципального района на 2019 - 2021 годы</w:t>
      </w:r>
    </w:p>
    <w:p w:rsidR="00C843A8" w:rsidRPr="00C843A8" w:rsidRDefault="00C843A8" w:rsidP="00C843A8">
      <w:pPr>
        <w:pStyle w:val="a8"/>
        <w:ind w:firstLine="709"/>
        <w:rPr>
          <w:sz w:val="28"/>
          <w:szCs w:val="28"/>
        </w:rPr>
      </w:pPr>
    </w:p>
    <w:tbl>
      <w:tblPr>
        <w:tblStyle w:val="a7"/>
        <w:tblW w:w="9747" w:type="dxa"/>
        <w:tblLayout w:type="fixed"/>
        <w:tblLook w:val="01E0"/>
      </w:tblPr>
      <w:tblGrid>
        <w:gridCol w:w="1951"/>
        <w:gridCol w:w="992"/>
        <w:gridCol w:w="851"/>
        <w:gridCol w:w="1134"/>
        <w:gridCol w:w="992"/>
        <w:gridCol w:w="851"/>
        <w:gridCol w:w="992"/>
        <w:gridCol w:w="992"/>
        <w:gridCol w:w="992"/>
      </w:tblGrid>
      <w:tr w:rsidR="00C843A8" w:rsidRPr="00027C2E" w:rsidTr="00C843A8">
        <w:trPr>
          <w:trHeight w:val="622"/>
        </w:trPr>
        <w:tc>
          <w:tcPr>
            <w:tcW w:w="1951"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851"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1134"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 к </w:t>
            </w:r>
            <w:proofErr w:type="spellStart"/>
            <w:proofErr w:type="gramStart"/>
            <w:r w:rsidRPr="00C843A8">
              <w:rPr>
                <w:rFonts w:ascii="Times New Roman" w:hAnsi="Times New Roman" w:cs="Times New Roman"/>
              </w:rPr>
              <w:t>оцен-ке</w:t>
            </w:r>
            <w:proofErr w:type="spellEnd"/>
            <w:proofErr w:type="gramEnd"/>
            <w:r w:rsidRPr="00C843A8">
              <w:rPr>
                <w:rFonts w:ascii="Times New Roman" w:hAnsi="Times New Roman" w:cs="Times New Roman"/>
              </w:rPr>
              <w:t xml:space="preserve"> 2018</w:t>
            </w:r>
          </w:p>
        </w:tc>
        <w:tc>
          <w:tcPr>
            <w:tcW w:w="851"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8 мес. </w:t>
            </w:r>
          </w:p>
        </w:tc>
        <w:tc>
          <w:tcPr>
            <w:tcW w:w="2976"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843A8">
        <w:trPr>
          <w:trHeight w:val="309"/>
        </w:trPr>
        <w:tc>
          <w:tcPr>
            <w:tcW w:w="1951"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851" w:type="dxa"/>
            <w:vMerge/>
            <w:vAlign w:val="center"/>
          </w:tcPr>
          <w:p w:rsidR="00C843A8" w:rsidRPr="00C843A8" w:rsidRDefault="00C843A8" w:rsidP="00C843A8">
            <w:pPr>
              <w:jc w:val="center"/>
              <w:rPr>
                <w:rFonts w:ascii="Times New Roman" w:hAnsi="Times New Roman" w:cs="Times New Roman"/>
              </w:rPr>
            </w:pPr>
          </w:p>
        </w:tc>
        <w:tc>
          <w:tcPr>
            <w:tcW w:w="1134"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851"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2020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843A8">
        <w:trPr>
          <w:trHeight w:val="309"/>
        </w:trPr>
        <w:tc>
          <w:tcPr>
            <w:tcW w:w="1951" w:type="dxa"/>
            <w:vAlign w:val="center"/>
          </w:tcPr>
          <w:p w:rsidR="00C843A8" w:rsidRPr="00C843A8" w:rsidRDefault="00C843A8" w:rsidP="00C843A8">
            <w:pPr>
              <w:rPr>
                <w:rFonts w:ascii="Times New Roman" w:hAnsi="Times New Roman" w:cs="Times New Roman"/>
              </w:rPr>
            </w:pPr>
            <w:r w:rsidRPr="00C843A8">
              <w:rPr>
                <w:rFonts w:ascii="Times New Roman" w:hAnsi="Times New Roman" w:cs="Times New Roman"/>
              </w:rPr>
              <w:t>Среднегодовая численность постоянного населения, чел.</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39058</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38750</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38944</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38450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38180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37910</w:t>
            </w:r>
          </w:p>
        </w:tc>
      </w:tr>
      <w:tr w:rsidR="00C843A8" w:rsidRPr="006828B6" w:rsidTr="00C843A8">
        <w:tc>
          <w:tcPr>
            <w:tcW w:w="1951" w:type="dxa"/>
          </w:tcPr>
          <w:p w:rsidR="00C843A8" w:rsidRDefault="00C843A8" w:rsidP="00C843A8">
            <w:pPr>
              <w:rPr>
                <w:rFonts w:ascii="Times New Roman" w:hAnsi="Times New Roman" w:cs="Times New Roman"/>
              </w:rPr>
            </w:pPr>
            <w:r w:rsidRPr="00C843A8">
              <w:rPr>
                <w:rFonts w:ascii="Times New Roman" w:hAnsi="Times New Roman" w:cs="Times New Roman"/>
              </w:rPr>
              <w:t>Численность занятых в экономике района, (по данным ДЭР ВО), чел.</w:t>
            </w:r>
          </w:p>
          <w:p w:rsidR="00C843A8" w:rsidRPr="00C843A8" w:rsidRDefault="00C843A8" w:rsidP="00C843A8">
            <w:pPr>
              <w:rPr>
                <w:rFonts w:ascii="Times New Roman" w:hAnsi="Times New Roman" w:cs="Times New Roman"/>
              </w:rPr>
            </w:pP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5490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5196</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lastRenderedPageBreak/>
              <w:t xml:space="preserve">Фонд заработной платы (по данным ДЭР ВО), млн. руб. </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2071,2</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2046,2</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2092,9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2175,6</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2319,1</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Средняя заработная плата (по данным ДЭР ВО),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31441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32816</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34225</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35577</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37922</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Объем промышленного производства, (по крупным и средним предприятиям, включая производство </w:t>
            </w:r>
            <w:proofErr w:type="spellStart"/>
            <w:r w:rsidRPr="00C843A8">
              <w:rPr>
                <w:rFonts w:ascii="Times New Roman" w:hAnsi="Times New Roman" w:cs="Times New Roman"/>
              </w:rPr>
              <w:t>эл</w:t>
            </w:r>
            <w:proofErr w:type="spellEnd"/>
            <w:r w:rsidRPr="00C843A8">
              <w:rPr>
                <w:rFonts w:ascii="Times New Roman" w:hAnsi="Times New Roman" w:cs="Times New Roman"/>
              </w:rPr>
              <w:t>. энергии, газа и воды),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533,3</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557,2</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591,1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620,0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650,2</w:t>
            </w:r>
          </w:p>
        </w:tc>
      </w:tr>
      <w:tr w:rsidR="00C843A8" w:rsidRPr="00737965" w:rsidTr="00C843A8">
        <w:tc>
          <w:tcPr>
            <w:tcW w:w="1951" w:type="dxa"/>
            <w:shd w:val="clear" w:color="auto" w:fill="auto"/>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с/</w:t>
            </w:r>
            <w:proofErr w:type="spellStart"/>
            <w:r w:rsidRPr="00C843A8">
              <w:rPr>
                <w:rFonts w:ascii="Times New Roman" w:hAnsi="Times New Roman" w:cs="Times New Roman"/>
              </w:rPr>
              <w:t>х</w:t>
            </w:r>
            <w:proofErr w:type="spellEnd"/>
            <w:r w:rsidRPr="00C843A8">
              <w:rPr>
                <w:rFonts w:ascii="Times New Roman" w:hAnsi="Times New Roman" w:cs="Times New Roman"/>
              </w:rPr>
              <w:t xml:space="preserve"> производства </w:t>
            </w:r>
          </w:p>
          <w:p w:rsidR="00C843A8" w:rsidRPr="00C843A8" w:rsidRDefault="00C843A8" w:rsidP="00C843A8">
            <w:pPr>
              <w:rPr>
                <w:rFonts w:ascii="Times New Roman" w:hAnsi="Times New Roman" w:cs="Times New Roman"/>
                <w:highlight w:val="yellow"/>
              </w:rPr>
            </w:pPr>
            <w:proofErr w:type="gramStart"/>
            <w:r w:rsidRPr="00C843A8">
              <w:rPr>
                <w:rFonts w:ascii="Times New Roman" w:hAnsi="Times New Roman" w:cs="Times New Roman"/>
              </w:rPr>
              <w:t xml:space="preserve">(по полному кругу предприятий, </w:t>
            </w:r>
            <w:proofErr w:type="spellStart"/>
            <w:r w:rsidRPr="00C843A8">
              <w:rPr>
                <w:rFonts w:ascii="Times New Roman" w:hAnsi="Times New Roman" w:cs="Times New Roman"/>
              </w:rPr>
              <w:t>вкл</w:t>
            </w:r>
            <w:proofErr w:type="spellEnd"/>
            <w:r w:rsidRPr="00C843A8">
              <w:rPr>
                <w:rFonts w:ascii="Times New Roman" w:hAnsi="Times New Roman" w:cs="Times New Roman"/>
              </w:rPr>
              <w:t>.</w:t>
            </w:r>
            <w:proofErr w:type="gramEnd"/>
            <w:r w:rsidRPr="00C843A8">
              <w:rPr>
                <w:rFonts w:ascii="Times New Roman" w:hAnsi="Times New Roman" w:cs="Times New Roman"/>
              </w:rPr>
              <w:t xml:space="preserve"> </w:t>
            </w:r>
            <w:proofErr w:type="gramStart"/>
            <w:r w:rsidRPr="00C843A8">
              <w:rPr>
                <w:rFonts w:ascii="Times New Roman" w:hAnsi="Times New Roman" w:cs="Times New Roman"/>
              </w:rPr>
              <w:t>КФХ),  млн. руб.</w:t>
            </w:r>
            <w:proofErr w:type="gramEnd"/>
          </w:p>
        </w:tc>
        <w:tc>
          <w:tcPr>
            <w:tcW w:w="992" w:type="dxa"/>
            <w:shd w:val="clear" w:color="auto" w:fill="auto"/>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1614,0</w:t>
            </w:r>
          </w:p>
        </w:tc>
        <w:tc>
          <w:tcPr>
            <w:tcW w:w="851" w:type="dxa"/>
            <w:shd w:val="clear" w:color="auto" w:fill="auto"/>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2000,0</w:t>
            </w:r>
          </w:p>
        </w:tc>
        <w:tc>
          <w:tcPr>
            <w:tcW w:w="1134"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1510,0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76,0</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2000,0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2080,0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2163,0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2206,0</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Прибыль прибыльных предприятий до налогообложения,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275,0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285,2</w:t>
            </w:r>
          </w:p>
        </w:tc>
        <w:tc>
          <w:tcPr>
            <w:tcW w:w="1134"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294,6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311,4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337,9</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Оборот розничной торговли, млн. руб.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3468,9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3545,3</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2122,9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59,9</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3184,4</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3694,2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3823,5</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3976,4</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общественного питания,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78,9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80,6</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44,0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54,6</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84,0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86,9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90,5</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платных услуг,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292,4</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304,1</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66,5</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404,4</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318,7</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332,1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346,4</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Инвестиции в основной капитал, млн. руб.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324,1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520,2</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1109,3*</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в 2,1 р.</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2218,6</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529,4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543,4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558,1</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Ввод жилья, кв.м.</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30316</w:t>
            </w:r>
          </w:p>
        </w:tc>
        <w:tc>
          <w:tcPr>
            <w:tcW w:w="851"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36000</w:t>
            </w:r>
          </w:p>
        </w:tc>
        <w:tc>
          <w:tcPr>
            <w:tcW w:w="1134"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31632</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87,9</w:t>
            </w:r>
          </w:p>
        </w:tc>
        <w:tc>
          <w:tcPr>
            <w:tcW w:w="851"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47448</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37000</w:t>
            </w:r>
          </w:p>
        </w:tc>
      </w:tr>
    </w:tbl>
    <w:p w:rsidR="00C843A8" w:rsidRPr="00C843A8" w:rsidRDefault="00C843A8" w:rsidP="00C843A8">
      <w:pPr>
        <w:pStyle w:val="a8"/>
        <w:ind w:firstLine="709"/>
        <w:jc w:val="left"/>
        <w:rPr>
          <w:b w:val="0"/>
          <w:sz w:val="24"/>
        </w:rPr>
      </w:pPr>
    </w:p>
    <w:p w:rsidR="00C843A8" w:rsidRPr="00C843A8" w:rsidRDefault="00C843A8" w:rsidP="00C843A8">
      <w:pPr>
        <w:pStyle w:val="a8"/>
        <w:ind w:firstLine="709"/>
        <w:jc w:val="left"/>
        <w:rPr>
          <w:b w:val="0"/>
          <w:sz w:val="24"/>
        </w:rPr>
      </w:pPr>
      <w:r w:rsidRPr="00C843A8">
        <w:rPr>
          <w:b w:val="0"/>
          <w:sz w:val="24"/>
        </w:rPr>
        <w:t>* по данным за 6 месяцев 2018 года</w:t>
      </w: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Pr="00C843A8" w:rsidRDefault="00C843A8" w:rsidP="00C843A8">
      <w:pPr>
        <w:pStyle w:val="a8"/>
        <w:rPr>
          <w:b w:val="0"/>
          <w:sz w:val="28"/>
          <w:szCs w:val="28"/>
        </w:rPr>
      </w:pPr>
      <w:r w:rsidRPr="00C843A8">
        <w:rPr>
          <w:sz w:val="28"/>
          <w:szCs w:val="28"/>
        </w:rPr>
        <w:t xml:space="preserve">2. Пояснительная записка к прогнозу </w:t>
      </w:r>
      <w:proofErr w:type="gramStart"/>
      <w:r w:rsidRPr="00C843A8">
        <w:rPr>
          <w:sz w:val="28"/>
          <w:szCs w:val="28"/>
        </w:rPr>
        <w:t>социально-экономического</w:t>
      </w:r>
      <w:proofErr w:type="gramEnd"/>
    </w:p>
    <w:p w:rsidR="00C843A8" w:rsidRPr="00C843A8" w:rsidRDefault="00C843A8" w:rsidP="00C843A8">
      <w:pPr>
        <w:pStyle w:val="a8"/>
        <w:rPr>
          <w:b w:val="0"/>
          <w:sz w:val="28"/>
          <w:szCs w:val="28"/>
        </w:rPr>
      </w:pPr>
      <w:r w:rsidRPr="00C843A8">
        <w:rPr>
          <w:sz w:val="28"/>
          <w:szCs w:val="28"/>
        </w:rPr>
        <w:t>развития Череповецкого муниципального района на 2019 - 2021 годы</w:t>
      </w:r>
    </w:p>
    <w:p w:rsidR="00C843A8" w:rsidRPr="00A26D11" w:rsidRDefault="00C843A8" w:rsidP="00C843A8">
      <w:pPr>
        <w:ind w:firstLine="708"/>
        <w:jc w:val="center"/>
        <w:rPr>
          <w:rFonts w:ascii="Times New Roman" w:hAnsi="Times New Roman"/>
          <w:bCs/>
          <w:sz w:val="28"/>
          <w:szCs w:val="28"/>
        </w:rPr>
      </w:pPr>
    </w:p>
    <w:p w:rsidR="00C843A8" w:rsidRDefault="00C843A8" w:rsidP="00C843A8">
      <w:pPr>
        <w:jc w:val="both"/>
        <w:rPr>
          <w:rFonts w:ascii="Times New Roman" w:hAnsi="Times New Roman" w:cs="Times New Roman"/>
          <w:b/>
          <w:sz w:val="28"/>
          <w:szCs w:val="28"/>
        </w:rPr>
      </w:pPr>
      <w:r w:rsidRPr="00A014A7">
        <w:rPr>
          <w:rFonts w:ascii="Times New Roman" w:hAnsi="Times New Roman" w:cs="Times New Roman"/>
          <w:b/>
          <w:sz w:val="28"/>
          <w:szCs w:val="28"/>
        </w:rPr>
        <w:t>Соц</w:t>
      </w:r>
      <w:r>
        <w:rPr>
          <w:rFonts w:ascii="Times New Roman" w:hAnsi="Times New Roman" w:cs="Times New Roman"/>
          <w:b/>
          <w:sz w:val="28"/>
          <w:szCs w:val="28"/>
        </w:rPr>
        <w:t>иально-демографическая ситуация</w:t>
      </w:r>
    </w:p>
    <w:p w:rsidR="00C843A8" w:rsidRPr="00A014A7" w:rsidRDefault="00C843A8" w:rsidP="00C843A8">
      <w:pPr>
        <w:jc w:val="both"/>
        <w:rPr>
          <w:rFonts w:ascii="Times New Roman" w:hAnsi="Times New Roman" w:cs="Times New Roman"/>
          <w:b/>
          <w:sz w:val="28"/>
          <w:szCs w:val="28"/>
        </w:rPr>
      </w:pPr>
    </w:p>
    <w:p w:rsidR="00C843A8" w:rsidRPr="00285946" w:rsidRDefault="00C843A8" w:rsidP="00C843A8">
      <w:pPr>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Pr>
          <w:rFonts w:ascii="Times New Roman" w:hAnsi="Times New Roman" w:cs="Times New Roman"/>
          <w:sz w:val="28"/>
          <w:szCs w:val="28"/>
        </w:rPr>
        <w:t>8</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38911</w:t>
      </w:r>
      <w:r w:rsidRPr="006828B6">
        <w:rPr>
          <w:rFonts w:ascii="Times New Roman" w:hAnsi="Times New Roman" w:cs="Times New Roman"/>
          <w:sz w:val="28"/>
          <w:szCs w:val="28"/>
        </w:rPr>
        <w:t xml:space="preserve"> человек, из них моложе трудоспособного возраста 6,</w:t>
      </w:r>
      <w:r>
        <w:rPr>
          <w:rFonts w:ascii="Times New Roman" w:hAnsi="Times New Roman" w:cs="Times New Roman"/>
          <w:sz w:val="28"/>
          <w:szCs w:val="28"/>
        </w:rPr>
        <w:t>2</w:t>
      </w:r>
      <w:r w:rsidRPr="006828B6">
        <w:rPr>
          <w:rFonts w:ascii="Times New Roman" w:hAnsi="Times New Roman" w:cs="Times New Roman"/>
          <w:sz w:val="28"/>
          <w:szCs w:val="28"/>
        </w:rPr>
        <w:t xml:space="preserve"> тыс. человек, </w:t>
      </w:r>
      <w:r w:rsidRPr="00F72169">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5</w:t>
      </w:r>
      <w:r w:rsidRPr="00F72169">
        <w:rPr>
          <w:rFonts w:ascii="Times New Roman" w:hAnsi="Times New Roman" w:cs="Times New Roman"/>
          <w:sz w:val="28"/>
          <w:szCs w:val="28"/>
        </w:rPr>
        <w:t xml:space="preserve"> тыс. человек, таким образом, в трудоспособном возрасте находятся </w:t>
      </w:r>
      <w:r>
        <w:rPr>
          <w:rFonts w:ascii="Times New Roman" w:hAnsi="Times New Roman" w:cs="Times New Roman"/>
          <w:sz w:val="28"/>
          <w:szCs w:val="28"/>
        </w:rPr>
        <w:t>20</w:t>
      </w:r>
      <w:r w:rsidRPr="00F72169">
        <w:rPr>
          <w:rFonts w:ascii="Times New Roman" w:hAnsi="Times New Roman" w:cs="Times New Roman"/>
          <w:sz w:val="28"/>
          <w:szCs w:val="28"/>
        </w:rPr>
        <w:t>,</w:t>
      </w:r>
      <w:r>
        <w:rPr>
          <w:rFonts w:ascii="Times New Roman" w:hAnsi="Times New Roman" w:cs="Times New Roman"/>
          <w:sz w:val="28"/>
          <w:szCs w:val="28"/>
        </w:rPr>
        <w:t>2</w:t>
      </w:r>
      <w:r w:rsidRPr="00F72169">
        <w:rPr>
          <w:rFonts w:ascii="Times New Roman" w:hAnsi="Times New Roman" w:cs="Times New Roman"/>
          <w:sz w:val="28"/>
          <w:szCs w:val="28"/>
        </w:rPr>
        <w:t xml:space="preserve"> тыс. человек.</w:t>
      </w:r>
      <w:r w:rsidRPr="00F72169">
        <w:rPr>
          <w:rFonts w:ascii="Times New Roman" w:hAnsi="Times New Roman" w:cs="Times New Roman"/>
          <w:b/>
          <w:i/>
          <w:sz w:val="28"/>
          <w:szCs w:val="28"/>
        </w:rPr>
        <w:t xml:space="preserve"> </w:t>
      </w: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последних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стабилен и не превышает 1,5% от численности трудоспособного населения. </w:t>
      </w:r>
    </w:p>
    <w:p w:rsidR="00C843A8" w:rsidRPr="00285946" w:rsidRDefault="00C843A8" w:rsidP="00C843A8">
      <w:pPr>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7</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34369</w:t>
      </w:r>
      <w:r w:rsidRPr="00285946">
        <w:rPr>
          <w:rFonts w:ascii="Times New Roman" w:hAnsi="Times New Roman" w:cs="Times New Roman"/>
          <w:sz w:val="28"/>
          <w:szCs w:val="28"/>
        </w:rPr>
        <w:t>,0 руб. (</w:t>
      </w:r>
      <w:r>
        <w:rPr>
          <w:rFonts w:ascii="Times New Roman" w:hAnsi="Times New Roman" w:cs="Times New Roman"/>
          <w:sz w:val="28"/>
          <w:szCs w:val="28"/>
        </w:rPr>
        <w:t>96</w:t>
      </w:r>
      <w:r w:rsidRPr="00285946">
        <w:rPr>
          <w:rFonts w:ascii="Times New Roman" w:hAnsi="Times New Roman" w:cs="Times New Roman"/>
          <w:sz w:val="28"/>
          <w:szCs w:val="28"/>
        </w:rPr>
        <w:t>,</w:t>
      </w:r>
      <w:r>
        <w:rPr>
          <w:rFonts w:ascii="Times New Roman" w:hAnsi="Times New Roman" w:cs="Times New Roman"/>
          <w:sz w:val="28"/>
          <w:szCs w:val="28"/>
        </w:rPr>
        <w:t>1</w:t>
      </w:r>
      <w:r w:rsidRPr="00285946">
        <w:rPr>
          <w:rFonts w:ascii="Times New Roman" w:hAnsi="Times New Roman" w:cs="Times New Roman"/>
          <w:sz w:val="28"/>
          <w:szCs w:val="28"/>
        </w:rPr>
        <w:t>% от средней заработной платы по региону).</w:t>
      </w:r>
    </w:p>
    <w:p w:rsidR="00C843A8" w:rsidRDefault="00C843A8" w:rsidP="00C843A8">
      <w:pPr>
        <w:ind w:left="360"/>
        <w:jc w:val="both"/>
        <w:rPr>
          <w:rFonts w:ascii="Times New Roman" w:hAnsi="Times New Roman" w:cs="Times New Roman"/>
          <w:sz w:val="28"/>
        </w:rPr>
      </w:pPr>
    </w:p>
    <w:tbl>
      <w:tblPr>
        <w:tblStyle w:val="a7"/>
        <w:tblW w:w="9606" w:type="dxa"/>
        <w:tblLayout w:type="fixed"/>
        <w:tblLook w:val="01E0"/>
      </w:tblPr>
      <w:tblGrid>
        <w:gridCol w:w="2027"/>
        <w:gridCol w:w="992"/>
        <w:gridCol w:w="992"/>
        <w:gridCol w:w="992"/>
        <w:gridCol w:w="993"/>
        <w:gridCol w:w="1058"/>
        <w:gridCol w:w="851"/>
        <w:gridCol w:w="850"/>
        <w:gridCol w:w="851"/>
      </w:tblGrid>
      <w:tr w:rsidR="00C843A8" w:rsidRPr="00F07793" w:rsidTr="00C843A8">
        <w:trPr>
          <w:trHeight w:val="622"/>
        </w:trPr>
        <w:tc>
          <w:tcPr>
            <w:tcW w:w="2027"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3"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058"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552"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F07793" w:rsidTr="00C843A8">
        <w:trPr>
          <w:trHeight w:val="309"/>
        </w:trPr>
        <w:tc>
          <w:tcPr>
            <w:tcW w:w="2027"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3" w:type="dxa"/>
            <w:vMerge/>
            <w:vAlign w:val="center"/>
          </w:tcPr>
          <w:p w:rsidR="00C843A8" w:rsidRPr="00C843A8" w:rsidRDefault="00C843A8" w:rsidP="00C843A8">
            <w:pPr>
              <w:jc w:val="center"/>
              <w:rPr>
                <w:rFonts w:ascii="Times New Roman" w:hAnsi="Times New Roman" w:cs="Times New Roman"/>
              </w:rPr>
            </w:pPr>
          </w:p>
        </w:tc>
        <w:tc>
          <w:tcPr>
            <w:tcW w:w="1058"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Численность занятых в экономике района, (по данным ДЭР ВО  с </w:t>
            </w:r>
            <w:proofErr w:type="spellStart"/>
            <w:r w:rsidRPr="00C843A8">
              <w:rPr>
                <w:rFonts w:ascii="Times New Roman" w:hAnsi="Times New Roman" w:cs="Times New Roman"/>
              </w:rPr>
              <w:t>досчетом</w:t>
            </w:r>
            <w:proofErr w:type="spellEnd"/>
            <w:r w:rsidRPr="00C843A8">
              <w:rPr>
                <w:rFonts w:ascii="Times New Roman" w:hAnsi="Times New Roman" w:cs="Times New Roman"/>
              </w:rPr>
              <w:t xml:space="preserve"> на МП), чел.</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5490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5196</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Фонд заработной платы (по данным ДЭР ВО), млн. руб. </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2071,2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2046,2</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2092,9</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2175,6</w:t>
            </w:r>
          </w:p>
        </w:tc>
        <w:tc>
          <w:tcPr>
            <w:tcW w:w="851"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2319,1</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Средняя заработная плата (по данным ДЭР ВО, с </w:t>
            </w:r>
            <w:proofErr w:type="spellStart"/>
            <w:r w:rsidRPr="00C843A8">
              <w:rPr>
                <w:rFonts w:ascii="Times New Roman" w:hAnsi="Times New Roman" w:cs="Times New Roman"/>
              </w:rPr>
              <w:t>досчетом</w:t>
            </w:r>
            <w:proofErr w:type="spellEnd"/>
            <w:r w:rsidRPr="00C843A8">
              <w:rPr>
                <w:rFonts w:ascii="Times New Roman" w:hAnsi="Times New Roman" w:cs="Times New Roman"/>
              </w:rPr>
              <w:t xml:space="preserve"> на МП),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31441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32816</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34225</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35577</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37922</w:t>
            </w:r>
          </w:p>
        </w:tc>
      </w:tr>
    </w:tbl>
    <w:p w:rsidR="00C843A8" w:rsidRDefault="00C843A8" w:rsidP="00C843A8">
      <w:pPr>
        <w:ind w:firstLine="743"/>
        <w:jc w:val="both"/>
        <w:rPr>
          <w:rFonts w:ascii="Times New Roman" w:hAnsi="Times New Roman" w:cs="Times New Roman"/>
          <w:sz w:val="28"/>
          <w:szCs w:val="28"/>
        </w:rPr>
      </w:pPr>
    </w:p>
    <w:p w:rsidR="00C843A8" w:rsidRDefault="00C843A8" w:rsidP="00C843A8">
      <w:pPr>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Pr>
          <w:rFonts w:ascii="Times New Roman" w:hAnsi="Times New Roman" w:cs="Times New Roman"/>
          <w:sz w:val="28"/>
          <w:szCs w:val="28"/>
        </w:rPr>
        <w:t>8</w:t>
      </w:r>
      <w:r w:rsidRPr="005C09B6">
        <w:rPr>
          <w:rFonts w:ascii="Times New Roman" w:hAnsi="Times New Roman" w:cs="Times New Roman"/>
          <w:sz w:val="28"/>
          <w:szCs w:val="28"/>
        </w:rPr>
        <w:t xml:space="preserve"> году</w:t>
      </w:r>
      <w:r>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Pr>
          <w:rFonts w:ascii="Times New Roman" w:hAnsi="Times New Roman" w:cs="Times New Roman"/>
          <w:sz w:val="28"/>
          <w:szCs w:val="28"/>
        </w:rPr>
        <w:t>составляет 5196 человек или 94,7% к уровню</w:t>
      </w:r>
      <w:r w:rsidRPr="005C09B6">
        <w:rPr>
          <w:rFonts w:ascii="Times New Roman" w:hAnsi="Times New Roman" w:cs="Times New Roman"/>
          <w:sz w:val="28"/>
          <w:szCs w:val="28"/>
        </w:rPr>
        <w:t xml:space="preserve"> 201</w:t>
      </w:r>
      <w:r>
        <w:rPr>
          <w:rFonts w:ascii="Times New Roman" w:hAnsi="Times New Roman" w:cs="Times New Roman"/>
          <w:sz w:val="28"/>
          <w:szCs w:val="28"/>
        </w:rPr>
        <w:t>7</w:t>
      </w:r>
      <w:r w:rsidRPr="005C09B6">
        <w:rPr>
          <w:rFonts w:ascii="Times New Roman" w:hAnsi="Times New Roman" w:cs="Times New Roman"/>
          <w:sz w:val="28"/>
          <w:szCs w:val="28"/>
        </w:rPr>
        <w:t xml:space="preserve"> года. </w:t>
      </w:r>
      <w:r>
        <w:rPr>
          <w:rFonts w:ascii="Times New Roman" w:hAnsi="Times New Roman" w:cs="Times New Roman"/>
          <w:sz w:val="28"/>
          <w:szCs w:val="28"/>
        </w:rPr>
        <w:t xml:space="preserve">Уменьшение численности занятых обусловлено прекращением работ </w:t>
      </w:r>
      <w:r w:rsidRPr="0067091D">
        <w:rPr>
          <w:rFonts w:ascii="Times New Roman" w:hAnsi="Times New Roman" w:cs="Times New Roman"/>
          <w:sz w:val="28"/>
          <w:szCs w:val="28"/>
        </w:rPr>
        <w:t xml:space="preserve">ТОСП АО </w:t>
      </w:r>
      <w:r>
        <w:rPr>
          <w:rFonts w:ascii="Times New Roman" w:hAnsi="Times New Roman" w:cs="Times New Roman"/>
          <w:sz w:val="28"/>
          <w:szCs w:val="28"/>
        </w:rPr>
        <w:t>«</w:t>
      </w:r>
      <w:r w:rsidRPr="0067091D">
        <w:rPr>
          <w:rFonts w:ascii="Times New Roman" w:hAnsi="Times New Roman" w:cs="Times New Roman"/>
          <w:sz w:val="28"/>
          <w:szCs w:val="28"/>
        </w:rPr>
        <w:t>Уральская энергетическая строительная ком</w:t>
      </w:r>
      <w:r>
        <w:rPr>
          <w:rFonts w:ascii="Times New Roman" w:hAnsi="Times New Roman" w:cs="Times New Roman"/>
          <w:sz w:val="28"/>
          <w:szCs w:val="28"/>
        </w:rPr>
        <w:t>пания»</w:t>
      </w:r>
      <w:r w:rsidRPr="0067091D">
        <w:rPr>
          <w:rFonts w:ascii="Times New Roman" w:hAnsi="Times New Roman" w:cs="Times New Roman"/>
          <w:sz w:val="28"/>
          <w:szCs w:val="28"/>
        </w:rPr>
        <w:t xml:space="preserve"> </w:t>
      </w:r>
      <w:r>
        <w:rPr>
          <w:rFonts w:ascii="Times New Roman" w:hAnsi="Times New Roman" w:cs="Times New Roman"/>
          <w:sz w:val="28"/>
          <w:szCs w:val="28"/>
        </w:rPr>
        <w:t xml:space="preserve">по монтажу ЛЭП в </w:t>
      </w:r>
      <w:proofErr w:type="spellStart"/>
      <w:r>
        <w:rPr>
          <w:rFonts w:ascii="Times New Roman" w:hAnsi="Times New Roman" w:cs="Times New Roman"/>
          <w:sz w:val="28"/>
          <w:szCs w:val="28"/>
        </w:rPr>
        <w:t>Абакановском</w:t>
      </w:r>
      <w:proofErr w:type="spellEnd"/>
      <w:r>
        <w:rPr>
          <w:rFonts w:ascii="Times New Roman" w:hAnsi="Times New Roman" w:cs="Times New Roman"/>
          <w:sz w:val="28"/>
          <w:szCs w:val="28"/>
        </w:rPr>
        <w:t xml:space="preserve"> сельском поселении. </w:t>
      </w:r>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lastRenderedPageBreak/>
        <w:t xml:space="preserve">Сравнивая численность трудоспособного населения и численность занятых в экономике района, необходимо учитывать, что за пределами района, в основном это </w:t>
      </w:r>
      <w:proofErr w:type="gramStart"/>
      <w:r w:rsidRPr="00C843A8">
        <w:rPr>
          <w:rFonts w:ascii="Times New Roman" w:hAnsi="Times New Roman" w:cs="Times New Roman"/>
          <w:sz w:val="28"/>
          <w:szCs w:val="28"/>
        </w:rPr>
        <w:t>г</w:t>
      </w:r>
      <w:proofErr w:type="gramEnd"/>
      <w:r w:rsidRPr="00C843A8">
        <w:rPr>
          <w:rFonts w:ascii="Times New Roman" w:hAnsi="Times New Roman" w:cs="Times New Roman"/>
          <w:sz w:val="28"/>
          <w:szCs w:val="28"/>
        </w:rPr>
        <w:t xml:space="preserve">. Череповец, работает более 15 тысяч человек. </w:t>
      </w:r>
    </w:p>
    <w:p w:rsidR="00C843A8" w:rsidRPr="00C843A8" w:rsidRDefault="00C843A8" w:rsidP="00C843A8">
      <w:pPr>
        <w:ind w:firstLine="743"/>
        <w:jc w:val="both"/>
        <w:rPr>
          <w:rFonts w:ascii="Times New Roman" w:hAnsi="Times New Roman" w:cs="Times New Roman"/>
          <w:sz w:val="28"/>
          <w:szCs w:val="28"/>
        </w:rPr>
      </w:pPr>
      <w:proofErr w:type="gramStart"/>
      <w:r w:rsidRPr="00C843A8">
        <w:rPr>
          <w:rFonts w:ascii="Times New Roman" w:hAnsi="Times New Roman" w:cs="Times New Roman"/>
          <w:sz w:val="28"/>
          <w:szCs w:val="28"/>
        </w:rPr>
        <w:t>Крупнейшими работодателями района являются ООО «Октябрьское»,  колхоз «</w:t>
      </w:r>
      <w:proofErr w:type="spellStart"/>
      <w:r w:rsidRPr="00C843A8">
        <w:rPr>
          <w:rFonts w:ascii="Times New Roman" w:hAnsi="Times New Roman" w:cs="Times New Roman"/>
          <w:sz w:val="28"/>
          <w:szCs w:val="28"/>
        </w:rPr>
        <w:t>Мяксинский</w:t>
      </w:r>
      <w:proofErr w:type="spellEnd"/>
      <w:r w:rsidRPr="00C843A8">
        <w:rPr>
          <w:rFonts w:ascii="Times New Roman" w:hAnsi="Times New Roman" w:cs="Times New Roman"/>
          <w:sz w:val="28"/>
          <w:szCs w:val="28"/>
        </w:rPr>
        <w:t>», ООО «Русь», ООО «</w:t>
      </w:r>
      <w:proofErr w:type="spellStart"/>
      <w:r w:rsidRPr="00C843A8">
        <w:rPr>
          <w:rFonts w:ascii="Times New Roman" w:hAnsi="Times New Roman" w:cs="Times New Roman"/>
          <w:sz w:val="28"/>
          <w:szCs w:val="28"/>
        </w:rPr>
        <w:t>Ботово</w:t>
      </w:r>
      <w:proofErr w:type="spellEnd"/>
      <w:r w:rsidRPr="00C843A8">
        <w:rPr>
          <w:rFonts w:ascii="Times New Roman" w:hAnsi="Times New Roman" w:cs="Times New Roman"/>
          <w:sz w:val="28"/>
          <w:szCs w:val="28"/>
        </w:rPr>
        <w:t xml:space="preserve">», ООО «Птицефабрика </w:t>
      </w:r>
      <w:proofErr w:type="spellStart"/>
      <w:r w:rsidRPr="00C843A8">
        <w:rPr>
          <w:rFonts w:ascii="Times New Roman" w:hAnsi="Times New Roman" w:cs="Times New Roman"/>
          <w:sz w:val="28"/>
          <w:szCs w:val="28"/>
        </w:rPr>
        <w:t>Малечкино</w:t>
      </w:r>
      <w:proofErr w:type="spellEnd"/>
      <w:r w:rsidRPr="00C843A8">
        <w:rPr>
          <w:rFonts w:ascii="Times New Roman" w:hAnsi="Times New Roman" w:cs="Times New Roman"/>
          <w:sz w:val="28"/>
          <w:szCs w:val="28"/>
        </w:rPr>
        <w:t>», АО «</w:t>
      </w:r>
      <w:proofErr w:type="spellStart"/>
      <w:r w:rsidRPr="00C843A8">
        <w:rPr>
          <w:rFonts w:ascii="Times New Roman" w:hAnsi="Times New Roman" w:cs="Times New Roman"/>
          <w:sz w:val="28"/>
          <w:szCs w:val="28"/>
        </w:rPr>
        <w:t>Вологдаоблэнерго</w:t>
      </w:r>
      <w:proofErr w:type="spellEnd"/>
      <w:r w:rsidRPr="00C843A8">
        <w:rPr>
          <w:rFonts w:ascii="Times New Roman" w:hAnsi="Times New Roman" w:cs="Times New Roman"/>
          <w:sz w:val="28"/>
          <w:szCs w:val="28"/>
        </w:rPr>
        <w:t>», ООО «</w:t>
      </w:r>
      <w:proofErr w:type="spellStart"/>
      <w:r w:rsidRPr="00C843A8">
        <w:rPr>
          <w:rFonts w:ascii="Times New Roman" w:hAnsi="Times New Roman" w:cs="Times New Roman"/>
          <w:sz w:val="28"/>
          <w:szCs w:val="28"/>
        </w:rPr>
        <w:t>Автоспецмаш</w:t>
      </w:r>
      <w:proofErr w:type="spellEnd"/>
      <w:r w:rsidRPr="00C843A8">
        <w:rPr>
          <w:rFonts w:ascii="Times New Roman" w:hAnsi="Times New Roman" w:cs="Times New Roman"/>
          <w:sz w:val="28"/>
          <w:szCs w:val="28"/>
        </w:rPr>
        <w:t>», ООО «Авиапредприятие «Северсталь», ООО «ЧВС».</w:t>
      </w:r>
      <w:proofErr w:type="gramEnd"/>
    </w:p>
    <w:p w:rsidR="00C843A8" w:rsidRPr="00C843A8" w:rsidRDefault="00C843A8" w:rsidP="00C843A8">
      <w:pPr>
        <w:pStyle w:val="ab"/>
        <w:spacing w:after="0"/>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По итогам 7 месяцев 2018 года средняя заработная плата в Череповецком районе по данным </w:t>
      </w:r>
      <w:proofErr w:type="spellStart"/>
      <w:r w:rsidRPr="00C843A8">
        <w:rPr>
          <w:rFonts w:ascii="Times New Roman" w:hAnsi="Times New Roman" w:cs="Times New Roman"/>
          <w:sz w:val="28"/>
          <w:szCs w:val="28"/>
        </w:rPr>
        <w:t>Вологдастата</w:t>
      </w:r>
      <w:proofErr w:type="spellEnd"/>
      <w:r w:rsidRPr="00C843A8">
        <w:rPr>
          <w:rFonts w:ascii="Times New Roman" w:hAnsi="Times New Roman" w:cs="Times New Roman"/>
          <w:sz w:val="28"/>
          <w:szCs w:val="28"/>
        </w:rPr>
        <w:t xml:space="preserve">, без учета малого предпринимательства, составила 37844,0 руб. (95% от </w:t>
      </w:r>
      <w:proofErr w:type="spellStart"/>
      <w:r w:rsidRPr="00C843A8">
        <w:rPr>
          <w:rFonts w:ascii="Times New Roman" w:hAnsi="Times New Roman" w:cs="Times New Roman"/>
          <w:sz w:val="28"/>
          <w:szCs w:val="28"/>
        </w:rPr>
        <w:t>среднеобластного</w:t>
      </w:r>
      <w:proofErr w:type="spellEnd"/>
      <w:r w:rsidRPr="00C843A8">
        <w:rPr>
          <w:rFonts w:ascii="Times New Roman" w:hAnsi="Times New Roman" w:cs="Times New Roman"/>
          <w:sz w:val="28"/>
          <w:szCs w:val="28"/>
        </w:rPr>
        <w:t xml:space="preserve"> уровня).</w:t>
      </w:r>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По базовому варианту прогноза Минэкономразвития России в 2018 году прогнозируется рост уровня заработной платы – на 9%, в 2019 году на 5,1%, в 2020 году на 5,3%, 2021 году на 6,4%. </w:t>
      </w:r>
    </w:p>
    <w:p w:rsidR="00C843A8" w:rsidRPr="00C843A8" w:rsidRDefault="00C843A8" w:rsidP="00C843A8">
      <w:pPr>
        <w:ind w:firstLine="743"/>
        <w:jc w:val="both"/>
        <w:rPr>
          <w:rFonts w:ascii="Times New Roman" w:hAnsi="Times New Roman" w:cs="Times New Roman"/>
          <w:sz w:val="28"/>
          <w:szCs w:val="28"/>
        </w:rPr>
      </w:pPr>
      <w:proofErr w:type="gramStart"/>
      <w:r w:rsidRPr="00C843A8">
        <w:rPr>
          <w:rFonts w:ascii="Times New Roman" w:hAnsi="Times New Roman" w:cs="Times New Roman"/>
          <w:sz w:val="28"/>
          <w:szCs w:val="28"/>
        </w:rPr>
        <w:t>Фонд заработной платы без учета ФОТ лиц, занятых у индивидуальных предпринимателей, по данным Департамента стратегического планирования Вологодской области в 2017 году составил 2071,2 млн. руб. На конец 2018 года из-за снижения численности занятых ФОТ по нашей оценке составит 2046,2 млн. руб. В 2019 году прогнозируется увеличение ФОТ на 2,3%, в 2020 году на 4%, в 2021 году на 6,6%.</w:t>
      </w:r>
      <w:proofErr w:type="gramEnd"/>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Прогноз роста заработной платы и фонда оплаты труда также непосредственно связан с исполнением майских указов Президента Российской Федерации об уровне средней заработной платы работников образования, культуры, здравоохранения и социальных услуг, а также </w:t>
      </w:r>
      <w:r w:rsidR="00CD405E">
        <w:rPr>
          <w:rFonts w:ascii="Times New Roman" w:hAnsi="Times New Roman" w:cs="Times New Roman"/>
          <w:sz w:val="28"/>
          <w:szCs w:val="28"/>
        </w:rPr>
        <w:t xml:space="preserve">                        </w:t>
      </w:r>
      <w:r w:rsidRPr="00C843A8">
        <w:rPr>
          <w:rFonts w:ascii="Times New Roman" w:hAnsi="Times New Roman" w:cs="Times New Roman"/>
          <w:sz w:val="28"/>
          <w:szCs w:val="28"/>
        </w:rPr>
        <w:t xml:space="preserve">с одобренным Правительством РФ законопроектом о повышении МРОТ </w:t>
      </w:r>
      <w:r w:rsidR="00CD405E">
        <w:rPr>
          <w:rFonts w:ascii="Times New Roman" w:hAnsi="Times New Roman" w:cs="Times New Roman"/>
          <w:sz w:val="28"/>
          <w:szCs w:val="28"/>
        </w:rPr>
        <w:t xml:space="preserve">                 </w:t>
      </w:r>
      <w:r w:rsidRPr="00C843A8">
        <w:rPr>
          <w:rFonts w:ascii="Times New Roman" w:hAnsi="Times New Roman" w:cs="Times New Roman"/>
          <w:sz w:val="28"/>
          <w:szCs w:val="28"/>
        </w:rPr>
        <w:t xml:space="preserve">с 1 января 2018 года.  </w:t>
      </w:r>
    </w:p>
    <w:p w:rsidR="00C843A8" w:rsidRDefault="00C843A8" w:rsidP="00C843A8">
      <w:pPr>
        <w:ind w:left="360"/>
        <w:jc w:val="both"/>
        <w:rPr>
          <w:rFonts w:ascii="Times New Roman" w:hAnsi="Times New Roman" w:cs="Times New Roman"/>
          <w:sz w:val="28"/>
        </w:rPr>
      </w:pPr>
    </w:p>
    <w:p w:rsidR="00C843A8" w:rsidRDefault="00C843A8" w:rsidP="00C843A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C843A8" w:rsidRPr="00A014A7" w:rsidRDefault="00C843A8" w:rsidP="00C843A8">
      <w:pPr>
        <w:jc w:val="both"/>
        <w:rPr>
          <w:rFonts w:ascii="Times New Roman" w:eastAsia="Times New Roman" w:hAnsi="Times New Roman" w:cs="Times New Roman"/>
          <w:b/>
          <w:sz w:val="28"/>
          <w:szCs w:val="28"/>
          <w:lang w:eastAsia="ru-RU"/>
        </w:rPr>
      </w:pPr>
    </w:p>
    <w:p w:rsidR="00C843A8" w:rsidRPr="00C843A8" w:rsidRDefault="00C843A8" w:rsidP="00C843A8">
      <w:pPr>
        <w:ind w:firstLine="708"/>
        <w:jc w:val="both"/>
        <w:rPr>
          <w:rFonts w:ascii="Times New Roman" w:eastAsia="Times New Roman" w:hAnsi="Times New Roman" w:cs="Times New Roman"/>
          <w:sz w:val="28"/>
          <w:szCs w:val="28"/>
          <w:lang w:eastAsia="ru-RU"/>
        </w:rPr>
      </w:pPr>
      <w:r w:rsidRPr="00C843A8">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C843A8" w:rsidRPr="00C843A8" w:rsidRDefault="00C843A8" w:rsidP="00C843A8">
      <w:pPr>
        <w:pStyle w:val="ab"/>
        <w:spacing w:after="0"/>
        <w:ind w:firstLine="708"/>
        <w:jc w:val="both"/>
        <w:rPr>
          <w:rFonts w:ascii="Times New Roman" w:hAnsi="Times New Roman" w:cs="Times New Roman"/>
          <w:sz w:val="28"/>
          <w:szCs w:val="28"/>
        </w:rPr>
      </w:pPr>
      <w:r w:rsidRPr="00C843A8">
        <w:rPr>
          <w:rFonts w:ascii="Times New Roman" w:hAnsi="Times New Roman" w:cs="Times New Roman"/>
          <w:sz w:val="28"/>
          <w:szCs w:val="28"/>
        </w:rPr>
        <w:t xml:space="preserve">Оборот предприятий и организаций района в действующих ценах в 2017 году составил 8497,0 млн. руб. В расчете на 1-го жителя оборот предприятий и организаций составил 216,7 тыс. руб. </w:t>
      </w:r>
    </w:p>
    <w:p w:rsidR="00C843A8" w:rsidRPr="00C843A8" w:rsidRDefault="00C843A8" w:rsidP="00C843A8">
      <w:pPr>
        <w:pStyle w:val="ab"/>
        <w:spacing w:after="0"/>
        <w:ind w:firstLine="708"/>
        <w:jc w:val="both"/>
        <w:rPr>
          <w:rFonts w:ascii="Times New Roman" w:hAnsi="Times New Roman" w:cs="Times New Roman"/>
          <w:sz w:val="28"/>
          <w:szCs w:val="28"/>
        </w:rPr>
      </w:pPr>
      <w:r w:rsidRPr="00C843A8">
        <w:rPr>
          <w:rFonts w:ascii="Times New Roman" w:hAnsi="Times New Roman" w:cs="Times New Roman"/>
          <w:sz w:val="28"/>
          <w:szCs w:val="28"/>
        </w:rPr>
        <w:t>За 8 месяцев 2018 года оборот предприятий и организаций района в действующих ценах составил 5418,9 млн. руб. В расчете на 1-го жителя оборот предприятий и организаций составил 139,3 тыс. руб.</w:t>
      </w:r>
    </w:p>
    <w:p w:rsidR="00C843A8" w:rsidRPr="00C843A8" w:rsidRDefault="00C843A8" w:rsidP="00C843A8">
      <w:pPr>
        <w:autoSpaceDE w:val="0"/>
        <w:autoSpaceDN w:val="0"/>
        <w:adjustRightInd w:val="0"/>
        <w:ind w:firstLine="708"/>
        <w:rPr>
          <w:rFonts w:ascii="Times New Roman" w:hAnsi="Times New Roman" w:cs="Times New Roman"/>
          <w:b/>
          <w:i/>
          <w:sz w:val="28"/>
          <w:szCs w:val="28"/>
        </w:rPr>
      </w:pPr>
    </w:p>
    <w:p w:rsidR="00C843A8" w:rsidRPr="00CD405E" w:rsidRDefault="00C843A8" w:rsidP="00C843A8">
      <w:pPr>
        <w:autoSpaceDE w:val="0"/>
        <w:autoSpaceDN w:val="0"/>
        <w:adjustRightInd w:val="0"/>
        <w:rPr>
          <w:rFonts w:ascii="Times New Roman" w:hAnsi="Times New Roman" w:cs="Times New Roman"/>
          <w:b/>
          <w:sz w:val="28"/>
          <w:szCs w:val="28"/>
        </w:rPr>
      </w:pPr>
      <w:r w:rsidRPr="00CD405E">
        <w:rPr>
          <w:rFonts w:ascii="Times New Roman" w:hAnsi="Times New Roman" w:cs="Times New Roman"/>
          <w:b/>
          <w:sz w:val="28"/>
          <w:szCs w:val="28"/>
        </w:rPr>
        <w:t>Промышленность</w:t>
      </w:r>
    </w:p>
    <w:p w:rsidR="00C843A8" w:rsidRPr="006A2EA8" w:rsidRDefault="00C843A8" w:rsidP="00C843A8">
      <w:pPr>
        <w:autoSpaceDE w:val="0"/>
        <w:autoSpaceDN w:val="0"/>
        <w:adjustRightInd w:val="0"/>
        <w:rPr>
          <w:rFonts w:ascii="Times New Roman" w:hAnsi="Times New Roman" w:cs="Times New Roman"/>
          <w:b/>
          <w:i/>
          <w:sz w:val="28"/>
          <w:szCs w:val="28"/>
        </w:rPr>
      </w:pPr>
    </w:p>
    <w:p w:rsidR="00C843A8" w:rsidRPr="00DE0C93" w:rsidRDefault="00C843A8" w:rsidP="00C843A8">
      <w:pPr>
        <w:tabs>
          <w:tab w:val="left" w:pos="3615"/>
        </w:tabs>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C843A8" w:rsidRDefault="00C843A8" w:rsidP="00C843A8">
      <w:pPr>
        <w:ind w:firstLine="709"/>
        <w:jc w:val="both"/>
        <w:rPr>
          <w:rFonts w:ascii="Times New Roman" w:hAnsi="Times New Roman" w:cs="Times New Roman"/>
          <w:sz w:val="28"/>
          <w:szCs w:val="28"/>
        </w:rPr>
      </w:pPr>
      <w:r w:rsidRPr="00DD27E0">
        <w:rPr>
          <w:rFonts w:ascii="Times New Roman" w:hAnsi="Times New Roman" w:cs="Times New Roman"/>
          <w:sz w:val="28"/>
          <w:szCs w:val="28"/>
        </w:rPr>
        <w:lastRenderedPageBreak/>
        <w:t>По итогам 201</w:t>
      </w:r>
      <w:r>
        <w:rPr>
          <w:rFonts w:ascii="Times New Roman" w:hAnsi="Times New Roman" w:cs="Times New Roman"/>
          <w:sz w:val="28"/>
          <w:szCs w:val="28"/>
        </w:rPr>
        <w:t>7</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w:t>
      </w:r>
      <w:r w:rsidR="00F35179">
        <w:rPr>
          <w:rFonts w:ascii="Times New Roman" w:hAnsi="Times New Roman" w:cs="Times New Roman"/>
          <w:sz w:val="28"/>
          <w:szCs w:val="28"/>
        </w:rPr>
        <w:t>3</w:t>
      </w:r>
      <w:r>
        <w:rPr>
          <w:rFonts w:ascii="Times New Roman" w:hAnsi="Times New Roman" w:cs="Times New Roman"/>
          <w:sz w:val="28"/>
          <w:szCs w:val="28"/>
        </w:rPr>
        <w:t>3</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млн. руб., </w:t>
      </w:r>
      <w:r>
        <w:rPr>
          <w:rFonts w:ascii="Times New Roman" w:hAnsi="Times New Roman" w:cs="Times New Roman"/>
          <w:sz w:val="28"/>
          <w:szCs w:val="28"/>
        </w:rPr>
        <w:t xml:space="preserve">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4,5% к уровню 2017 года. </w:t>
      </w:r>
    </w:p>
    <w:p w:rsidR="00C843A8" w:rsidRDefault="00C843A8" w:rsidP="00C843A8">
      <w:pPr>
        <w:autoSpaceDE w:val="0"/>
        <w:autoSpaceDN w:val="0"/>
        <w:adjustRightInd w:val="0"/>
        <w:ind w:firstLine="720"/>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992"/>
        <w:gridCol w:w="993"/>
        <w:gridCol w:w="1134"/>
        <w:gridCol w:w="775"/>
        <w:gridCol w:w="850"/>
        <w:gridCol w:w="851"/>
      </w:tblGrid>
      <w:tr w:rsidR="00C843A8" w:rsidRPr="00A45FF5" w:rsidTr="00CD405E">
        <w:trPr>
          <w:trHeight w:val="622"/>
        </w:trPr>
        <w:tc>
          <w:tcPr>
            <w:tcW w:w="1919"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3"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476" w:type="dxa"/>
            <w:gridSpan w:val="3"/>
            <w:shd w:val="clear" w:color="auto" w:fill="auto"/>
            <w:vAlign w:val="center"/>
          </w:tcPr>
          <w:p w:rsidR="00C843A8"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C843A8" w:rsidRPr="00A45FF5" w:rsidTr="00CD405E">
        <w:trPr>
          <w:trHeight w:val="309"/>
        </w:trPr>
        <w:tc>
          <w:tcPr>
            <w:tcW w:w="1919"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3"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1134" w:type="dxa"/>
            <w:vMerge/>
            <w:shd w:val="clear" w:color="auto" w:fill="auto"/>
            <w:vAlign w:val="center"/>
          </w:tcPr>
          <w:p w:rsidR="00C843A8" w:rsidRPr="00A45FF5" w:rsidRDefault="00C843A8" w:rsidP="00C843A8">
            <w:pPr>
              <w:jc w:val="center"/>
              <w:rPr>
                <w:rFonts w:ascii="Times New Roman" w:hAnsi="Times New Roman" w:cs="Times New Roman"/>
                <w:sz w:val="24"/>
                <w:szCs w:val="24"/>
                <w:highlight w:val="yellow"/>
              </w:rPr>
            </w:pPr>
          </w:p>
        </w:tc>
        <w:tc>
          <w:tcPr>
            <w:tcW w:w="775" w:type="dxa"/>
            <w:shd w:val="clear" w:color="auto" w:fill="auto"/>
            <w:vAlign w:val="center"/>
          </w:tcPr>
          <w:p w:rsidR="00C843A8" w:rsidRPr="00A45FF5" w:rsidRDefault="00C843A8" w:rsidP="00C843A8">
            <w:pPr>
              <w:jc w:val="center"/>
              <w:rPr>
                <w:rFonts w:ascii="Times New Roman" w:hAnsi="Times New Roman" w:cs="Times New Roman"/>
                <w:sz w:val="24"/>
                <w:szCs w:val="24"/>
                <w:highlight w:val="yellow"/>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w:t>
            </w:r>
          </w:p>
        </w:tc>
        <w:tc>
          <w:tcPr>
            <w:tcW w:w="850" w:type="dxa"/>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2021</w:t>
            </w:r>
          </w:p>
        </w:tc>
      </w:tr>
      <w:tr w:rsidR="00C843A8" w:rsidRPr="00063A10" w:rsidTr="00CD405E">
        <w:tc>
          <w:tcPr>
            <w:tcW w:w="1919" w:type="dxa"/>
          </w:tcPr>
          <w:p w:rsidR="00C843A8" w:rsidRPr="005C09B6" w:rsidRDefault="00C843A8" w:rsidP="00C843A8">
            <w:pPr>
              <w:rPr>
                <w:rFonts w:ascii="Times New Roman" w:hAnsi="Times New Roman" w:cs="Times New Roman"/>
                <w:sz w:val="24"/>
                <w:szCs w:val="24"/>
              </w:rPr>
            </w:pPr>
            <w:r w:rsidRPr="005C09B6">
              <w:rPr>
                <w:rFonts w:ascii="Times New Roman" w:hAnsi="Times New Roman" w:cs="Times New Roman"/>
                <w:sz w:val="24"/>
                <w:szCs w:val="24"/>
              </w:rPr>
              <w:t xml:space="preserve">Объем промышленного производства, (по крупным и средним предприятиям, включая производство </w:t>
            </w:r>
            <w:proofErr w:type="spellStart"/>
            <w:r w:rsidRPr="005C09B6">
              <w:rPr>
                <w:rFonts w:ascii="Times New Roman" w:hAnsi="Times New Roman" w:cs="Times New Roman"/>
                <w:sz w:val="24"/>
                <w:szCs w:val="24"/>
              </w:rPr>
              <w:t>эл</w:t>
            </w:r>
            <w:proofErr w:type="spellEnd"/>
            <w:r w:rsidRPr="005C09B6">
              <w:rPr>
                <w:rFonts w:ascii="Times New Roman" w:hAnsi="Times New Roman" w:cs="Times New Roman"/>
                <w:sz w:val="24"/>
                <w:szCs w:val="24"/>
              </w:rPr>
              <w:t>. энергии, газа и воды), млн. руб.</w:t>
            </w:r>
          </w:p>
        </w:tc>
        <w:tc>
          <w:tcPr>
            <w:tcW w:w="992"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557,2</w:t>
            </w:r>
          </w:p>
        </w:tc>
        <w:tc>
          <w:tcPr>
            <w:tcW w:w="992" w:type="dxa"/>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3" w:type="dxa"/>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775" w:type="dxa"/>
            <w:shd w:val="clear" w:color="auto" w:fill="auto"/>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591,1</w:t>
            </w:r>
          </w:p>
        </w:tc>
        <w:tc>
          <w:tcPr>
            <w:tcW w:w="850"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620,0</w:t>
            </w:r>
          </w:p>
        </w:tc>
        <w:tc>
          <w:tcPr>
            <w:tcW w:w="851"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650,2</w:t>
            </w:r>
          </w:p>
        </w:tc>
      </w:tr>
    </w:tbl>
    <w:p w:rsidR="00C843A8" w:rsidRDefault="00C843A8" w:rsidP="00C843A8">
      <w:pPr>
        <w:ind w:firstLine="743"/>
        <w:jc w:val="both"/>
        <w:rPr>
          <w:rFonts w:ascii="Times New Roman" w:hAnsi="Times New Roman" w:cs="Times New Roman"/>
          <w:sz w:val="28"/>
          <w:szCs w:val="28"/>
        </w:rPr>
      </w:pPr>
    </w:p>
    <w:p w:rsidR="00C843A8" w:rsidRPr="00FB589F" w:rsidRDefault="00C843A8" w:rsidP="00C843A8">
      <w:pPr>
        <w:autoSpaceDE w:val="0"/>
        <w:autoSpaceDN w:val="0"/>
        <w:adjustRightInd w:val="0"/>
        <w:ind w:firstLine="720"/>
        <w:jc w:val="both"/>
        <w:rPr>
          <w:rFonts w:ascii="Times New Roman" w:hAnsi="Times New Roman" w:cs="Times New Roman"/>
          <w:sz w:val="28"/>
        </w:rPr>
      </w:pPr>
      <w:r w:rsidRPr="000166CD">
        <w:rPr>
          <w:rFonts w:ascii="Times New Roman" w:hAnsi="Times New Roman" w:cs="Times New Roman"/>
          <w:sz w:val="28"/>
          <w:szCs w:val="28"/>
        </w:rPr>
        <w:t>За 8 месяцев 201</w:t>
      </w:r>
      <w:r>
        <w:rPr>
          <w:rFonts w:ascii="Times New Roman" w:hAnsi="Times New Roman" w:cs="Times New Roman"/>
          <w:sz w:val="28"/>
          <w:szCs w:val="28"/>
        </w:rPr>
        <w:t>8</w:t>
      </w:r>
      <w:r w:rsidRPr="000166CD">
        <w:rPr>
          <w:rFonts w:ascii="Times New Roman" w:hAnsi="Times New Roman" w:cs="Times New Roman"/>
          <w:sz w:val="28"/>
          <w:szCs w:val="28"/>
        </w:rPr>
        <w:t xml:space="preserve"> года предприятиями обрабатывающей промышленности произведено продукции </w:t>
      </w:r>
      <w:r>
        <w:rPr>
          <w:rFonts w:ascii="Times New Roman" w:hAnsi="Times New Roman" w:cs="Times New Roman"/>
          <w:sz w:val="28"/>
          <w:szCs w:val="28"/>
        </w:rPr>
        <w:t>в таком же объеме как</w:t>
      </w:r>
      <w:r w:rsidRPr="000166CD">
        <w:rPr>
          <w:rFonts w:ascii="Times New Roman" w:hAnsi="Times New Roman" w:cs="Times New Roman"/>
          <w:sz w:val="28"/>
          <w:szCs w:val="28"/>
        </w:rPr>
        <w:t xml:space="preserve"> за аналогичный период 201</w:t>
      </w:r>
      <w:r>
        <w:rPr>
          <w:rFonts w:ascii="Times New Roman" w:hAnsi="Times New Roman" w:cs="Times New Roman"/>
          <w:sz w:val="28"/>
          <w:szCs w:val="28"/>
        </w:rPr>
        <w:t>7</w:t>
      </w:r>
      <w:r w:rsidRPr="000166CD">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0166CD">
        <w:rPr>
          <w:rFonts w:ascii="Times New Roman" w:hAnsi="Times New Roman" w:cs="Times New Roman"/>
          <w:sz w:val="28"/>
        </w:rPr>
        <w:t xml:space="preserve"> на  </w:t>
      </w:r>
      <w:r>
        <w:rPr>
          <w:rFonts w:ascii="Times New Roman" w:hAnsi="Times New Roman" w:cs="Times New Roman"/>
          <w:sz w:val="28"/>
        </w:rPr>
        <w:t>8</w:t>
      </w:r>
      <w:r w:rsidRPr="000166CD">
        <w:rPr>
          <w:rFonts w:ascii="Times New Roman" w:hAnsi="Times New Roman" w:cs="Times New Roman"/>
          <w:sz w:val="28"/>
        </w:rPr>
        <w:t>,</w:t>
      </w:r>
      <w:r>
        <w:rPr>
          <w:rFonts w:ascii="Times New Roman" w:hAnsi="Times New Roman" w:cs="Times New Roman"/>
          <w:sz w:val="28"/>
        </w:rPr>
        <w:t xml:space="preserve">2 </w:t>
      </w:r>
      <w:r w:rsidRPr="000166CD">
        <w:rPr>
          <w:rFonts w:ascii="Times New Roman" w:hAnsi="Times New Roman" w:cs="Times New Roman"/>
          <w:sz w:val="28"/>
        </w:rPr>
        <w:t>% к уровню 201</w:t>
      </w:r>
      <w:r>
        <w:rPr>
          <w:rFonts w:ascii="Times New Roman" w:hAnsi="Times New Roman" w:cs="Times New Roman"/>
          <w:sz w:val="28"/>
        </w:rPr>
        <w:t>7</w:t>
      </w:r>
      <w:r w:rsidRPr="000166CD">
        <w:rPr>
          <w:rFonts w:ascii="Times New Roman" w:hAnsi="Times New Roman" w:cs="Times New Roman"/>
          <w:sz w:val="28"/>
        </w:rPr>
        <w:t xml:space="preserve"> года.</w:t>
      </w:r>
      <w:r>
        <w:rPr>
          <w:rFonts w:ascii="Times New Roman" w:hAnsi="Times New Roman" w:cs="Times New Roman"/>
          <w:sz w:val="28"/>
        </w:rPr>
        <w:t xml:space="preserve"> </w:t>
      </w:r>
    </w:p>
    <w:p w:rsidR="00C843A8" w:rsidRPr="00FB589F" w:rsidRDefault="00C843A8" w:rsidP="00C843A8">
      <w:pPr>
        <w:ind w:firstLine="720"/>
        <w:jc w:val="both"/>
        <w:rPr>
          <w:rFonts w:ascii="Times New Roman" w:hAnsi="Times New Roman" w:cs="Times New Roman"/>
          <w:sz w:val="28"/>
          <w:szCs w:val="28"/>
        </w:rPr>
      </w:pPr>
      <w:r w:rsidRPr="009D2F39">
        <w:rPr>
          <w:rFonts w:ascii="Times New Roman" w:hAnsi="Times New Roman" w:cs="Times New Roman"/>
          <w:sz w:val="28"/>
          <w:szCs w:val="28"/>
        </w:rPr>
        <w:t>По данным  Минэкономразвития России в 201</w:t>
      </w:r>
      <w:r>
        <w:rPr>
          <w:rFonts w:ascii="Times New Roman" w:hAnsi="Times New Roman" w:cs="Times New Roman"/>
          <w:sz w:val="28"/>
          <w:szCs w:val="28"/>
        </w:rPr>
        <w:t>8</w:t>
      </w:r>
      <w:r w:rsidRPr="009D2F39">
        <w:rPr>
          <w:rFonts w:ascii="Times New Roman" w:hAnsi="Times New Roman" w:cs="Times New Roman"/>
          <w:sz w:val="28"/>
          <w:szCs w:val="28"/>
        </w:rPr>
        <w:t xml:space="preserve"> году прогнозируется рост промышленного производства на 2</w:t>
      </w:r>
      <w:r>
        <w:rPr>
          <w:rFonts w:ascii="Times New Roman" w:hAnsi="Times New Roman" w:cs="Times New Roman"/>
          <w:sz w:val="28"/>
          <w:szCs w:val="28"/>
        </w:rPr>
        <w:t>,5%</w:t>
      </w:r>
      <w:r w:rsidRPr="009D2F39">
        <w:rPr>
          <w:rFonts w:ascii="Times New Roman" w:hAnsi="Times New Roman" w:cs="Times New Roman"/>
          <w:sz w:val="28"/>
          <w:szCs w:val="28"/>
        </w:rPr>
        <w:t xml:space="preserve">, </w:t>
      </w:r>
      <w:r>
        <w:rPr>
          <w:rFonts w:ascii="Times New Roman" w:hAnsi="Times New Roman" w:cs="Times New Roman"/>
          <w:sz w:val="28"/>
          <w:szCs w:val="28"/>
        </w:rPr>
        <w:t>в</w:t>
      </w:r>
      <w:r w:rsidRPr="009D2F39">
        <w:rPr>
          <w:rFonts w:ascii="Times New Roman" w:hAnsi="Times New Roman" w:cs="Times New Roman"/>
          <w:sz w:val="28"/>
          <w:szCs w:val="28"/>
        </w:rPr>
        <w:t xml:space="preserve"> 201</w:t>
      </w:r>
      <w:r>
        <w:rPr>
          <w:rFonts w:ascii="Times New Roman" w:hAnsi="Times New Roman" w:cs="Times New Roman"/>
          <w:sz w:val="28"/>
          <w:szCs w:val="28"/>
        </w:rPr>
        <w:t>9 году на 2,1%, в 2020 году на 2,6%, в 2021 году на 2,9% .</w:t>
      </w:r>
      <w:r w:rsidRPr="00FB589F">
        <w:rPr>
          <w:rFonts w:ascii="Times New Roman" w:hAnsi="Times New Roman" w:cs="Times New Roman"/>
          <w:sz w:val="28"/>
          <w:szCs w:val="28"/>
        </w:rPr>
        <w:t xml:space="preserve"> </w:t>
      </w:r>
    </w:p>
    <w:p w:rsidR="00C843A8" w:rsidRDefault="00C843A8" w:rsidP="00C843A8">
      <w:pPr>
        <w:jc w:val="both"/>
        <w:rPr>
          <w:rFonts w:ascii="Times New Roman" w:hAnsi="Times New Roman" w:cs="Times New Roman"/>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Агропромышленный комплекс</w:t>
      </w:r>
    </w:p>
    <w:p w:rsidR="00C843A8" w:rsidRPr="00F33528" w:rsidRDefault="00C843A8" w:rsidP="00C843A8">
      <w:pPr>
        <w:jc w:val="both"/>
        <w:rPr>
          <w:rFonts w:ascii="Times New Roman" w:hAnsi="Times New Roman" w:cs="Times New Roman"/>
          <w:b/>
          <w:i/>
          <w:sz w:val="28"/>
          <w:szCs w:val="28"/>
        </w:rPr>
      </w:pPr>
    </w:p>
    <w:p w:rsidR="00C843A8" w:rsidRDefault="00C843A8" w:rsidP="00C843A8">
      <w:pPr>
        <w:ind w:firstLine="709"/>
        <w:jc w:val="both"/>
        <w:rPr>
          <w:rFonts w:ascii="Times New Roman" w:hAnsi="Times New Roman"/>
          <w:sz w:val="28"/>
          <w:szCs w:val="28"/>
        </w:rPr>
      </w:pPr>
      <w:r>
        <w:rPr>
          <w:rFonts w:ascii="Times New Roman" w:hAnsi="Times New Roman"/>
          <w:sz w:val="28"/>
          <w:szCs w:val="26"/>
        </w:rPr>
        <w:t xml:space="preserve">Череповецкий район является одним из крупнейших сельскохозяйственных районов области. </w:t>
      </w:r>
      <w:proofErr w:type="gramStart"/>
      <w:r>
        <w:rPr>
          <w:rFonts w:ascii="Times New Roman" w:hAnsi="Times New Roman"/>
          <w:sz w:val="28"/>
          <w:szCs w:val="28"/>
        </w:rPr>
        <w:t xml:space="preserve">Доля района в региональном производстве сельхозпродукции в 2017 году представлена </w:t>
      </w:r>
      <w:r w:rsidR="00503453">
        <w:rPr>
          <w:rFonts w:ascii="Times New Roman" w:hAnsi="Times New Roman"/>
          <w:sz w:val="28"/>
          <w:szCs w:val="28"/>
        </w:rPr>
        <w:t xml:space="preserve">следующими показателями и </w:t>
      </w:r>
      <w:r>
        <w:rPr>
          <w:rFonts w:ascii="Times New Roman" w:hAnsi="Times New Roman"/>
          <w:sz w:val="28"/>
          <w:szCs w:val="28"/>
        </w:rPr>
        <w:t>составила: молоко – 8%, мясо скота и птицы - 4%, яйцо – 20%, картофель – 9%, овощи открытого грунта – 1,4%, зерно – 2%, льнотреста – 5%. Резко снизилось производство мяса с 22% в 2016 году до 4% в 2017 году ввиду прекращения производства мяса свинины.</w:t>
      </w:r>
      <w:proofErr w:type="gramEnd"/>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2018 года занято </w:t>
      </w:r>
      <w:r w:rsidRPr="00676E57">
        <w:rPr>
          <w:rFonts w:ascii="Times New Roman" w:hAnsi="Times New Roman" w:cs="Times New Roman"/>
          <w:sz w:val="28"/>
          <w:szCs w:val="28"/>
        </w:rPr>
        <w:t>1100</w:t>
      </w:r>
      <w:r>
        <w:rPr>
          <w:rFonts w:ascii="Times New Roman" w:hAnsi="Times New Roman" w:cs="Times New Roman"/>
          <w:sz w:val="28"/>
          <w:szCs w:val="28"/>
        </w:rPr>
        <w:t xml:space="preserve"> человек, действует 13 сельхозпредприятий, 11 фермерских и 16000 личных подсобных хозяйств. </w:t>
      </w: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продукции, реализованной сельхозпредприятиями района в 2017 году,  составила 1267 млн. руб., снижение  на 40 %  к 2016 году. Всего в 2017 году произведено продукции на 1614 млн. руб. Снижение объема сельхозпроизводства связано с закрытием таких сельхозпредприятий, как СХПК (колхоз) «Аксеново», СХПК «Овощной», ЗАО «</w:t>
      </w:r>
      <w:proofErr w:type="spellStart"/>
      <w:r>
        <w:rPr>
          <w:rFonts w:ascii="Times New Roman" w:hAnsi="Times New Roman" w:cs="Times New Roman"/>
          <w:sz w:val="28"/>
          <w:szCs w:val="28"/>
        </w:rPr>
        <w:t>Ботово</w:t>
      </w:r>
      <w:proofErr w:type="spellEnd"/>
      <w:r>
        <w:rPr>
          <w:rFonts w:ascii="Times New Roman" w:hAnsi="Times New Roman" w:cs="Times New Roman"/>
          <w:sz w:val="28"/>
          <w:szCs w:val="28"/>
        </w:rPr>
        <w:t xml:space="preserve">», ООО «СПК </w:t>
      </w:r>
      <w:proofErr w:type="spellStart"/>
      <w:r>
        <w:rPr>
          <w:rFonts w:ascii="Times New Roman" w:hAnsi="Times New Roman" w:cs="Times New Roman"/>
          <w:sz w:val="28"/>
          <w:szCs w:val="28"/>
        </w:rPr>
        <w:t>Уломское</w:t>
      </w:r>
      <w:proofErr w:type="spellEnd"/>
      <w:r>
        <w:rPr>
          <w:rFonts w:ascii="Times New Roman" w:hAnsi="Times New Roman" w:cs="Times New Roman"/>
          <w:sz w:val="28"/>
          <w:szCs w:val="28"/>
        </w:rPr>
        <w:t xml:space="preserve">». Также в результате чрезвычайной ситуации природного </w:t>
      </w:r>
      <w:r>
        <w:rPr>
          <w:rFonts w:ascii="Times New Roman" w:hAnsi="Times New Roman" w:cs="Times New Roman"/>
          <w:sz w:val="28"/>
          <w:szCs w:val="28"/>
        </w:rPr>
        <w:lastRenderedPageBreak/>
        <w:t>характера (длительные дожди) резко снизилось производство сочных и грубых кормов, картофеля и овощей открытого грунта.</w:t>
      </w:r>
    </w:p>
    <w:tbl>
      <w:tblPr>
        <w:tblStyle w:val="a7"/>
        <w:tblW w:w="9498" w:type="dxa"/>
        <w:tblInd w:w="108" w:type="dxa"/>
        <w:tblLayout w:type="fixed"/>
        <w:tblLook w:val="01E0"/>
      </w:tblPr>
      <w:tblGrid>
        <w:gridCol w:w="1919"/>
        <w:gridCol w:w="992"/>
        <w:gridCol w:w="992"/>
        <w:gridCol w:w="992"/>
        <w:gridCol w:w="917"/>
        <w:gridCol w:w="992"/>
        <w:gridCol w:w="993"/>
        <w:gridCol w:w="850"/>
        <w:gridCol w:w="851"/>
      </w:tblGrid>
      <w:tr w:rsidR="00C843A8" w:rsidRPr="00C843A8" w:rsidTr="00C843A8">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 мес. 2018 отчет</w:t>
            </w:r>
          </w:p>
        </w:tc>
        <w:tc>
          <w:tcPr>
            <w:tcW w:w="917"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992" w:type="dxa"/>
            <w:vMerge w:val="restart"/>
            <w:shd w:val="clear" w:color="auto" w:fill="auto"/>
            <w:vAlign w:val="center"/>
          </w:tcPr>
          <w:p w:rsid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9 мес. </w:t>
            </w:r>
          </w:p>
        </w:tc>
        <w:tc>
          <w:tcPr>
            <w:tcW w:w="2694"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C843A8" w:rsidTr="00C843A8">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17" w:type="dxa"/>
            <w:vMerge/>
            <w:vAlign w:val="center"/>
          </w:tcPr>
          <w:p w:rsidR="00C843A8" w:rsidRPr="00C843A8" w:rsidRDefault="00C843A8" w:rsidP="00C843A8">
            <w:pPr>
              <w:jc w:val="center"/>
              <w:rPr>
                <w:rFonts w:ascii="Times New Roman" w:hAnsi="Times New Roman" w:cs="Times New Roman"/>
              </w:rPr>
            </w:pPr>
          </w:p>
        </w:tc>
        <w:tc>
          <w:tcPr>
            <w:tcW w:w="992"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2019</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C843A8" w:rsidTr="00C843A8">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с/</w:t>
            </w:r>
            <w:proofErr w:type="spellStart"/>
            <w:r w:rsidRPr="00C843A8">
              <w:rPr>
                <w:rFonts w:ascii="Times New Roman" w:hAnsi="Times New Roman" w:cs="Times New Roman"/>
              </w:rPr>
              <w:t>х</w:t>
            </w:r>
            <w:proofErr w:type="spellEnd"/>
            <w:r w:rsidRPr="00C843A8">
              <w:rPr>
                <w:rFonts w:ascii="Times New Roman" w:hAnsi="Times New Roman" w:cs="Times New Roman"/>
              </w:rPr>
              <w:t xml:space="preserve"> производства </w:t>
            </w:r>
          </w:p>
          <w:p w:rsidR="00C843A8" w:rsidRPr="00C843A8" w:rsidRDefault="00C843A8" w:rsidP="00C843A8">
            <w:pPr>
              <w:rPr>
                <w:rFonts w:ascii="Times New Roman" w:hAnsi="Times New Roman" w:cs="Times New Roman"/>
              </w:rPr>
            </w:pPr>
            <w:proofErr w:type="gramStart"/>
            <w:r w:rsidRPr="00C843A8">
              <w:rPr>
                <w:rFonts w:ascii="Times New Roman" w:hAnsi="Times New Roman" w:cs="Times New Roman"/>
              </w:rPr>
              <w:t xml:space="preserve">(по полному кругу предприятий, </w:t>
            </w:r>
            <w:proofErr w:type="spellStart"/>
            <w:r w:rsidRPr="00C843A8">
              <w:rPr>
                <w:rFonts w:ascii="Times New Roman" w:hAnsi="Times New Roman" w:cs="Times New Roman"/>
              </w:rPr>
              <w:t>вкл</w:t>
            </w:r>
            <w:proofErr w:type="spellEnd"/>
            <w:r w:rsidRPr="00C843A8">
              <w:rPr>
                <w:rFonts w:ascii="Times New Roman" w:hAnsi="Times New Roman" w:cs="Times New Roman"/>
              </w:rPr>
              <w:t>.</w:t>
            </w:r>
            <w:proofErr w:type="gramEnd"/>
            <w:r w:rsidRPr="00C843A8">
              <w:rPr>
                <w:rFonts w:ascii="Times New Roman" w:hAnsi="Times New Roman" w:cs="Times New Roman"/>
              </w:rPr>
              <w:t xml:space="preserve"> КФХ),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1614,0</w:t>
            </w:r>
          </w:p>
        </w:tc>
        <w:tc>
          <w:tcPr>
            <w:tcW w:w="992" w:type="dxa"/>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2000,0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1510,0</w:t>
            </w:r>
          </w:p>
        </w:tc>
        <w:tc>
          <w:tcPr>
            <w:tcW w:w="917"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76,0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2000,0</w:t>
            </w: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2080,0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2163,0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2206,0</w:t>
            </w:r>
          </w:p>
        </w:tc>
      </w:tr>
    </w:tbl>
    <w:p w:rsidR="00C843A8" w:rsidRPr="00F33528" w:rsidRDefault="00C843A8" w:rsidP="00C843A8">
      <w:pPr>
        <w:ind w:firstLine="743"/>
        <w:jc w:val="both"/>
        <w:rPr>
          <w:rFonts w:ascii="Times New Roman" w:hAnsi="Times New Roman" w:cs="Times New Roman"/>
          <w:sz w:val="28"/>
          <w:szCs w:val="26"/>
        </w:rPr>
      </w:pPr>
    </w:p>
    <w:p w:rsidR="00C843A8" w:rsidRDefault="00C843A8" w:rsidP="00C843A8">
      <w:pPr>
        <w:ind w:firstLine="709"/>
        <w:jc w:val="both"/>
        <w:rPr>
          <w:rFonts w:ascii="Times New Roman" w:hAnsi="Times New Roman"/>
          <w:sz w:val="28"/>
          <w:szCs w:val="28"/>
        </w:rPr>
      </w:pPr>
      <w:r>
        <w:rPr>
          <w:rFonts w:ascii="Times New Roman" w:hAnsi="Times New Roman"/>
          <w:sz w:val="28"/>
          <w:szCs w:val="28"/>
        </w:rPr>
        <w:t xml:space="preserve">Всего по итогам работы за 9 месяцев 2018 года сельхозпредприятиями произведено продукции на 1510,0 млн. руб. или 76% от прогнозируемого на 2018 год показателя. </w:t>
      </w:r>
    </w:p>
    <w:p w:rsidR="00C843A8" w:rsidRPr="00CD405E" w:rsidRDefault="00C843A8" w:rsidP="00C843A8">
      <w:pPr>
        <w:jc w:val="both"/>
        <w:rPr>
          <w:rFonts w:ascii="Times New Roman" w:hAnsi="Times New Roman" w:cs="Times New Roman"/>
          <w:b/>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Прибыль</w:t>
      </w:r>
    </w:p>
    <w:p w:rsidR="00C843A8" w:rsidRDefault="00C843A8" w:rsidP="00C843A8">
      <w:pPr>
        <w:jc w:val="both"/>
        <w:rPr>
          <w:rFonts w:ascii="Times New Roman" w:hAnsi="Times New Roman" w:cs="Times New Roman"/>
          <w:sz w:val="28"/>
          <w:szCs w:val="28"/>
        </w:rPr>
      </w:pPr>
    </w:p>
    <w:p w:rsidR="00C843A8" w:rsidRDefault="00C843A8" w:rsidP="00C843A8">
      <w:pPr>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7</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275</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3,7% к уровню 2017 года. </w:t>
      </w:r>
    </w:p>
    <w:p w:rsidR="00C843A8" w:rsidRPr="00FF3BEE" w:rsidRDefault="00C843A8" w:rsidP="00C843A8">
      <w:pPr>
        <w:jc w:val="both"/>
        <w:rPr>
          <w:rFonts w:ascii="Times New Roman" w:hAnsi="Times New Roman" w:cs="Times New Roman"/>
          <w:b/>
          <w:sz w:val="28"/>
          <w:szCs w:val="28"/>
        </w:rPr>
      </w:pPr>
    </w:p>
    <w:tbl>
      <w:tblPr>
        <w:tblStyle w:val="a7"/>
        <w:tblW w:w="9498" w:type="dxa"/>
        <w:tblInd w:w="108" w:type="dxa"/>
        <w:tblLayout w:type="fixed"/>
        <w:tblLook w:val="01E0"/>
      </w:tblPr>
      <w:tblGrid>
        <w:gridCol w:w="1919"/>
        <w:gridCol w:w="992"/>
        <w:gridCol w:w="992"/>
        <w:gridCol w:w="775"/>
        <w:gridCol w:w="992"/>
        <w:gridCol w:w="1134"/>
        <w:gridCol w:w="993"/>
        <w:gridCol w:w="850"/>
        <w:gridCol w:w="851"/>
      </w:tblGrid>
      <w:tr w:rsidR="00C843A8" w:rsidRPr="00027C2E" w:rsidTr="00C843A8">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775"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134"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694"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843A8">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775"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843A8">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Прибыль прибыльных предприятий до налогообложения (с учетом МП),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275,0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285,2</w:t>
            </w:r>
          </w:p>
        </w:tc>
        <w:tc>
          <w:tcPr>
            <w:tcW w:w="775"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134"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294,6,0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311,4</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337,9</w:t>
            </w:r>
          </w:p>
        </w:tc>
      </w:tr>
    </w:tbl>
    <w:p w:rsidR="00C843A8" w:rsidRDefault="00C843A8" w:rsidP="00C843A8">
      <w:pPr>
        <w:ind w:firstLine="709"/>
        <w:jc w:val="both"/>
        <w:rPr>
          <w:rFonts w:ascii="Times New Roman" w:hAnsi="Times New Roman" w:cs="Times New Roman"/>
          <w:sz w:val="28"/>
          <w:szCs w:val="28"/>
        </w:rPr>
      </w:pPr>
    </w:p>
    <w:p w:rsidR="00C843A8" w:rsidRDefault="00C843A8" w:rsidP="00C843A8">
      <w:pPr>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201</w:t>
      </w:r>
      <w:r>
        <w:rPr>
          <w:rFonts w:ascii="Times New Roman" w:hAnsi="Times New Roman" w:cs="Times New Roman"/>
          <w:sz w:val="28"/>
          <w:szCs w:val="28"/>
        </w:rPr>
        <w:t>8</w:t>
      </w:r>
      <w:r w:rsidRPr="00E14BEE">
        <w:rPr>
          <w:rFonts w:ascii="Times New Roman" w:hAnsi="Times New Roman" w:cs="Times New Roman"/>
          <w:sz w:val="28"/>
          <w:szCs w:val="28"/>
        </w:rPr>
        <w:t xml:space="preserve"> году рост на </w:t>
      </w:r>
      <w:r>
        <w:rPr>
          <w:rFonts w:ascii="Times New Roman" w:hAnsi="Times New Roman" w:cs="Times New Roman"/>
          <w:sz w:val="28"/>
          <w:szCs w:val="28"/>
        </w:rPr>
        <w:t>3,7</w:t>
      </w:r>
      <w:r w:rsidRPr="00E14BEE">
        <w:rPr>
          <w:rFonts w:ascii="Times New Roman" w:hAnsi="Times New Roman" w:cs="Times New Roman"/>
          <w:sz w:val="28"/>
          <w:szCs w:val="28"/>
        </w:rPr>
        <w:t>%, в 201</w:t>
      </w:r>
      <w:r>
        <w:rPr>
          <w:rFonts w:ascii="Times New Roman" w:hAnsi="Times New Roman" w:cs="Times New Roman"/>
          <w:sz w:val="28"/>
          <w:szCs w:val="28"/>
        </w:rPr>
        <w:t>9</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3,3</w:t>
      </w:r>
      <w:r w:rsidRPr="00E14BEE">
        <w:rPr>
          <w:rFonts w:ascii="Times New Roman" w:hAnsi="Times New Roman" w:cs="Times New Roman"/>
          <w:sz w:val="28"/>
          <w:szCs w:val="28"/>
        </w:rPr>
        <w:t>%, а в 20</w:t>
      </w:r>
      <w:r>
        <w:rPr>
          <w:rFonts w:ascii="Times New Roman" w:hAnsi="Times New Roman" w:cs="Times New Roman"/>
          <w:sz w:val="28"/>
          <w:szCs w:val="28"/>
        </w:rPr>
        <w:t>20</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5</w:t>
      </w:r>
      <w:r w:rsidRPr="00E14BEE">
        <w:rPr>
          <w:rFonts w:ascii="Times New Roman" w:hAnsi="Times New Roman" w:cs="Times New Roman"/>
          <w:sz w:val="28"/>
          <w:szCs w:val="28"/>
        </w:rPr>
        <w:t>,</w:t>
      </w:r>
      <w:r>
        <w:rPr>
          <w:rFonts w:ascii="Times New Roman" w:hAnsi="Times New Roman" w:cs="Times New Roman"/>
          <w:sz w:val="28"/>
          <w:szCs w:val="28"/>
        </w:rPr>
        <w:t>7</w:t>
      </w:r>
      <w:r w:rsidRPr="00E14BEE">
        <w:rPr>
          <w:rFonts w:ascii="Times New Roman" w:hAnsi="Times New Roman" w:cs="Times New Roman"/>
          <w:sz w:val="28"/>
          <w:szCs w:val="28"/>
        </w:rPr>
        <w:t>%, в 20</w:t>
      </w:r>
      <w:r>
        <w:rPr>
          <w:rFonts w:ascii="Times New Roman" w:hAnsi="Times New Roman" w:cs="Times New Roman"/>
          <w:sz w:val="28"/>
          <w:szCs w:val="28"/>
        </w:rPr>
        <w:t>21 году</w:t>
      </w:r>
      <w:r w:rsidRPr="00E14BEE">
        <w:rPr>
          <w:rFonts w:ascii="Times New Roman" w:hAnsi="Times New Roman" w:cs="Times New Roman"/>
          <w:sz w:val="28"/>
          <w:szCs w:val="28"/>
        </w:rPr>
        <w:t xml:space="preserve"> на </w:t>
      </w:r>
      <w:r>
        <w:rPr>
          <w:rFonts w:ascii="Times New Roman" w:hAnsi="Times New Roman" w:cs="Times New Roman"/>
          <w:sz w:val="28"/>
          <w:szCs w:val="28"/>
        </w:rPr>
        <w:t>8</w:t>
      </w:r>
      <w:r w:rsidRPr="00E14BEE">
        <w:rPr>
          <w:rFonts w:ascii="Times New Roman" w:hAnsi="Times New Roman" w:cs="Times New Roman"/>
          <w:sz w:val="28"/>
          <w:szCs w:val="28"/>
        </w:rPr>
        <w:t>,</w:t>
      </w:r>
      <w:r>
        <w:rPr>
          <w:rFonts w:ascii="Times New Roman" w:hAnsi="Times New Roman" w:cs="Times New Roman"/>
          <w:sz w:val="28"/>
          <w:szCs w:val="28"/>
        </w:rPr>
        <w:t>5%</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C843A8" w:rsidRDefault="00C843A8" w:rsidP="00C843A8">
      <w:pPr>
        <w:jc w:val="both"/>
        <w:rPr>
          <w:rFonts w:ascii="Times New Roman" w:hAnsi="Times New Roman" w:cs="Times New Roman"/>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Потребительский рынок</w:t>
      </w:r>
    </w:p>
    <w:p w:rsidR="00C843A8" w:rsidRPr="00C843A8" w:rsidRDefault="00C843A8" w:rsidP="00C843A8">
      <w:pPr>
        <w:ind w:firstLine="709"/>
        <w:jc w:val="both"/>
        <w:rPr>
          <w:rFonts w:ascii="Times New Roman" w:hAnsi="Times New Roman" w:cs="Times New Roman"/>
          <w:lang w:eastAsia="ru-RU"/>
        </w:rPr>
      </w:pP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 xml:space="preserve">Ситуация на потребительском рынке района в 2017 году оставалась стабильной и характеризовалась высоким уровнем насыщения продовольственными и непродовольственными товарами. </w:t>
      </w: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Торговлю на территории района согласно данных дислокации осуществляют 294 магазина (в т.ч. 8 торговых сетей «Пятерочка», «</w:t>
      </w:r>
      <w:proofErr w:type="spellStart"/>
      <w:r w:rsidRPr="00C843A8">
        <w:rPr>
          <w:rFonts w:ascii="Times New Roman" w:hAnsi="Times New Roman" w:cs="Times New Roman"/>
          <w:sz w:val="28"/>
          <w:szCs w:val="28"/>
        </w:rPr>
        <w:t>Дикси</w:t>
      </w:r>
      <w:proofErr w:type="spellEnd"/>
      <w:r w:rsidRPr="00C843A8">
        <w:rPr>
          <w:rFonts w:ascii="Times New Roman" w:hAnsi="Times New Roman" w:cs="Times New Roman"/>
          <w:sz w:val="28"/>
          <w:szCs w:val="28"/>
        </w:rPr>
        <w:t>», «Чикаго», «Семья», «Каравай», «Северный градус», «</w:t>
      </w:r>
      <w:proofErr w:type="spellStart"/>
      <w:r w:rsidRPr="00C843A8">
        <w:rPr>
          <w:rFonts w:ascii="Times New Roman" w:hAnsi="Times New Roman" w:cs="Times New Roman"/>
          <w:sz w:val="28"/>
          <w:szCs w:val="28"/>
        </w:rPr>
        <w:t>Пищеторг</w:t>
      </w:r>
      <w:proofErr w:type="spellEnd"/>
      <w:r w:rsidRPr="00C843A8">
        <w:rPr>
          <w:rFonts w:ascii="Times New Roman" w:hAnsi="Times New Roman" w:cs="Times New Roman"/>
          <w:sz w:val="28"/>
          <w:szCs w:val="28"/>
        </w:rPr>
        <w:t>», «Северный»), развозной торговлей охвачено 243 населенных пункта.</w:t>
      </w:r>
    </w:p>
    <w:p w:rsidR="00C843A8" w:rsidRPr="00C843A8" w:rsidRDefault="00C843A8" w:rsidP="00C843A8">
      <w:pPr>
        <w:pStyle w:val="1"/>
        <w:tabs>
          <w:tab w:val="left" w:pos="10205"/>
        </w:tabs>
        <w:ind w:right="-1" w:firstLine="709"/>
        <w:jc w:val="both"/>
        <w:rPr>
          <w:rFonts w:ascii="Times New Roman" w:hAnsi="Times New Roman" w:cs="Times New Roman"/>
          <w:b w:val="0"/>
          <w:color w:val="auto"/>
        </w:rPr>
      </w:pPr>
      <w:r w:rsidRPr="00C843A8">
        <w:rPr>
          <w:rFonts w:ascii="Times New Roman" w:hAnsi="Times New Roman" w:cs="Times New Roman"/>
          <w:b w:val="0"/>
          <w:color w:val="auto"/>
        </w:rPr>
        <w:lastRenderedPageBreak/>
        <w:t>Оборот розничной торговли в 2017 году составил 3468,9 млн. руб.,       объем оказанных платных  услуг - 292,</w:t>
      </w:r>
      <w:r w:rsidR="00FB4BA6">
        <w:rPr>
          <w:rFonts w:ascii="Times New Roman" w:hAnsi="Times New Roman" w:cs="Times New Roman"/>
          <w:b w:val="0"/>
          <w:color w:val="auto"/>
        </w:rPr>
        <w:t>4</w:t>
      </w:r>
      <w:r w:rsidRPr="00C843A8">
        <w:rPr>
          <w:rFonts w:ascii="Times New Roman" w:hAnsi="Times New Roman" w:cs="Times New Roman"/>
          <w:b w:val="0"/>
          <w:color w:val="auto"/>
        </w:rPr>
        <w:t xml:space="preserve">  млн. руб.</w:t>
      </w: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 xml:space="preserve">Администрацией района были организованы ярмарки на праздновании дня района и выборах в органы местного самоуправления. </w:t>
      </w:r>
    </w:p>
    <w:p w:rsidR="00C843A8" w:rsidRDefault="00C843A8" w:rsidP="00C843A8">
      <w:pPr>
        <w:ind w:firstLine="708"/>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1059"/>
        <w:gridCol w:w="926"/>
        <w:gridCol w:w="1058"/>
        <w:gridCol w:w="851"/>
        <w:gridCol w:w="850"/>
        <w:gridCol w:w="851"/>
      </w:tblGrid>
      <w:tr w:rsidR="00C843A8" w:rsidRPr="00027C2E" w:rsidTr="00CD405E">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105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26"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058"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552"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D405E">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1059" w:type="dxa"/>
            <w:vMerge/>
            <w:vAlign w:val="center"/>
          </w:tcPr>
          <w:p w:rsidR="00C843A8" w:rsidRPr="00C843A8" w:rsidRDefault="00C843A8" w:rsidP="00C843A8">
            <w:pPr>
              <w:jc w:val="center"/>
              <w:rPr>
                <w:rFonts w:ascii="Times New Roman" w:hAnsi="Times New Roman" w:cs="Times New Roman"/>
              </w:rPr>
            </w:pPr>
          </w:p>
        </w:tc>
        <w:tc>
          <w:tcPr>
            <w:tcW w:w="926" w:type="dxa"/>
            <w:vMerge/>
            <w:vAlign w:val="center"/>
          </w:tcPr>
          <w:p w:rsidR="00C843A8" w:rsidRPr="00C843A8" w:rsidRDefault="00C843A8" w:rsidP="00C843A8">
            <w:pPr>
              <w:jc w:val="center"/>
              <w:rPr>
                <w:rFonts w:ascii="Times New Roman" w:hAnsi="Times New Roman" w:cs="Times New Roman"/>
              </w:rPr>
            </w:pPr>
          </w:p>
        </w:tc>
        <w:tc>
          <w:tcPr>
            <w:tcW w:w="1058"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розничной торговли, млн</w:t>
            </w:r>
            <w:proofErr w:type="gramStart"/>
            <w:r w:rsidRPr="00C843A8">
              <w:rPr>
                <w:rFonts w:ascii="Times New Roman" w:hAnsi="Times New Roman" w:cs="Times New Roman"/>
              </w:rPr>
              <w:t>.р</w:t>
            </w:r>
            <w:proofErr w:type="gramEnd"/>
            <w:r w:rsidRPr="00C843A8">
              <w:rPr>
                <w:rFonts w:ascii="Times New Roman" w:hAnsi="Times New Roman" w:cs="Times New Roman"/>
              </w:rPr>
              <w:t xml:space="preserve">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3468,9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3545,3</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2122,9</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59,9</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3184,4</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3694,2</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3823,5</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3976,4</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общественного питания,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78,9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80,6</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44,0</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54,6</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66,0</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84,0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86,9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90,5</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платных услуг,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292,4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304,1</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202,2*</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66,5</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404,4</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318,7</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332,1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346,4</w:t>
            </w:r>
          </w:p>
        </w:tc>
      </w:tr>
    </w:tbl>
    <w:p w:rsidR="00C843A8" w:rsidRPr="00CD405E" w:rsidRDefault="00C843A8" w:rsidP="00CD405E">
      <w:pPr>
        <w:pStyle w:val="a8"/>
        <w:ind w:firstLine="709"/>
        <w:jc w:val="left"/>
        <w:rPr>
          <w:b w:val="0"/>
          <w:sz w:val="24"/>
        </w:rPr>
      </w:pPr>
      <w:r w:rsidRPr="00CD405E">
        <w:rPr>
          <w:b w:val="0"/>
          <w:sz w:val="24"/>
        </w:rPr>
        <w:t>* по данным за 6 месяцев 2018 года</w:t>
      </w:r>
    </w:p>
    <w:p w:rsidR="00C843A8" w:rsidRDefault="00C843A8" w:rsidP="00C843A8">
      <w:pPr>
        <w:ind w:firstLine="743"/>
        <w:jc w:val="both"/>
        <w:rPr>
          <w:rFonts w:ascii="Times New Roman" w:hAnsi="Times New Roman" w:cs="Times New Roman"/>
          <w:sz w:val="28"/>
          <w:szCs w:val="28"/>
        </w:rPr>
      </w:pPr>
    </w:p>
    <w:p w:rsidR="00C843A8" w:rsidRPr="00E13B7F" w:rsidRDefault="00C843A8" w:rsidP="00CD405E">
      <w:pPr>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8</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122,9</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59,9</w:t>
      </w:r>
      <w:r w:rsidRPr="004A53CF">
        <w:rPr>
          <w:rFonts w:ascii="Times New Roman" w:hAnsi="Times New Roman" w:cs="Times New Roman"/>
          <w:sz w:val="28"/>
          <w:szCs w:val="28"/>
        </w:rPr>
        <w:t xml:space="preserve">% </w:t>
      </w:r>
      <w:r>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C843A8" w:rsidRPr="00124DE6" w:rsidRDefault="00C843A8" w:rsidP="00CD405E">
      <w:pPr>
        <w:ind w:firstLine="743"/>
        <w:jc w:val="both"/>
        <w:rPr>
          <w:rFonts w:ascii="Times New Roman" w:hAnsi="Times New Roman" w:cs="Times New Roman"/>
          <w:sz w:val="28"/>
          <w:szCs w:val="28"/>
        </w:rPr>
      </w:pPr>
      <w:r w:rsidRPr="00054197">
        <w:rPr>
          <w:rFonts w:ascii="Times New Roman" w:hAnsi="Times New Roman" w:cs="Times New Roman"/>
          <w:sz w:val="28"/>
          <w:szCs w:val="28"/>
        </w:rPr>
        <w:t>Согласно прогнозным данным Минэкономразвития России в 201</w:t>
      </w:r>
      <w:r>
        <w:rPr>
          <w:rFonts w:ascii="Times New Roman" w:hAnsi="Times New Roman" w:cs="Times New Roman"/>
          <w:sz w:val="28"/>
          <w:szCs w:val="28"/>
        </w:rPr>
        <w:t>8 году</w:t>
      </w:r>
      <w:r w:rsidRPr="00054197">
        <w:rPr>
          <w:rFonts w:ascii="Times New Roman" w:hAnsi="Times New Roman" w:cs="Times New Roman"/>
          <w:sz w:val="28"/>
          <w:szCs w:val="28"/>
        </w:rPr>
        <w:t xml:space="preserve"> планируется увеличение оборота розничной торговли на </w:t>
      </w:r>
      <w:r>
        <w:rPr>
          <w:rFonts w:ascii="Times New Roman" w:hAnsi="Times New Roman" w:cs="Times New Roman"/>
          <w:sz w:val="28"/>
          <w:szCs w:val="28"/>
        </w:rPr>
        <w:t>2,2</w:t>
      </w:r>
      <w:r w:rsidRPr="00054197">
        <w:rPr>
          <w:rFonts w:ascii="Times New Roman" w:hAnsi="Times New Roman" w:cs="Times New Roman"/>
          <w:sz w:val="28"/>
          <w:szCs w:val="28"/>
        </w:rPr>
        <w:t>%, в 201</w:t>
      </w:r>
      <w:r>
        <w:rPr>
          <w:rFonts w:ascii="Times New Roman" w:hAnsi="Times New Roman" w:cs="Times New Roman"/>
          <w:sz w:val="28"/>
          <w:szCs w:val="28"/>
        </w:rPr>
        <w:t>9 году</w:t>
      </w:r>
      <w:r w:rsidRPr="00054197">
        <w:rPr>
          <w:rFonts w:ascii="Times New Roman" w:hAnsi="Times New Roman" w:cs="Times New Roman"/>
          <w:sz w:val="28"/>
          <w:szCs w:val="28"/>
        </w:rPr>
        <w:t xml:space="preserve"> на 4</w:t>
      </w:r>
      <w:r>
        <w:rPr>
          <w:rFonts w:ascii="Times New Roman" w:hAnsi="Times New Roman" w:cs="Times New Roman"/>
          <w:sz w:val="28"/>
          <w:szCs w:val="28"/>
        </w:rPr>
        <w:t>,2</w:t>
      </w:r>
      <w:r w:rsidRPr="00054197">
        <w:rPr>
          <w:rFonts w:ascii="Times New Roman" w:hAnsi="Times New Roman" w:cs="Times New Roman"/>
          <w:sz w:val="28"/>
          <w:szCs w:val="28"/>
        </w:rPr>
        <w:t>%, в 20</w:t>
      </w:r>
      <w:r>
        <w:rPr>
          <w:rFonts w:ascii="Times New Roman" w:hAnsi="Times New Roman" w:cs="Times New Roman"/>
          <w:sz w:val="28"/>
          <w:szCs w:val="28"/>
        </w:rPr>
        <w:t>20</w:t>
      </w:r>
      <w:r w:rsidRPr="00054197">
        <w:rPr>
          <w:rFonts w:ascii="Times New Roman" w:hAnsi="Times New Roman" w:cs="Times New Roman"/>
          <w:sz w:val="28"/>
          <w:szCs w:val="28"/>
        </w:rPr>
        <w:t xml:space="preserve"> </w:t>
      </w:r>
      <w:r>
        <w:rPr>
          <w:rFonts w:ascii="Times New Roman" w:hAnsi="Times New Roman" w:cs="Times New Roman"/>
          <w:sz w:val="28"/>
          <w:szCs w:val="28"/>
        </w:rPr>
        <w:t>году</w:t>
      </w:r>
      <w:r w:rsidRPr="00054197">
        <w:rPr>
          <w:rFonts w:ascii="Times New Roman" w:hAnsi="Times New Roman" w:cs="Times New Roman"/>
          <w:sz w:val="28"/>
          <w:szCs w:val="28"/>
        </w:rPr>
        <w:t xml:space="preserve"> на </w:t>
      </w:r>
      <w:r>
        <w:rPr>
          <w:rFonts w:ascii="Times New Roman" w:hAnsi="Times New Roman" w:cs="Times New Roman"/>
          <w:sz w:val="28"/>
          <w:szCs w:val="28"/>
        </w:rPr>
        <w:t>3,6</w:t>
      </w:r>
      <w:r w:rsidRPr="00054197">
        <w:rPr>
          <w:rFonts w:ascii="Times New Roman" w:hAnsi="Times New Roman" w:cs="Times New Roman"/>
          <w:sz w:val="28"/>
          <w:szCs w:val="28"/>
        </w:rPr>
        <w:t>%</w:t>
      </w:r>
      <w:r>
        <w:rPr>
          <w:rFonts w:ascii="Times New Roman" w:hAnsi="Times New Roman" w:cs="Times New Roman"/>
          <w:sz w:val="28"/>
          <w:szCs w:val="28"/>
        </w:rPr>
        <w:t>, в 2021 году на 4%</w:t>
      </w:r>
      <w:r w:rsidRPr="00054197">
        <w:rPr>
          <w:rFonts w:ascii="Times New Roman" w:hAnsi="Times New Roman" w:cs="Times New Roman"/>
          <w:sz w:val="28"/>
          <w:szCs w:val="28"/>
        </w:rPr>
        <w:t>.</w:t>
      </w:r>
    </w:p>
    <w:p w:rsidR="00C843A8" w:rsidRDefault="00C843A8" w:rsidP="00CD405E">
      <w:pPr>
        <w:ind w:firstLine="743"/>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Pr>
          <w:rFonts w:ascii="Times New Roman" w:hAnsi="Times New Roman" w:cs="Times New Roman"/>
          <w:sz w:val="28"/>
          <w:szCs w:val="28"/>
        </w:rPr>
        <w:t>8 году</w:t>
      </w:r>
      <w:r w:rsidRPr="00E3217F">
        <w:rPr>
          <w:rFonts w:ascii="Times New Roman" w:hAnsi="Times New Roman" w:cs="Times New Roman"/>
          <w:sz w:val="28"/>
          <w:szCs w:val="28"/>
        </w:rPr>
        <w:t xml:space="preserve"> </w:t>
      </w:r>
      <w:r>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Pr>
          <w:rFonts w:ascii="Times New Roman" w:hAnsi="Times New Roman" w:cs="Times New Roman"/>
          <w:sz w:val="28"/>
          <w:szCs w:val="28"/>
        </w:rPr>
        <w:t>304</w:t>
      </w:r>
      <w:r w:rsidRPr="00E3217F">
        <w:rPr>
          <w:rFonts w:ascii="Times New Roman" w:hAnsi="Times New Roman" w:cs="Times New Roman"/>
          <w:sz w:val="28"/>
          <w:szCs w:val="28"/>
        </w:rPr>
        <w:t>,</w:t>
      </w:r>
      <w:r>
        <w:rPr>
          <w:rFonts w:ascii="Times New Roman" w:hAnsi="Times New Roman" w:cs="Times New Roman"/>
          <w:sz w:val="28"/>
          <w:szCs w:val="28"/>
        </w:rPr>
        <w:t>1</w:t>
      </w:r>
      <w:r w:rsidRPr="00E3217F">
        <w:rPr>
          <w:rFonts w:ascii="Times New Roman" w:hAnsi="Times New Roman" w:cs="Times New Roman"/>
          <w:sz w:val="28"/>
          <w:szCs w:val="28"/>
        </w:rPr>
        <w:t xml:space="preserve"> млн. руб. По факту объем платных услуг за 6 месяцев 201</w:t>
      </w:r>
      <w:r>
        <w:rPr>
          <w:rFonts w:ascii="Times New Roman" w:hAnsi="Times New Roman" w:cs="Times New Roman"/>
          <w:sz w:val="28"/>
          <w:szCs w:val="28"/>
        </w:rPr>
        <w:t>8</w:t>
      </w:r>
      <w:r w:rsidRPr="00E3217F">
        <w:rPr>
          <w:rFonts w:ascii="Times New Roman" w:hAnsi="Times New Roman" w:cs="Times New Roman"/>
          <w:sz w:val="28"/>
          <w:szCs w:val="28"/>
        </w:rPr>
        <w:t xml:space="preserve"> года составил </w:t>
      </w:r>
      <w:r>
        <w:rPr>
          <w:rFonts w:ascii="Times New Roman" w:hAnsi="Times New Roman" w:cs="Times New Roman"/>
          <w:sz w:val="28"/>
          <w:szCs w:val="28"/>
        </w:rPr>
        <w:t>202,2</w:t>
      </w:r>
      <w:r w:rsidRPr="00E3217F">
        <w:rPr>
          <w:rFonts w:ascii="Times New Roman" w:hAnsi="Times New Roman" w:cs="Times New Roman"/>
          <w:sz w:val="28"/>
          <w:szCs w:val="28"/>
        </w:rPr>
        <w:t xml:space="preserve"> млн. руб. </w:t>
      </w:r>
    </w:p>
    <w:p w:rsidR="00C843A8" w:rsidRPr="00124DE6" w:rsidRDefault="00C843A8" w:rsidP="00CD405E">
      <w:pPr>
        <w:ind w:firstLine="743"/>
        <w:jc w:val="both"/>
        <w:rPr>
          <w:rFonts w:ascii="Times New Roman" w:hAnsi="Times New Roman" w:cs="Times New Roman"/>
          <w:sz w:val="28"/>
          <w:szCs w:val="28"/>
        </w:rPr>
      </w:pPr>
      <w:r w:rsidRPr="00562A60">
        <w:rPr>
          <w:rFonts w:ascii="Times New Roman" w:hAnsi="Times New Roman" w:cs="Times New Roman"/>
          <w:sz w:val="28"/>
          <w:szCs w:val="28"/>
        </w:rPr>
        <w:t xml:space="preserve">Рост объема платных услуг по данным Минэкономразвития России </w:t>
      </w:r>
      <w:r>
        <w:rPr>
          <w:rFonts w:ascii="Times New Roman" w:hAnsi="Times New Roman" w:cs="Times New Roman"/>
          <w:sz w:val="28"/>
          <w:szCs w:val="28"/>
        </w:rPr>
        <w:t xml:space="preserve">              составит </w:t>
      </w:r>
      <w:r w:rsidRPr="00562A60">
        <w:rPr>
          <w:rFonts w:ascii="Times New Roman" w:hAnsi="Times New Roman" w:cs="Times New Roman"/>
          <w:sz w:val="28"/>
          <w:szCs w:val="28"/>
        </w:rPr>
        <w:t>в 201</w:t>
      </w:r>
      <w:r>
        <w:rPr>
          <w:rFonts w:ascii="Times New Roman" w:hAnsi="Times New Roman" w:cs="Times New Roman"/>
          <w:sz w:val="28"/>
          <w:szCs w:val="28"/>
        </w:rPr>
        <w:t>8-2021</w:t>
      </w:r>
      <w:r w:rsidRPr="00562A60">
        <w:rPr>
          <w:rFonts w:ascii="Times New Roman" w:hAnsi="Times New Roman" w:cs="Times New Roman"/>
          <w:sz w:val="28"/>
          <w:szCs w:val="28"/>
        </w:rPr>
        <w:t xml:space="preserve"> год</w:t>
      </w:r>
      <w:r>
        <w:rPr>
          <w:rFonts w:ascii="Times New Roman" w:hAnsi="Times New Roman" w:cs="Times New Roman"/>
          <w:sz w:val="28"/>
          <w:szCs w:val="28"/>
        </w:rPr>
        <w:t>ы</w:t>
      </w:r>
      <w:r w:rsidRPr="00562A60">
        <w:rPr>
          <w:rFonts w:ascii="Times New Roman" w:hAnsi="Times New Roman" w:cs="Times New Roman"/>
          <w:sz w:val="28"/>
          <w:szCs w:val="28"/>
        </w:rPr>
        <w:t xml:space="preserve"> </w:t>
      </w:r>
      <w:r>
        <w:rPr>
          <w:rFonts w:ascii="Times New Roman" w:hAnsi="Times New Roman" w:cs="Times New Roman"/>
          <w:sz w:val="28"/>
          <w:szCs w:val="28"/>
        </w:rPr>
        <w:t>4</w:t>
      </w:r>
      <w:r w:rsidRPr="00562A60">
        <w:rPr>
          <w:rFonts w:ascii="Times New Roman" w:hAnsi="Times New Roman" w:cs="Times New Roman"/>
          <w:sz w:val="28"/>
          <w:szCs w:val="28"/>
        </w:rPr>
        <w:t>,</w:t>
      </w:r>
      <w:r>
        <w:rPr>
          <w:rFonts w:ascii="Times New Roman" w:hAnsi="Times New Roman" w:cs="Times New Roman"/>
          <w:sz w:val="28"/>
          <w:szCs w:val="28"/>
        </w:rPr>
        <w:t>0% - 4,8</w:t>
      </w:r>
      <w:r w:rsidRPr="00562A60">
        <w:rPr>
          <w:rFonts w:ascii="Times New Roman" w:hAnsi="Times New Roman" w:cs="Times New Roman"/>
          <w:sz w:val="28"/>
          <w:szCs w:val="28"/>
        </w:rPr>
        <w:t>%</w:t>
      </w:r>
      <w:r>
        <w:rPr>
          <w:rFonts w:ascii="Times New Roman" w:hAnsi="Times New Roman" w:cs="Times New Roman"/>
          <w:sz w:val="28"/>
          <w:szCs w:val="28"/>
        </w:rPr>
        <w:t>.</w:t>
      </w:r>
      <w:r w:rsidRPr="00562A60">
        <w:rPr>
          <w:rFonts w:ascii="Times New Roman" w:hAnsi="Times New Roman" w:cs="Times New Roman"/>
          <w:sz w:val="28"/>
          <w:szCs w:val="28"/>
        </w:rPr>
        <w:t xml:space="preserve"> </w:t>
      </w:r>
      <w:r>
        <w:rPr>
          <w:rFonts w:ascii="Times New Roman" w:hAnsi="Times New Roman" w:cs="Times New Roman"/>
          <w:sz w:val="28"/>
          <w:szCs w:val="28"/>
        </w:rPr>
        <w:t>В основе прогнозируемой динамики роста лежат данные об увеличении цен и тарифов на оказываемые услуги.</w:t>
      </w:r>
    </w:p>
    <w:p w:rsidR="00C843A8" w:rsidRDefault="00C843A8" w:rsidP="00C843A8">
      <w:pPr>
        <w:rPr>
          <w:rFonts w:ascii="Times New Roman" w:hAnsi="Times New Roman" w:cs="Times New Roman"/>
          <w:sz w:val="28"/>
          <w:szCs w:val="28"/>
        </w:rPr>
      </w:pPr>
    </w:p>
    <w:p w:rsidR="00C843A8" w:rsidRPr="00CD405E" w:rsidRDefault="00C843A8" w:rsidP="00C843A8">
      <w:pPr>
        <w:rPr>
          <w:rFonts w:ascii="Times New Roman" w:hAnsi="Times New Roman" w:cs="Times New Roman"/>
          <w:b/>
          <w:sz w:val="28"/>
          <w:szCs w:val="28"/>
        </w:rPr>
      </w:pPr>
      <w:r w:rsidRPr="00CD405E">
        <w:rPr>
          <w:rFonts w:ascii="Times New Roman" w:hAnsi="Times New Roman" w:cs="Times New Roman"/>
          <w:b/>
          <w:sz w:val="28"/>
          <w:szCs w:val="28"/>
        </w:rPr>
        <w:t>Инвестиции в основной капитал</w:t>
      </w:r>
    </w:p>
    <w:p w:rsidR="00C843A8" w:rsidRPr="002C4BFC" w:rsidRDefault="00C843A8" w:rsidP="00C843A8">
      <w:pPr>
        <w:rPr>
          <w:rFonts w:ascii="Times New Roman" w:hAnsi="Times New Roman" w:cs="Times New Roman"/>
          <w:b/>
          <w:i/>
          <w:sz w:val="28"/>
          <w:szCs w:val="28"/>
        </w:rPr>
      </w:pPr>
    </w:p>
    <w:p w:rsidR="00C843A8" w:rsidRDefault="00C843A8" w:rsidP="00CD405E">
      <w:pPr>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Pr>
          <w:rFonts w:ascii="Times New Roman" w:hAnsi="Times New Roman" w:cs="Times New Roman"/>
          <w:sz w:val="28"/>
          <w:szCs w:val="28"/>
        </w:rPr>
        <w:t>7</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Pr>
          <w:rFonts w:ascii="Times New Roman" w:hAnsi="Times New Roman" w:cs="Times New Roman"/>
          <w:sz w:val="28"/>
          <w:szCs w:val="28"/>
        </w:rPr>
        <w:t>324,1</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C843A8" w:rsidRDefault="00C843A8" w:rsidP="00CD405E">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величину показателя оказывает особенность учета  инвестиционных вложений органами статистики, не по месту вложения, а по месту регистрации компании – инвестора. </w:t>
      </w:r>
    </w:p>
    <w:p w:rsidR="00C843A8" w:rsidRPr="00840DE6" w:rsidRDefault="00C843A8" w:rsidP="00CD405E">
      <w:pPr>
        <w:ind w:firstLine="708"/>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3</w:t>
      </w:r>
      <w:r w:rsidRPr="00D60A7F">
        <w:rPr>
          <w:rFonts w:ascii="Times New Roman" w:hAnsi="Times New Roman" w:cs="Times New Roman"/>
          <w:sz w:val="28"/>
          <w:szCs w:val="28"/>
        </w:rPr>
        <w:t xml:space="preserve"> по 201</w:t>
      </w:r>
      <w:r>
        <w:rPr>
          <w:rFonts w:ascii="Times New Roman" w:hAnsi="Times New Roman" w:cs="Times New Roman"/>
          <w:sz w:val="28"/>
          <w:szCs w:val="28"/>
        </w:rPr>
        <w:t>7</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11</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проекта в различных сферах и отраслях</w:t>
      </w:r>
      <w:r w:rsidRPr="00840DE6">
        <w:rPr>
          <w:rFonts w:ascii="Times New Roman" w:hAnsi="Times New Roman" w:cs="Times New Roman"/>
          <w:sz w:val="28"/>
          <w:szCs w:val="28"/>
        </w:rPr>
        <w:t xml:space="preserve">. </w:t>
      </w:r>
    </w:p>
    <w:p w:rsidR="00C843A8" w:rsidRPr="00840DE6" w:rsidRDefault="00C843A8" w:rsidP="00CD405E">
      <w:pPr>
        <w:ind w:firstLine="708"/>
        <w:jc w:val="both"/>
        <w:rPr>
          <w:rFonts w:ascii="Times New Roman" w:hAnsi="Times New Roman" w:cs="Times New Roman"/>
          <w:sz w:val="28"/>
          <w:szCs w:val="28"/>
        </w:rPr>
      </w:pP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2</w:t>
      </w:r>
      <w:r w:rsidRPr="00EA2E99">
        <w:rPr>
          <w:rFonts w:ascii="Times New Roman" w:hAnsi="Times New Roman" w:cs="Times New Roman"/>
          <w:sz w:val="28"/>
          <w:szCs w:val="28"/>
        </w:rPr>
        <w:t>%, на промышленное производство приходится – 2</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5</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1</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5</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6,3</w:t>
      </w:r>
      <w:r w:rsidRPr="00EA2E99">
        <w:rPr>
          <w:rFonts w:ascii="Times New Roman" w:hAnsi="Times New Roman" w:cs="Times New Roman"/>
          <w:sz w:val="28"/>
          <w:szCs w:val="28"/>
        </w:rPr>
        <w:t xml:space="preserve">%. </w:t>
      </w:r>
    </w:p>
    <w:p w:rsidR="00C843A8" w:rsidRPr="00B83BDE" w:rsidRDefault="00C843A8" w:rsidP="00CD405E">
      <w:pPr>
        <w:pStyle w:val="a6"/>
        <w:spacing w:after="0" w:line="240" w:lineRule="auto"/>
        <w:ind w:left="0" w:firstLine="708"/>
        <w:jc w:val="both"/>
        <w:rPr>
          <w:rFonts w:ascii="Times New Roman" w:hAnsi="Times New Roman"/>
          <w:sz w:val="28"/>
          <w:szCs w:val="28"/>
        </w:rPr>
      </w:pPr>
    </w:p>
    <w:tbl>
      <w:tblPr>
        <w:tblStyle w:val="a7"/>
        <w:tblW w:w="9606" w:type="dxa"/>
        <w:tblLayout w:type="fixed"/>
        <w:tblLook w:val="01E0"/>
      </w:tblPr>
      <w:tblGrid>
        <w:gridCol w:w="2027"/>
        <w:gridCol w:w="916"/>
        <w:gridCol w:w="993"/>
        <w:gridCol w:w="1067"/>
        <w:gridCol w:w="993"/>
        <w:gridCol w:w="1134"/>
        <w:gridCol w:w="775"/>
        <w:gridCol w:w="850"/>
        <w:gridCol w:w="851"/>
      </w:tblGrid>
      <w:tr w:rsidR="00C843A8" w:rsidRPr="00027C2E" w:rsidTr="00CD405E">
        <w:trPr>
          <w:trHeight w:val="622"/>
        </w:trPr>
        <w:tc>
          <w:tcPr>
            <w:tcW w:w="202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lastRenderedPageBreak/>
              <w:t>Показатели</w:t>
            </w:r>
          </w:p>
        </w:tc>
        <w:tc>
          <w:tcPr>
            <w:tcW w:w="916"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2017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2018 оценка</w:t>
            </w:r>
          </w:p>
        </w:tc>
        <w:tc>
          <w:tcPr>
            <w:tcW w:w="106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6 мес. 2018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к оценке 2018</w:t>
            </w:r>
          </w:p>
        </w:tc>
        <w:tc>
          <w:tcPr>
            <w:tcW w:w="1134" w:type="dxa"/>
            <w:vMerge w:val="restart"/>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Оценка на 2018 по итогу 6 мес. </w:t>
            </w:r>
          </w:p>
        </w:tc>
        <w:tc>
          <w:tcPr>
            <w:tcW w:w="2476" w:type="dxa"/>
            <w:gridSpan w:val="3"/>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Прогноз </w:t>
            </w:r>
          </w:p>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(базовый вариант)</w:t>
            </w:r>
          </w:p>
        </w:tc>
      </w:tr>
      <w:tr w:rsidR="00C843A8" w:rsidRPr="00027C2E" w:rsidTr="00CD405E">
        <w:trPr>
          <w:trHeight w:val="309"/>
        </w:trPr>
        <w:tc>
          <w:tcPr>
            <w:tcW w:w="2027" w:type="dxa"/>
            <w:vMerge/>
            <w:vAlign w:val="center"/>
          </w:tcPr>
          <w:p w:rsidR="00C843A8" w:rsidRPr="00CD405E" w:rsidRDefault="00C843A8" w:rsidP="00C843A8">
            <w:pPr>
              <w:jc w:val="center"/>
              <w:rPr>
                <w:rFonts w:ascii="Times New Roman" w:hAnsi="Times New Roman" w:cs="Times New Roman"/>
              </w:rPr>
            </w:pPr>
          </w:p>
        </w:tc>
        <w:tc>
          <w:tcPr>
            <w:tcW w:w="916"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067"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D405E" w:rsidRDefault="00C843A8" w:rsidP="00C843A8">
            <w:pPr>
              <w:jc w:val="center"/>
              <w:rPr>
                <w:rFonts w:ascii="Times New Roman" w:hAnsi="Times New Roman" w:cs="Times New Roman"/>
              </w:rPr>
            </w:pP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2019 </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2021</w:t>
            </w:r>
          </w:p>
        </w:tc>
      </w:tr>
      <w:tr w:rsidR="00C843A8" w:rsidRPr="005E10AF" w:rsidTr="00CD405E">
        <w:tc>
          <w:tcPr>
            <w:tcW w:w="2027" w:type="dxa"/>
          </w:tcPr>
          <w:p w:rsidR="00C843A8" w:rsidRPr="00CD405E" w:rsidRDefault="00C843A8" w:rsidP="00C843A8">
            <w:pPr>
              <w:rPr>
                <w:rFonts w:ascii="Times New Roman" w:hAnsi="Times New Roman" w:cs="Times New Roman"/>
                <w:highlight w:val="yellow"/>
              </w:rPr>
            </w:pPr>
            <w:r w:rsidRPr="00CD405E">
              <w:rPr>
                <w:rFonts w:ascii="Times New Roman" w:hAnsi="Times New Roman" w:cs="Times New Roman"/>
              </w:rPr>
              <w:t>Инвестиции в основной капитал, млн</w:t>
            </w:r>
            <w:proofErr w:type="gramStart"/>
            <w:r w:rsidRPr="00CD405E">
              <w:rPr>
                <w:rFonts w:ascii="Times New Roman" w:hAnsi="Times New Roman" w:cs="Times New Roman"/>
              </w:rPr>
              <w:t>.р</w:t>
            </w:r>
            <w:proofErr w:type="gramEnd"/>
            <w:r w:rsidRPr="00CD405E">
              <w:rPr>
                <w:rFonts w:ascii="Times New Roman" w:hAnsi="Times New Roman" w:cs="Times New Roman"/>
              </w:rPr>
              <w:t xml:space="preserve">уб. </w:t>
            </w:r>
          </w:p>
        </w:tc>
        <w:tc>
          <w:tcPr>
            <w:tcW w:w="916"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324,1</w:t>
            </w:r>
          </w:p>
        </w:tc>
        <w:tc>
          <w:tcPr>
            <w:tcW w:w="993"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520,2</w:t>
            </w:r>
          </w:p>
        </w:tc>
        <w:tc>
          <w:tcPr>
            <w:tcW w:w="1067"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1109,3*</w:t>
            </w:r>
          </w:p>
        </w:tc>
        <w:tc>
          <w:tcPr>
            <w:tcW w:w="993"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в 2,1 р.</w:t>
            </w:r>
          </w:p>
        </w:tc>
        <w:tc>
          <w:tcPr>
            <w:tcW w:w="1134"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2218,6</w:t>
            </w: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529,4</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543,4</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558,1</w:t>
            </w:r>
          </w:p>
        </w:tc>
      </w:tr>
    </w:tbl>
    <w:p w:rsidR="00C843A8" w:rsidRPr="00CD405E" w:rsidRDefault="00C843A8" w:rsidP="00CD405E">
      <w:pPr>
        <w:pStyle w:val="a8"/>
        <w:ind w:firstLine="709"/>
        <w:jc w:val="left"/>
        <w:rPr>
          <w:b w:val="0"/>
          <w:sz w:val="24"/>
        </w:rPr>
      </w:pPr>
      <w:r w:rsidRPr="00CD405E">
        <w:rPr>
          <w:b w:val="0"/>
          <w:sz w:val="24"/>
        </w:rPr>
        <w:t>* по данным за 6 месяцев 2018 года</w:t>
      </w:r>
    </w:p>
    <w:p w:rsidR="00C843A8" w:rsidRPr="00CD405E" w:rsidRDefault="00C843A8" w:rsidP="00CD405E">
      <w:pPr>
        <w:ind w:firstLine="709"/>
        <w:jc w:val="both"/>
        <w:rPr>
          <w:rFonts w:ascii="Times New Roman" w:hAnsi="Times New Roman" w:cs="Times New Roman"/>
          <w:sz w:val="24"/>
          <w:szCs w:val="24"/>
        </w:rPr>
      </w:pP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r w:rsidRPr="001B009A">
        <w:rPr>
          <w:rFonts w:ascii="Times New Roman" w:eastAsia="Times New Roman" w:hAnsi="Times New Roman" w:cs="Times New Roman"/>
          <w:sz w:val="28"/>
          <w:szCs w:val="28"/>
        </w:rPr>
        <w:t>.</w:t>
      </w:r>
      <w:r w:rsidRPr="001B009A">
        <w:rPr>
          <w:rFonts w:ascii="Times New Roman" w:hAnsi="Times New Roman" w:cs="Times New Roman"/>
          <w:sz w:val="28"/>
          <w:szCs w:val="28"/>
        </w:rPr>
        <w:t xml:space="preserve"> 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B009A">
        <w:rPr>
          <w:rFonts w:ascii="Times New Roman" w:hAnsi="Times New Roman" w:cs="Times New Roman"/>
          <w:sz w:val="28"/>
          <w:szCs w:val="28"/>
        </w:rPr>
        <w:t>Нелазского</w:t>
      </w:r>
      <w:proofErr w:type="spellEnd"/>
      <w:r w:rsidRPr="001B009A">
        <w:rPr>
          <w:rFonts w:ascii="Times New Roman" w:hAnsi="Times New Roman" w:cs="Times New Roman"/>
          <w:sz w:val="28"/>
          <w:szCs w:val="28"/>
        </w:rPr>
        <w:t xml:space="preserve">, </w:t>
      </w:r>
      <w:proofErr w:type="spellStart"/>
      <w:r w:rsidRPr="001B009A">
        <w:rPr>
          <w:rFonts w:ascii="Times New Roman" w:hAnsi="Times New Roman" w:cs="Times New Roman"/>
          <w:sz w:val="28"/>
          <w:szCs w:val="28"/>
        </w:rPr>
        <w:t>Малечкинского</w:t>
      </w:r>
      <w:proofErr w:type="spellEnd"/>
      <w:r w:rsidRPr="001B009A">
        <w:rPr>
          <w:rFonts w:ascii="Times New Roman" w:hAnsi="Times New Roman" w:cs="Times New Roman"/>
          <w:sz w:val="28"/>
          <w:szCs w:val="28"/>
        </w:rPr>
        <w:t xml:space="preserve">, и </w:t>
      </w:r>
      <w:proofErr w:type="spellStart"/>
      <w:r w:rsidRPr="001B009A">
        <w:rPr>
          <w:rFonts w:ascii="Times New Roman" w:hAnsi="Times New Roman" w:cs="Times New Roman"/>
          <w:sz w:val="28"/>
          <w:szCs w:val="28"/>
        </w:rPr>
        <w:t>Тоншаловского</w:t>
      </w:r>
      <w:proofErr w:type="spellEnd"/>
      <w:r w:rsidRPr="001B009A">
        <w:rPr>
          <w:rFonts w:ascii="Times New Roman" w:hAnsi="Times New Roman" w:cs="Times New Roman"/>
          <w:sz w:val="28"/>
          <w:szCs w:val="28"/>
        </w:rPr>
        <w:t>.</w:t>
      </w:r>
      <w:r>
        <w:rPr>
          <w:rFonts w:ascii="Times New Roman" w:hAnsi="Times New Roman" w:cs="Times New Roman"/>
          <w:sz w:val="28"/>
          <w:szCs w:val="28"/>
        </w:rPr>
        <w:t xml:space="preserve">   </w:t>
      </w:r>
    </w:p>
    <w:p w:rsidR="00C843A8" w:rsidRDefault="00C843A8" w:rsidP="00C843A8">
      <w:pPr>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Pr>
          <w:rFonts w:ascii="Times New Roman" w:hAnsi="Times New Roman" w:cs="Times New Roman"/>
          <w:sz w:val="28"/>
          <w:szCs w:val="28"/>
        </w:rPr>
        <w:t>8</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1</w:t>
      </w:r>
      <w:r>
        <w:rPr>
          <w:rFonts w:ascii="Times New Roman" w:hAnsi="Times New Roman" w:cs="Times New Roman"/>
          <w:sz w:val="28"/>
          <w:szCs w:val="28"/>
        </w:rPr>
        <w:t>109,3</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w:t>
      </w:r>
      <w:r w:rsidRPr="00C548EF">
        <w:rPr>
          <w:rFonts w:ascii="Times New Roman" w:hAnsi="Times New Roman" w:cs="Times New Roman"/>
          <w:sz w:val="28"/>
          <w:szCs w:val="28"/>
        </w:rPr>
        <w:t xml:space="preserve"> </w:t>
      </w:r>
      <w:r>
        <w:rPr>
          <w:rFonts w:ascii="Times New Roman" w:hAnsi="Times New Roman" w:cs="Times New Roman"/>
          <w:sz w:val="28"/>
          <w:szCs w:val="28"/>
        </w:rPr>
        <w:t>в 2,1 раза больше 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C843A8" w:rsidRPr="005E10AF"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В 2018 году прогнозировалось увеличение инвестиций в 1,6 раза,                   в 2019</w:t>
      </w:r>
      <w:r w:rsidRPr="005E10AF">
        <w:rPr>
          <w:rFonts w:ascii="Times New Roman" w:hAnsi="Times New Roman" w:cs="Times New Roman"/>
          <w:sz w:val="28"/>
          <w:szCs w:val="28"/>
        </w:rPr>
        <w:t xml:space="preserve"> году </w:t>
      </w:r>
      <w:r>
        <w:rPr>
          <w:rFonts w:ascii="Times New Roman" w:hAnsi="Times New Roman" w:cs="Times New Roman"/>
          <w:sz w:val="28"/>
          <w:szCs w:val="28"/>
        </w:rPr>
        <w:t>на 1,2</w:t>
      </w:r>
      <w:r w:rsidRPr="00DD27E0">
        <w:rPr>
          <w:rFonts w:ascii="Times New Roman" w:hAnsi="Times New Roman" w:cs="Times New Roman"/>
          <w:sz w:val="28"/>
          <w:szCs w:val="28"/>
        </w:rPr>
        <w:t>%,</w:t>
      </w:r>
      <w:r w:rsidRPr="005E10AF">
        <w:rPr>
          <w:rFonts w:ascii="Times New Roman" w:hAnsi="Times New Roman" w:cs="Times New Roman"/>
          <w:sz w:val="28"/>
          <w:szCs w:val="28"/>
        </w:rPr>
        <w:t xml:space="preserve"> в 201</w:t>
      </w:r>
      <w:r>
        <w:rPr>
          <w:rFonts w:ascii="Times New Roman" w:hAnsi="Times New Roman" w:cs="Times New Roman"/>
          <w:sz w:val="28"/>
          <w:szCs w:val="28"/>
        </w:rPr>
        <w:t>9-2020 годы на 2,6%.</w:t>
      </w:r>
    </w:p>
    <w:p w:rsidR="00C843A8" w:rsidRDefault="00C843A8" w:rsidP="00C843A8">
      <w:pPr>
        <w:pStyle w:val="a6"/>
        <w:spacing w:after="0" w:line="240" w:lineRule="auto"/>
        <w:ind w:left="426"/>
        <w:jc w:val="both"/>
        <w:rPr>
          <w:rFonts w:ascii="Times New Roman" w:hAnsi="Times New Roman"/>
          <w:sz w:val="28"/>
          <w:szCs w:val="28"/>
        </w:rPr>
      </w:pPr>
    </w:p>
    <w:p w:rsidR="00C843A8" w:rsidRDefault="00C843A8" w:rsidP="00C843A8">
      <w:pPr>
        <w:rPr>
          <w:rFonts w:ascii="Times New Roman" w:hAnsi="Times New Roman" w:cs="Times New Roman"/>
          <w:b/>
          <w:sz w:val="28"/>
          <w:szCs w:val="28"/>
        </w:rPr>
      </w:pPr>
      <w:r w:rsidRPr="005E10AF">
        <w:rPr>
          <w:rFonts w:ascii="Times New Roman" w:hAnsi="Times New Roman" w:cs="Times New Roman"/>
          <w:b/>
          <w:sz w:val="28"/>
          <w:szCs w:val="28"/>
        </w:rPr>
        <w:t>Ж</w:t>
      </w:r>
      <w:r>
        <w:rPr>
          <w:rFonts w:ascii="Times New Roman" w:hAnsi="Times New Roman" w:cs="Times New Roman"/>
          <w:b/>
          <w:sz w:val="28"/>
          <w:szCs w:val="28"/>
        </w:rPr>
        <w:t>илищное строительство</w:t>
      </w:r>
    </w:p>
    <w:p w:rsidR="00C843A8" w:rsidRPr="005E10AF" w:rsidRDefault="00C843A8" w:rsidP="00C843A8">
      <w:pPr>
        <w:rPr>
          <w:rFonts w:ascii="Times New Roman" w:hAnsi="Times New Roman" w:cs="Times New Roman"/>
          <w:b/>
          <w:sz w:val="28"/>
          <w:szCs w:val="28"/>
        </w:rPr>
      </w:pPr>
    </w:p>
    <w:p w:rsidR="00C843A8" w:rsidRPr="00DD27E0" w:rsidRDefault="00C843A8" w:rsidP="00CD405E">
      <w:pPr>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7</w:t>
      </w:r>
      <w:r w:rsidRPr="00DD27E0">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30</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тыс.кв</w:t>
      </w:r>
      <w:proofErr w:type="gramStart"/>
      <w:r w:rsidRPr="00DD27E0">
        <w:rPr>
          <w:rFonts w:ascii="Times New Roman" w:hAnsi="Times New Roman" w:cs="Times New Roman"/>
          <w:sz w:val="28"/>
          <w:szCs w:val="28"/>
        </w:rPr>
        <w:t>.м</w:t>
      </w:r>
      <w:proofErr w:type="gramEnd"/>
      <w:r w:rsidRPr="00DD27E0">
        <w:rPr>
          <w:rFonts w:ascii="Times New Roman" w:hAnsi="Times New Roman" w:cs="Times New Roman"/>
          <w:sz w:val="28"/>
          <w:szCs w:val="28"/>
        </w:rPr>
        <w:t xml:space="preserve"> жилья</w:t>
      </w:r>
      <w:r>
        <w:rPr>
          <w:rFonts w:ascii="Times New Roman" w:hAnsi="Times New Roman" w:cs="Times New Roman"/>
          <w:sz w:val="28"/>
          <w:szCs w:val="28"/>
        </w:rPr>
        <w:t>,</w:t>
      </w:r>
      <w:r w:rsidRPr="00DD27E0">
        <w:rPr>
          <w:rFonts w:ascii="Times New Roman" w:hAnsi="Times New Roman" w:cs="Times New Roman"/>
          <w:sz w:val="28"/>
          <w:szCs w:val="28"/>
        </w:rPr>
        <w:t xml:space="preserve"> 9</w:t>
      </w:r>
      <w:r>
        <w:rPr>
          <w:rFonts w:ascii="Times New Roman" w:hAnsi="Times New Roman" w:cs="Times New Roman"/>
          <w:sz w:val="28"/>
          <w:szCs w:val="28"/>
        </w:rPr>
        <w:t>2</w:t>
      </w:r>
      <w:r w:rsidRPr="00DD27E0">
        <w:rPr>
          <w:rFonts w:ascii="Times New Roman" w:hAnsi="Times New Roman" w:cs="Times New Roman"/>
          <w:sz w:val="28"/>
          <w:szCs w:val="28"/>
        </w:rPr>
        <w:t>,</w:t>
      </w:r>
      <w:r>
        <w:rPr>
          <w:rFonts w:ascii="Times New Roman" w:hAnsi="Times New Roman" w:cs="Times New Roman"/>
          <w:sz w:val="28"/>
          <w:szCs w:val="28"/>
        </w:rPr>
        <w:t>6</w:t>
      </w:r>
      <w:r w:rsidRPr="00DD27E0">
        <w:rPr>
          <w:rFonts w:ascii="Times New Roman" w:hAnsi="Times New Roman" w:cs="Times New Roman"/>
          <w:sz w:val="28"/>
          <w:szCs w:val="28"/>
        </w:rPr>
        <w:t xml:space="preserve">% введенного жилья это ИЖС. </w:t>
      </w:r>
    </w:p>
    <w:p w:rsidR="00C843A8" w:rsidRDefault="00C843A8" w:rsidP="00CD405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r w:rsidRPr="00540473">
        <w:rPr>
          <w:rFonts w:ascii="Times New Roman" w:hAnsi="Times New Roman" w:cs="Times New Roman"/>
          <w:sz w:val="28"/>
          <w:szCs w:val="28"/>
        </w:rPr>
        <w:t xml:space="preserve">В 2017 году 4 семьи получили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3 ветеранам Великой Отечественной войны, 1 молодой семье, 1 инвалиду, 1 ликвидатору аварии на ЧАЭС. Финансирование из бюджетов всех уровней составило 10</w:t>
      </w:r>
      <w:r>
        <w:rPr>
          <w:rFonts w:ascii="Times New Roman" w:hAnsi="Times New Roman" w:cs="Times New Roman"/>
          <w:sz w:val="28"/>
          <w:szCs w:val="28"/>
        </w:rPr>
        <w:t>,</w:t>
      </w:r>
      <w:r w:rsidRPr="00540473">
        <w:rPr>
          <w:rFonts w:ascii="Times New Roman" w:hAnsi="Times New Roman" w:cs="Times New Roman"/>
          <w:sz w:val="28"/>
          <w:szCs w:val="28"/>
        </w:rPr>
        <w:t>42 млн. руб.</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proofErr w:type="gramStart"/>
      <w:r w:rsidRPr="00540473">
        <w:rPr>
          <w:rFonts w:ascii="Times New Roman" w:hAnsi="Times New Roman" w:cs="Times New Roman"/>
          <w:sz w:val="28"/>
          <w:szCs w:val="28"/>
        </w:rPr>
        <w:t>За 9 месяцев 2018 года 1 семь</w:t>
      </w:r>
      <w:r>
        <w:rPr>
          <w:rFonts w:ascii="Times New Roman" w:hAnsi="Times New Roman" w:cs="Times New Roman"/>
          <w:sz w:val="28"/>
          <w:szCs w:val="28"/>
        </w:rPr>
        <w:t>я</w:t>
      </w:r>
      <w:r w:rsidRPr="00540473">
        <w:rPr>
          <w:rFonts w:ascii="Times New Roman" w:hAnsi="Times New Roman" w:cs="Times New Roman"/>
          <w:sz w:val="28"/>
          <w:szCs w:val="28"/>
        </w:rPr>
        <w:t xml:space="preserve"> получила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1 семья п</w:t>
      </w:r>
      <w:r w:rsidRPr="00540473">
        <w:rPr>
          <w:rFonts w:ascii="Times New Roman" w:hAnsi="Times New Roman" w:cs="Times New Roman"/>
          <w:sz w:val="28"/>
          <w:szCs w:val="28"/>
        </w:rPr>
        <w:t>о программе обеспечение жильем молодых семей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1 ветерану Великой Отечественной войны</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ланируется предоставление одной социальной выплаты по категории граждан - инвалиды 1,2,3 группы, предоставление Государственных жилищны</w:t>
      </w:r>
      <w:r>
        <w:rPr>
          <w:rFonts w:ascii="Times New Roman" w:hAnsi="Times New Roman" w:cs="Times New Roman"/>
          <w:sz w:val="28"/>
          <w:szCs w:val="28"/>
        </w:rPr>
        <w:t>х</w:t>
      </w:r>
      <w:r w:rsidRPr="00540473">
        <w:rPr>
          <w:rFonts w:ascii="Times New Roman" w:hAnsi="Times New Roman" w:cs="Times New Roman"/>
          <w:sz w:val="28"/>
          <w:szCs w:val="28"/>
        </w:rPr>
        <w:t xml:space="preserve"> сертификатов 2 ликвидаторам аварии на ЧАЭС.</w:t>
      </w:r>
      <w:proofErr w:type="gramEnd"/>
      <w:r w:rsidRPr="00540473">
        <w:rPr>
          <w:rFonts w:ascii="Times New Roman" w:hAnsi="Times New Roman" w:cs="Times New Roman"/>
          <w:sz w:val="28"/>
          <w:szCs w:val="28"/>
        </w:rPr>
        <w:t xml:space="preserve"> Финансирование из бюджетов всех уровней на 01.10.2018 составило </w:t>
      </w:r>
      <w:r w:rsidR="00CD405E">
        <w:rPr>
          <w:rFonts w:ascii="Times New Roman" w:hAnsi="Times New Roman" w:cs="Times New Roman"/>
          <w:sz w:val="28"/>
          <w:szCs w:val="28"/>
        </w:rPr>
        <w:t xml:space="preserve">                         </w:t>
      </w:r>
      <w:r w:rsidRPr="00540473">
        <w:rPr>
          <w:rFonts w:ascii="Times New Roman" w:hAnsi="Times New Roman" w:cs="Times New Roman"/>
          <w:sz w:val="28"/>
          <w:szCs w:val="28"/>
        </w:rPr>
        <w:t>3,7 млн. руб.</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r w:rsidRPr="00E26D0B">
        <w:rPr>
          <w:rFonts w:ascii="Times New Roman" w:hAnsi="Times New Roman" w:cs="Times New Roman"/>
          <w:sz w:val="28"/>
          <w:szCs w:val="28"/>
        </w:rPr>
        <w:t>В  рамках областной адресной программы №</w:t>
      </w:r>
      <w:r w:rsidR="00CD405E">
        <w:rPr>
          <w:rFonts w:ascii="Times New Roman" w:hAnsi="Times New Roman" w:cs="Times New Roman"/>
          <w:sz w:val="28"/>
          <w:szCs w:val="28"/>
        </w:rPr>
        <w:t xml:space="preserve"> 7  «Переселение граждан из </w:t>
      </w:r>
      <w:r w:rsidRPr="00E26D0B">
        <w:rPr>
          <w:rFonts w:ascii="Times New Roman" w:hAnsi="Times New Roman" w:cs="Times New Roman"/>
          <w:sz w:val="28"/>
          <w:szCs w:val="28"/>
        </w:rPr>
        <w:t xml:space="preserve">аварийного  жилищного фонда  на 2013 - 2017 годы» по Череповецкому району  в период  2016 – 2017 г.  построен 13-квартирный многоквартирный жилой дом в с. </w:t>
      </w:r>
      <w:proofErr w:type="spellStart"/>
      <w:r w:rsidRPr="00E26D0B">
        <w:rPr>
          <w:rFonts w:ascii="Times New Roman" w:hAnsi="Times New Roman" w:cs="Times New Roman"/>
          <w:sz w:val="28"/>
          <w:szCs w:val="28"/>
        </w:rPr>
        <w:t>Шухободь</w:t>
      </w:r>
      <w:proofErr w:type="spellEnd"/>
      <w:r w:rsidRPr="00E26D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26D0B">
        <w:rPr>
          <w:rFonts w:ascii="Times New Roman" w:hAnsi="Times New Roman" w:cs="Times New Roman"/>
          <w:sz w:val="28"/>
          <w:szCs w:val="28"/>
        </w:rPr>
        <w:t>38-квартирный многоквартирный жилой дом</w:t>
      </w:r>
      <w:r w:rsidR="00CD405E">
        <w:rPr>
          <w:rFonts w:ascii="Times New Roman" w:hAnsi="Times New Roman" w:cs="Times New Roman"/>
          <w:sz w:val="28"/>
          <w:szCs w:val="28"/>
        </w:rPr>
        <w:t xml:space="preserve">                      </w:t>
      </w:r>
      <w:r w:rsidRPr="00E26D0B">
        <w:rPr>
          <w:rFonts w:ascii="Times New Roman" w:hAnsi="Times New Roman" w:cs="Times New Roman"/>
          <w:sz w:val="28"/>
          <w:szCs w:val="28"/>
        </w:rPr>
        <w:t xml:space="preserve"> </w:t>
      </w:r>
      <w:r w:rsidRPr="00E26D0B">
        <w:rPr>
          <w:rFonts w:ascii="Times New Roman" w:hAnsi="Times New Roman" w:cs="Times New Roman"/>
          <w:sz w:val="28"/>
          <w:szCs w:val="28"/>
        </w:rPr>
        <w:lastRenderedPageBreak/>
        <w:t>в п. Суда; приобретено 46 жилых помещений.</w:t>
      </w:r>
      <w:r w:rsidRPr="00C8374A">
        <w:rPr>
          <w:rFonts w:ascii="Times New Roman" w:hAnsi="Times New Roman" w:cs="Times New Roman"/>
          <w:sz w:val="28"/>
          <w:szCs w:val="28"/>
        </w:rPr>
        <w:t xml:space="preserve"> </w:t>
      </w:r>
      <w:r w:rsidRPr="00540473">
        <w:rPr>
          <w:rFonts w:ascii="Times New Roman" w:hAnsi="Times New Roman" w:cs="Times New Roman"/>
          <w:sz w:val="28"/>
          <w:szCs w:val="28"/>
        </w:rPr>
        <w:t>Финансирование из бюджетов всех уровней</w:t>
      </w:r>
      <w:r>
        <w:rPr>
          <w:rFonts w:ascii="Times New Roman" w:hAnsi="Times New Roman" w:cs="Times New Roman"/>
          <w:sz w:val="28"/>
          <w:szCs w:val="28"/>
        </w:rPr>
        <w:t xml:space="preserve"> за 2016-2017 годы </w:t>
      </w:r>
      <w:r w:rsidRPr="00540473">
        <w:rPr>
          <w:rFonts w:ascii="Times New Roman" w:hAnsi="Times New Roman" w:cs="Times New Roman"/>
          <w:sz w:val="28"/>
          <w:szCs w:val="28"/>
        </w:rPr>
        <w:t xml:space="preserve"> составило 1</w:t>
      </w:r>
      <w:r>
        <w:rPr>
          <w:rFonts w:ascii="Times New Roman" w:hAnsi="Times New Roman" w:cs="Times New Roman"/>
          <w:sz w:val="28"/>
          <w:szCs w:val="28"/>
        </w:rPr>
        <w:t>39,75</w:t>
      </w:r>
      <w:r w:rsidRPr="00540473">
        <w:rPr>
          <w:rFonts w:ascii="Times New Roman" w:hAnsi="Times New Roman" w:cs="Times New Roman"/>
          <w:sz w:val="28"/>
          <w:szCs w:val="28"/>
        </w:rPr>
        <w:t xml:space="preserve"> млн. руб.</w:t>
      </w:r>
    </w:p>
    <w:p w:rsidR="00C843A8" w:rsidRPr="00094D00" w:rsidRDefault="00C843A8" w:rsidP="00C843A8">
      <w:pPr>
        <w:ind w:firstLine="709"/>
        <w:jc w:val="both"/>
        <w:rPr>
          <w:rFonts w:ascii="Times New Roman" w:hAnsi="Times New Roman" w:cs="Times New Roman"/>
          <w:sz w:val="28"/>
          <w:szCs w:val="28"/>
        </w:rPr>
      </w:pPr>
    </w:p>
    <w:tbl>
      <w:tblPr>
        <w:tblStyle w:val="a7"/>
        <w:tblW w:w="9606" w:type="dxa"/>
        <w:tblLayout w:type="fixed"/>
        <w:tblLook w:val="01E0"/>
      </w:tblPr>
      <w:tblGrid>
        <w:gridCol w:w="2027"/>
        <w:gridCol w:w="992"/>
        <w:gridCol w:w="992"/>
        <w:gridCol w:w="992"/>
        <w:gridCol w:w="993"/>
        <w:gridCol w:w="1134"/>
        <w:gridCol w:w="775"/>
        <w:gridCol w:w="850"/>
        <w:gridCol w:w="851"/>
      </w:tblGrid>
      <w:tr w:rsidR="00C843A8" w:rsidRPr="00027C2E" w:rsidTr="00CD405E">
        <w:trPr>
          <w:trHeight w:val="622"/>
        </w:trPr>
        <w:tc>
          <w:tcPr>
            <w:tcW w:w="202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Показатели</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2017 отчет</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2018 оценка</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8 мес. 2018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к оценке 2018</w:t>
            </w:r>
          </w:p>
        </w:tc>
        <w:tc>
          <w:tcPr>
            <w:tcW w:w="1134" w:type="dxa"/>
            <w:vMerge w:val="restart"/>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Оценка на 2018 по итогу 8 мес. </w:t>
            </w:r>
          </w:p>
        </w:tc>
        <w:tc>
          <w:tcPr>
            <w:tcW w:w="2476" w:type="dxa"/>
            <w:gridSpan w:val="3"/>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Прогноз </w:t>
            </w:r>
          </w:p>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(базовый вариант)</w:t>
            </w:r>
          </w:p>
        </w:tc>
      </w:tr>
      <w:tr w:rsidR="00C843A8" w:rsidRPr="00027C2E" w:rsidTr="00CD405E">
        <w:trPr>
          <w:trHeight w:val="309"/>
        </w:trPr>
        <w:tc>
          <w:tcPr>
            <w:tcW w:w="2027"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D405E" w:rsidRDefault="00C843A8" w:rsidP="00C843A8">
            <w:pPr>
              <w:jc w:val="center"/>
              <w:rPr>
                <w:rFonts w:ascii="Times New Roman" w:hAnsi="Times New Roman" w:cs="Times New Roman"/>
              </w:rPr>
            </w:pP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2019 </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2021</w:t>
            </w:r>
          </w:p>
        </w:tc>
      </w:tr>
      <w:tr w:rsidR="00C843A8" w:rsidRPr="00027C2E" w:rsidTr="00CD405E">
        <w:tc>
          <w:tcPr>
            <w:tcW w:w="2027" w:type="dxa"/>
          </w:tcPr>
          <w:p w:rsidR="00C843A8" w:rsidRPr="00CD405E" w:rsidRDefault="00C843A8" w:rsidP="00C843A8">
            <w:pPr>
              <w:rPr>
                <w:rFonts w:ascii="Times New Roman" w:hAnsi="Times New Roman" w:cs="Times New Roman"/>
              </w:rPr>
            </w:pPr>
            <w:r w:rsidRPr="00CD405E">
              <w:rPr>
                <w:rFonts w:ascii="Times New Roman" w:hAnsi="Times New Roman" w:cs="Times New Roman"/>
              </w:rPr>
              <w:t>Ввод жилья, кв.м.</w:t>
            </w:r>
          </w:p>
        </w:tc>
        <w:tc>
          <w:tcPr>
            <w:tcW w:w="992"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30316</w:t>
            </w:r>
          </w:p>
        </w:tc>
        <w:tc>
          <w:tcPr>
            <w:tcW w:w="992"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36000</w:t>
            </w:r>
          </w:p>
        </w:tc>
        <w:tc>
          <w:tcPr>
            <w:tcW w:w="992"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31632</w:t>
            </w:r>
          </w:p>
        </w:tc>
        <w:tc>
          <w:tcPr>
            <w:tcW w:w="993"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87,9</w:t>
            </w:r>
          </w:p>
        </w:tc>
        <w:tc>
          <w:tcPr>
            <w:tcW w:w="1134" w:type="dxa"/>
            <w:shd w:val="clear" w:color="auto" w:fill="auto"/>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47448</w:t>
            </w: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36000</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37000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37000</w:t>
            </w:r>
          </w:p>
        </w:tc>
      </w:tr>
    </w:tbl>
    <w:p w:rsidR="00C843A8" w:rsidRDefault="00C843A8" w:rsidP="00C843A8">
      <w:pPr>
        <w:pStyle w:val="Default"/>
        <w:ind w:firstLine="709"/>
        <w:jc w:val="both"/>
        <w:rPr>
          <w:sz w:val="28"/>
          <w:szCs w:val="28"/>
          <w:highlight w:val="yellow"/>
        </w:rPr>
      </w:pPr>
    </w:p>
    <w:p w:rsidR="00C843A8" w:rsidRPr="00681623" w:rsidRDefault="00C843A8" w:rsidP="00C843A8">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201</w:t>
      </w:r>
      <w:r>
        <w:rPr>
          <w:sz w:val="28"/>
          <w:szCs w:val="28"/>
        </w:rPr>
        <w:t>8</w:t>
      </w:r>
      <w:r w:rsidRPr="00681623">
        <w:rPr>
          <w:sz w:val="28"/>
          <w:szCs w:val="28"/>
        </w:rPr>
        <w:t xml:space="preserve"> года включено объектов в государственный кадастр недвижимости общей площадью </w:t>
      </w:r>
      <w:r>
        <w:rPr>
          <w:sz w:val="28"/>
          <w:szCs w:val="28"/>
        </w:rPr>
        <w:t>31632</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87,9</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201</w:t>
      </w:r>
      <w:r>
        <w:rPr>
          <w:sz w:val="28"/>
          <w:szCs w:val="28"/>
        </w:rPr>
        <w:t>8</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C843A8" w:rsidRDefault="00C843A8" w:rsidP="00C843A8">
      <w:pPr>
        <w:rPr>
          <w:rFonts w:ascii="Times New Roman" w:hAnsi="Times New Roman" w:cs="Times New Roman"/>
          <w:b/>
          <w:sz w:val="28"/>
          <w:szCs w:val="28"/>
        </w:rPr>
      </w:pPr>
    </w:p>
    <w:p w:rsidR="00C843A8" w:rsidRDefault="00C843A8" w:rsidP="00C843A8">
      <w:pPr>
        <w:rPr>
          <w:rFonts w:ascii="Times New Roman" w:hAnsi="Times New Roman" w:cs="Times New Roman"/>
          <w:b/>
          <w:sz w:val="28"/>
          <w:szCs w:val="28"/>
        </w:rPr>
      </w:pPr>
      <w:r>
        <w:rPr>
          <w:rFonts w:ascii="Times New Roman" w:hAnsi="Times New Roman" w:cs="Times New Roman"/>
          <w:b/>
          <w:sz w:val="28"/>
          <w:szCs w:val="28"/>
        </w:rPr>
        <w:t>Социальная сфера</w:t>
      </w:r>
    </w:p>
    <w:p w:rsidR="00C843A8" w:rsidRPr="00CD405E" w:rsidRDefault="00C843A8" w:rsidP="00C843A8">
      <w:pPr>
        <w:pStyle w:val="af7"/>
        <w:ind w:firstLine="709"/>
        <w:jc w:val="both"/>
        <w:rPr>
          <w:rFonts w:ascii="Times New Roman" w:hAnsi="Times New Roman" w:cs="Times New Roman"/>
          <w:sz w:val="28"/>
          <w:szCs w:val="28"/>
        </w:rPr>
      </w:pPr>
    </w:p>
    <w:p w:rsidR="00C843A8" w:rsidRPr="00CD405E" w:rsidRDefault="00C843A8" w:rsidP="00C843A8">
      <w:pPr>
        <w:pStyle w:val="af7"/>
        <w:ind w:firstLine="709"/>
        <w:jc w:val="both"/>
        <w:rPr>
          <w:rFonts w:ascii="Times New Roman" w:hAnsi="Times New Roman" w:cs="Times New Roman"/>
          <w:sz w:val="28"/>
          <w:szCs w:val="28"/>
        </w:rPr>
      </w:pPr>
      <w:r w:rsidRPr="00CD405E">
        <w:rPr>
          <w:rFonts w:ascii="Times New Roman" w:hAnsi="Times New Roman" w:cs="Times New Roman"/>
          <w:sz w:val="28"/>
          <w:szCs w:val="28"/>
        </w:rPr>
        <w:t>Социальная сфера Череповецкого района традиционно включает в себя сферы: образования; здравоохранения; социальной защиты населения; культуры и молодежной политики; физической культуры и спорта.</w:t>
      </w:r>
    </w:p>
    <w:p w:rsidR="00C843A8" w:rsidRDefault="00C843A8" w:rsidP="00C843A8">
      <w:pPr>
        <w:ind w:firstLine="708"/>
        <w:jc w:val="both"/>
        <w:rPr>
          <w:rFonts w:ascii="Times New Roman" w:hAnsi="Times New Roman" w:cs="Times New Roman"/>
          <w:b/>
          <w:bCs/>
          <w:sz w:val="28"/>
          <w:szCs w:val="28"/>
        </w:rPr>
      </w:pPr>
    </w:p>
    <w:p w:rsidR="00C843A8" w:rsidRPr="00306309" w:rsidRDefault="00C843A8" w:rsidP="00CD405E">
      <w:pPr>
        <w:ind w:firstLine="708"/>
        <w:jc w:val="both"/>
        <w:rPr>
          <w:rFonts w:ascii="Times New Roman" w:hAnsi="Times New Roman" w:cs="Times New Roman"/>
          <w:sz w:val="28"/>
          <w:szCs w:val="28"/>
        </w:rPr>
      </w:pPr>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14</w:t>
      </w:r>
      <w:r w:rsidRPr="00504FB1">
        <w:rPr>
          <w:rFonts w:ascii="Times New Roman" w:hAnsi="Times New Roman" w:cs="Times New Roman"/>
          <w:sz w:val="28"/>
          <w:szCs w:val="28"/>
        </w:rPr>
        <w:t xml:space="preserve"> детски</w:t>
      </w:r>
      <w:r>
        <w:rPr>
          <w:rFonts w:ascii="Times New Roman" w:hAnsi="Times New Roman" w:cs="Times New Roman"/>
          <w:sz w:val="28"/>
          <w:szCs w:val="28"/>
        </w:rPr>
        <w:t>х</w:t>
      </w:r>
      <w:r w:rsidRPr="00504FB1">
        <w:rPr>
          <w:rFonts w:ascii="Times New Roman" w:hAnsi="Times New Roman" w:cs="Times New Roman"/>
          <w:sz w:val="28"/>
          <w:szCs w:val="28"/>
        </w:rPr>
        <w:t xml:space="preserve"> сад</w:t>
      </w:r>
      <w:r>
        <w:rPr>
          <w:rFonts w:ascii="Times New Roman" w:hAnsi="Times New Roman" w:cs="Times New Roman"/>
          <w:sz w:val="28"/>
          <w:szCs w:val="28"/>
        </w:rPr>
        <w:t>ов (1774 ребенка), 17</w:t>
      </w:r>
      <w:r w:rsidRPr="00504FB1">
        <w:rPr>
          <w:rFonts w:ascii="Times New Roman" w:hAnsi="Times New Roman" w:cs="Times New Roman"/>
          <w:sz w:val="28"/>
          <w:szCs w:val="28"/>
        </w:rPr>
        <w:t xml:space="preserve"> школ (</w:t>
      </w:r>
      <w:r>
        <w:rPr>
          <w:rFonts w:ascii="Times New Roman" w:hAnsi="Times New Roman" w:cs="Times New Roman"/>
          <w:sz w:val="28"/>
          <w:szCs w:val="28"/>
        </w:rPr>
        <w:t>3026</w:t>
      </w:r>
      <w:r w:rsidRPr="00504FB1">
        <w:rPr>
          <w:rFonts w:ascii="Times New Roman" w:hAnsi="Times New Roman" w:cs="Times New Roman"/>
          <w:sz w:val="28"/>
          <w:szCs w:val="28"/>
        </w:rPr>
        <w:t xml:space="preserve"> детей</w:t>
      </w:r>
      <w:r>
        <w:rPr>
          <w:rFonts w:ascii="Times New Roman" w:hAnsi="Times New Roman" w:cs="Times New Roman"/>
          <w:sz w:val="28"/>
          <w:szCs w:val="28"/>
        </w:rPr>
        <w:t>)</w:t>
      </w:r>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4FB1">
        <w:rPr>
          <w:rFonts w:ascii="Times New Roman" w:hAnsi="Times New Roman" w:cs="Times New Roman"/>
          <w:sz w:val="28"/>
          <w:szCs w:val="28"/>
        </w:rPr>
        <w:t>4 учреждения доп</w:t>
      </w:r>
      <w:r>
        <w:rPr>
          <w:rFonts w:ascii="Times New Roman" w:hAnsi="Times New Roman" w:cs="Times New Roman"/>
          <w:sz w:val="28"/>
          <w:szCs w:val="28"/>
        </w:rPr>
        <w:t>олнительного</w:t>
      </w:r>
      <w:r w:rsidRPr="00504FB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Подвоз учеников организован в 13 школах </w:t>
      </w:r>
      <w:r w:rsidRPr="00306309">
        <w:rPr>
          <w:rFonts w:ascii="Times New Roman" w:hAnsi="Times New Roman" w:cs="Times New Roman"/>
          <w:sz w:val="28"/>
          <w:szCs w:val="28"/>
        </w:rPr>
        <w:t>(422 школьника)</w:t>
      </w:r>
      <w:r>
        <w:rPr>
          <w:rFonts w:ascii="Times New Roman" w:hAnsi="Times New Roman" w:cs="Times New Roman"/>
          <w:sz w:val="28"/>
          <w:szCs w:val="28"/>
        </w:rPr>
        <w:t>.</w:t>
      </w:r>
      <w:r w:rsidRPr="00306309">
        <w:rPr>
          <w:rFonts w:ascii="Times New Roman" w:hAnsi="Times New Roman" w:cs="Times New Roman"/>
          <w:sz w:val="28"/>
          <w:szCs w:val="28"/>
        </w:rPr>
        <w:t xml:space="preserve"> Все 20 школьных автобусов оснащены </w:t>
      </w:r>
      <w:proofErr w:type="spellStart"/>
      <w:r w:rsidRPr="00306309">
        <w:rPr>
          <w:rFonts w:ascii="Times New Roman" w:hAnsi="Times New Roman" w:cs="Times New Roman"/>
          <w:sz w:val="28"/>
          <w:szCs w:val="28"/>
        </w:rPr>
        <w:t>тахографами</w:t>
      </w:r>
      <w:proofErr w:type="spellEnd"/>
      <w:r w:rsidRPr="00306309">
        <w:rPr>
          <w:rFonts w:ascii="Times New Roman" w:hAnsi="Times New Roman" w:cs="Times New Roman"/>
          <w:sz w:val="28"/>
          <w:szCs w:val="28"/>
        </w:rPr>
        <w:t xml:space="preserve"> и системой ГЛОНАСС.</w:t>
      </w:r>
      <w:r w:rsidRPr="00306309">
        <w:rPr>
          <w:sz w:val="28"/>
          <w:szCs w:val="28"/>
        </w:rPr>
        <w:t xml:space="preserve"> </w:t>
      </w:r>
      <w:r w:rsidRPr="00306309">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C843A8" w:rsidRDefault="00C843A8" w:rsidP="00CD405E">
      <w:pPr>
        <w:ind w:firstLine="708"/>
        <w:jc w:val="both"/>
        <w:rPr>
          <w:rFonts w:ascii="Times New Roman" w:hAnsi="Times New Roman" w:cs="Times New Roman"/>
          <w:b/>
          <w:bCs/>
          <w:sz w:val="28"/>
          <w:szCs w:val="28"/>
        </w:rPr>
      </w:pPr>
    </w:p>
    <w:p w:rsidR="00C843A8" w:rsidRPr="001F18ED" w:rsidRDefault="00C843A8" w:rsidP="00CD405E">
      <w:pPr>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Pr="001F18ED">
        <w:rPr>
          <w:rFonts w:ascii="Times New Roman" w:hAnsi="Times New Roman" w:cs="Times New Roman"/>
          <w:color w:val="000000" w:themeColor="text1"/>
          <w:sz w:val="28"/>
          <w:szCs w:val="28"/>
          <w:shd w:val="clear" w:color="auto" w:fill="FFFFFF"/>
        </w:rPr>
        <w:t xml:space="preserve">На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CD405E" w:rsidRDefault="00CD405E" w:rsidP="00CD405E">
      <w:pPr>
        <w:pStyle w:val="Default"/>
        <w:ind w:firstLine="708"/>
        <w:jc w:val="both"/>
        <w:rPr>
          <w:b/>
          <w:bCs/>
          <w:sz w:val="28"/>
          <w:szCs w:val="28"/>
        </w:rPr>
      </w:pPr>
    </w:p>
    <w:p w:rsidR="00C843A8" w:rsidRDefault="00C843A8" w:rsidP="00CD405E">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sidRPr="00504FB1">
        <w:rPr>
          <w:sz w:val="28"/>
          <w:szCs w:val="28"/>
        </w:rPr>
        <w:t xml:space="preserve">- </w:t>
      </w:r>
      <w:r w:rsidRPr="00D0704C">
        <w:rPr>
          <w:color w:val="000000" w:themeColor="text1"/>
          <w:sz w:val="28"/>
          <w:szCs w:val="28"/>
        </w:rPr>
        <w:t>БУЗ ВО «ЦРП», 2 районные больницы</w:t>
      </w:r>
      <w:r w:rsidRPr="00D0704C">
        <w:rPr>
          <w:rFonts w:ascii="Arial" w:hAnsi="Arial" w:cs="Arial"/>
          <w:color w:val="000000" w:themeColor="text1"/>
          <w:sz w:val="18"/>
          <w:szCs w:val="18"/>
          <w:shd w:val="clear" w:color="auto" w:fill="FFFFFF"/>
        </w:rPr>
        <w:t xml:space="preserve">  </w:t>
      </w:r>
      <w:r w:rsidRPr="00D0704C">
        <w:rPr>
          <w:color w:val="000000" w:themeColor="text1"/>
          <w:sz w:val="28"/>
          <w:szCs w:val="28"/>
          <w:shd w:val="clear" w:color="auto" w:fill="FFFFFF"/>
        </w:rPr>
        <w:t xml:space="preserve">в п. Суда и </w:t>
      </w:r>
      <w:r>
        <w:rPr>
          <w:color w:val="000000" w:themeColor="text1"/>
          <w:sz w:val="28"/>
          <w:szCs w:val="28"/>
          <w:shd w:val="clear" w:color="auto" w:fill="FFFFFF"/>
        </w:rPr>
        <w:t xml:space="preserve">                  </w:t>
      </w:r>
      <w:r w:rsidRPr="00D0704C">
        <w:rPr>
          <w:color w:val="000000" w:themeColor="text1"/>
          <w:sz w:val="28"/>
          <w:szCs w:val="28"/>
          <w:shd w:val="clear" w:color="auto" w:fill="FFFFFF"/>
        </w:rPr>
        <w:t xml:space="preserve">п. </w:t>
      </w:r>
      <w:proofErr w:type="spellStart"/>
      <w:r w:rsidRPr="00D0704C">
        <w:rPr>
          <w:color w:val="000000" w:themeColor="text1"/>
          <w:sz w:val="28"/>
          <w:szCs w:val="28"/>
          <w:shd w:val="clear" w:color="auto" w:fill="FFFFFF"/>
        </w:rPr>
        <w:t>Тоншалово</w:t>
      </w:r>
      <w:proofErr w:type="spellEnd"/>
      <w:r w:rsidRPr="00D0704C">
        <w:rPr>
          <w:color w:val="000000" w:themeColor="text1"/>
          <w:sz w:val="28"/>
          <w:szCs w:val="28"/>
          <w:shd w:val="clear" w:color="auto" w:fill="FFFFFF"/>
        </w:rPr>
        <w:t>,</w:t>
      </w:r>
      <w:r w:rsidRPr="00D0704C">
        <w:rPr>
          <w:color w:val="000000" w:themeColor="text1"/>
          <w:sz w:val="28"/>
          <w:szCs w:val="28"/>
        </w:rPr>
        <w:t xml:space="preserve"> 7 амбулаторий  и 28 фельдшерско-акушерских пунктов</w:t>
      </w:r>
      <w:r>
        <w:rPr>
          <w:color w:val="000000" w:themeColor="text1"/>
          <w:sz w:val="28"/>
          <w:szCs w:val="28"/>
        </w:rPr>
        <w:t>.</w:t>
      </w:r>
      <w:r w:rsidRPr="00D0704C">
        <w:rPr>
          <w:color w:val="000000" w:themeColor="text1"/>
          <w:sz w:val="28"/>
          <w:szCs w:val="28"/>
        </w:rPr>
        <w:t xml:space="preserve"> </w:t>
      </w:r>
      <w:r w:rsidR="00CD405E">
        <w:rPr>
          <w:color w:val="000000" w:themeColor="text1"/>
          <w:sz w:val="28"/>
          <w:szCs w:val="28"/>
        </w:rPr>
        <w:t xml:space="preserve">Работают </w:t>
      </w:r>
      <w:r>
        <w:rPr>
          <w:color w:val="000000" w:themeColor="text1"/>
          <w:sz w:val="28"/>
          <w:szCs w:val="28"/>
        </w:rPr>
        <w:t>2 дневных стационара на 48 коек, круглосуточ</w:t>
      </w:r>
      <w:r w:rsidR="00CD405E">
        <w:rPr>
          <w:color w:val="000000" w:themeColor="text1"/>
          <w:sz w:val="28"/>
          <w:szCs w:val="28"/>
        </w:rPr>
        <w:t xml:space="preserve">ный стационар                         на 19 лечебных и </w:t>
      </w:r>
      <w:r>
        <w:rPr>
          <w:color w:val="000000" w:themeColor="text1"/>
          <w:sz w:val="28"/>
          <w:szCs w:val="28"/>
        </w:rPr>
        <w:t>20 паллиативных коек. В здравоохранении района работает 326 человек, в том числе 49 врачей и 144 человека среднего медицинского персонала.</w:t>
      </w:r>
      <w:r w:rsidRPr="00D0704C">
        <w:rPr>
          <w:color w:val="000000" w:themeColor="text1"/>
          <w:sz w:val="28"/>
          <w:szCs w:val="28"/>
        </w:rPr>
        <w:t xml:space="preserve"> </w:t>
      </w:r>
      <w:r>
        <w:rPr>
          <w:sz w:val="28"/>
          <w:szCs w:val="28"/>
        </w:rPr>
        <w:t xml:space="preserve">Укомплектованность врачами – 76,0% , средним медицинским персоналом – 69%. </w:t>
      </w:r>
    </w:p>
    <w:p w:rsidR="00C843A8" w:rsidRPr="00CA26CE" w:rsidRDefault="00C843A8" w:rsidP="00CD405E">
      <w:pPr>
        <w:ind w:firstLine="708"/>
        <w:jc w:val="both"/>
        <w:rPr>
          <w:rFonts w:ascii="Times New Roman" w:hAnsi="Times New Roman" w:cs="Times New Roman"/>
          <w:color w:val="000000" w:themeColor="text1"/>
          <w:sz w:val="28"/>
          <w:szCs w:val="28"/>
        </w:rPr>
      </w:pPr>
      <w:r w:rsidRPr="00CA26CE">
        <w:rPr>
          <w:rFonts w:ascii="Times New Roman" w:hAnsi="Times New Roman" w:cs="Times New Roman"/>
          <w:sz w:val="28"/>
          <w:szCs w:val="28"/>
        </w:rPr>
        <w:t xml:space="preserve">Специализированную стационарную медицинскую помощь населению также оказывают лечебные учреждения </w:t>
      </w:r>
      <w:proofErr w:type="gramStart"/>
      <w:r w:rsidRPr="00CA26CE">
        <w:rPr>
          <w:rFonts w:ascii="Times New Roman" w:hAnsi="Times New Roman" w:cs="Times New Roman"/>
          <w:sz w:val="28"/>
          <w:szCs w:val="28"/>
        </w:rPr>
        <w:t>г</w:t>
      </w:r>
      <w:proofErr w:type="gramEnd"/>
      <w:r w:rsidRPr="00CA26CE">
        <w:rPr>
          <w:rFonts w:ascii="Times New Roman" w:hAnsi="Times New Roman" w:cs="Times New Roman"/>
          <w:sz w:val="28"/>
          <w:szCs w:val="28"/>
        </w:rPr>
        <w:t>. Череповца и Вологодской области</w:t>
      </w:r>
      <w:r>
        <w:rPr>
          <w:rFonts w:ascii="Times New Roman" w:hAnsi="Times New Roman" w:cs="Times New Roman"/>
          <w:sz w:val="28"/>
          <w:szCs w:val="28"/>
        </w:rPr>
        <w:t>.</w:t>
      </w:r>
    </w:p>
    <w:p w:rsidR="00C843A8" w:rsidRDefault="00C843A8" w:rsidP="00C843A8">
      <w:pPr>
        <w:pStyle w:val="Default"/>
        <w:jc w:val="both"/>
        <w:rPr>
          <w:b/>
          <w:bCs/>
          <w:sz w:val="28"/>
          <w:szCs w:val="28"/>
        </w:rPr>
      </w:pPr>
      <w:r>
        <w:rPr>
          <w:b/>
          <w:bCs/>
          <w:sz w:val="28"/>
          <w:szCs w:val="28"/>
        </w:rPr>
        <w:t xml:space="preserve">          </w:t>
      </w:r>
    </w:p>
    <w:p w:rsidR="00C843A8" w:rsidRDefault="00C843A8" w:rsidP="00C843A8">
      <w:pPr>
        <w:pStyle w:val="Default"/>
        <w:ind w:firstLine="708"/>
        <w:jc w:val="both"/>
      </w:pPr>
      <w:r w:rsidRPr="00B1393E">
        <w:rPr>
          <w:b/>
          <w:bCs/>
          <w:sz w:val="28"/>
          <w:szCs w:val="28"/>
        </w:rPr>
        <w:lastRenderedPageBreak/>
        <w:t>Культура</w:t>
      </w:r>
      <w:r w:rsidRPr="00504FB1">
        <w:rPr>
          <w:bCs/>
          <w:sz w:val="28"/>
          <w:szCs w:val="28"/>
        </w:rPr>
        <w:t xml:space="preserve"> - </w:t>
      </w:r>
      <w:r>
        <w:rPr>
          <w:sz w:val="28"/>
          <w:szCs w:val="28"/>
        </w:rPr>
        <w:t>12</w:t>
      </w:r>
      <w:r w:rsidRPr="00504FB1">
        <w:rPr>
          <w:sz w:val="28"/>
          <w:szCs w:val="28"/>
        </w:rPr>
        <w:t xml:space="preserve"> социально-культурн</w:t>
      </w:r>
      <w:r>
        <w:rPr>
          <w:sz w:val="28"/>
          <w:szCs w:val="28"/>
        </w:rPr>
        <w:t>ых</w:t>
      </w:r>
      <w:r w:rsidRPr="00504FB1">
        <w:rPr>
          <w:sz w:val="28"/>
          <w:szCs w:val="28"/>
        </w:rPr>
        <w:t xml:space="preserve"> объединени</w:t>
      </w:r>
      <w:r>
        <w:rPr>
          <w:sz w:val="28"/>
          <w:szCs w:val="28"/>
        </w:rPr>
        <w:t>й</w:t>
      </w:r>
      <w:r w:rsidRPr="00504FB1">
        <w:rPr>
          <w:sz w:val="28"/>
          <w:szCs w:val="28"/>
        </w:rPr>
        <w:t>,</w:t>
      </w:r>
      <w:r>
        <w:rPr>
          <w:sz w:val="28"/>
          <w:szCs w:val="28"/>
        </w:rPr>
        <w:t xml:space="preserve"> </w:t>
      </w:r>
      <w:r w:rsidRPr="00504FB1">
        <w:rPr>
          <w:sz w:val="28"/>
          <w:szCs w:val="28"/>
        </w:rPr>
        <w:t xml:space="preserve"> в составе которых </w:t>
      </w:r>
      <w:r>
        <w:rPr>
          <w:sz w:val="28"/>
          <w:szCs w:val="28"/>
        </w:rPr>
        <w:t xml:space="preserve">        2</w:t>
      </w:r>
      <w:r w:rsidRPr="00504FB1">
        <w:rPr>
          <w:sz w:val="28"/>
          <w:szCs w:val="28"/>
        </w:rPr>
        <w:t xml:space="preserve"> библиотек</w:t>
      </w:r>
      <w:r>
        <w:rPr>
          <w:sz w:val="28"/>
          <w:szCs w:val="28"/>
        </w:rPr>
        <w:t>и</w:t>
      </w:r>
      <w:r w:rsidRPr="00504FB1">
        <w:rPr>
          <w:sz w:val="28"/>
          <w:szCs w:val="28"/>
        </w:rPr>
        <w:t xml:space="preserve"> и </w:t>
      </w:r>
      <w:r>
        <w:rPr>
          <w:sz w:val="28"/>
          <w:szCs w:val="28"/>
        </w:rPr>
        <w:t>24 учреждения</w:t>
      </w:r>
      <w:r w:rsidRPr="00F223B0">
        <w:rPr>
          <w:sz w:val="28"/>
          <w:szCs w:val="28"/>
        </w:rPr>
        <w:t xml:space="preserve"> </w:t>
      </w:r>
      <w:proofErr w:type="spellStart"/>
      <w:r w:rsidRPr="00504FB1">
        <w:rPr>
          <w:sz w:val="28"/>
          <w:szCs w:val="28"/>
        </w:rPr>
        <w:t>культурно-досугового</w:t>
      </w:r>
      <w:proofErr w:type="spellEnd"/>
      <w:r w:rsidRPr="00504FB1">
        <w:rPr>
          <w:sz w:val="28"/>
          <w:szCs w:val="28"/>
        </w:rPr>
        <w:t xml:space="preserve"> типа, </w:t>
      </w:r>
      <w:r w:rsidR="00CD405E">
        <w:rPr>
          <w:sz w:val="28"/>
          <w:szCs w:val="28"/>
        </w:rPr>
        <w:t xml:space="preserve">                                         </w:t>
      </w:r>
      <w:r w:rsidRPr="00504FB1">
        <w:rPr>
          <w:sz w:val="28"/>
          <w:szCs w:val="28"/>
        </w:rPr>
        <w:t xml:space="preserve">3 </w:t>
      </w:r>
      <w:proofErr w:type="spellStart"/>
      <w:r w:rsidRPr="00504FB1">
        <w:rPr>
          <w:sz w:val="28"/>
          <w:szCs w:val="28"/>
        </w:rPr>
        <w:t>межпоселенческих</w:t>
      </w:r>
      <w:proofErr w:type="spellEnd"/>
      <w:r w:rsidRPr="00504FB1">
        <w:rPr>
          <w:sz w:val="28"/>
          <w:szCs w:val="28"/>
        </w:rPr>
        <w:t xml:space="preserve"> учреждения культуры, </w:t>
      </w:r>
      <w:r>
        <w:rPr>
          <w:sz w:val="28"/>
          <w:szCs w:val="28"/>
        </w:rPr>
        <w:t>25</w:t>
      </w:r>
      <w:r w:rsidRPr="00504FB1">
        <w:rPr>
          <w:sz w:val="28"/>
          <w:szCs w:val="28"/>
        </w:rPr>
        <w:t xml:space="preserve"> зрительны</w:t>
      </w:r>
      <w:r>
        <w:rPr>
          <w:sz w:val="28"/>
          <w:szCs w:val="28"/>
        </w:rPr>
        <w:t>х</w:t>
      </w:r>
      <w:r w:rsidRPr="00504FB1">
        <w:rPr>
          <w:sz w:val="28"/>
          <w:szCs w:val="28"/>
        </w:rPr>
        <w:t xml:space="preserve"> зал</w:t>
      </w:r>
      <w:r>
        <w:rPr>
          <w:sz w:val="28"/>
          <w:szCs w:val="28"/>
        </w:rPr>
        <w:t>ов</w:t>
      </w:r>
      <w:r w:rsidRPr="00504FB1">
        <w:rPr>
          <w:sz w:val="28"/>
          <w:szCs w:val="28"/>
        </w:rPr>
        <w:t xml:space="preserve"> (</w:t>
      </w:r>
      <w:r>
        <w:rPr>
          <w:sz w:val="28"/>
          <w:szCs w:val="28"/>
        </w:rPr>
        <w:t>3569</w:t>
      </w:r>
      <w:r w:rsidRPr="00504FB1">
        <w:rPr>
          <w:sz w:val="28"/>
          <w:szCs w:val="28"/>
        </w:rPr>
        <w:t xml:space="preserve"> мест)</w:t>
      </w:r>
      <w:r>
        <w:rPr>
          <w:sz w:val="28"/>
          <w:szCs w:val="28"/>
        </w:rPr>
        <w:t>.</w:t>
      </w:r>
    </w:p>
    <w:p w:rsidR="00C843A8" w:rsidRDefault="00C843A8" w:rsidP="00C843A8">
      <w:pPr>
        <w:ind w:firstLine="708"/>
        <w:jc w:val="both"/>
        <w:rPr>
          <w:rFonts w:ascii="Times New Roman" w:hAnsi="Times New Roman" w:cs="Times New Roman"/>
          <w:b/>
          <w:bCs/>
          <w:sz w:val="28"/>
          <w:szCs w:val="28"/>
        </w:rPr>
      </w:pPr>
    </w:p>
    <w:p w:rsidR="00C843A8" w:rsidRDefault="00C843A8" w:rsidP="00C843A8">
      <w:pPr>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32</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 xml:space="preserve">Комплекс водных видов спорта </w:t>
      </w:r>
      <w:r w:rsidR="00CD405E">
        <w:rPr>
          <w:rFonts w:ascii="Times New Roman" w:hAnsi="Times New Roman" w:cs="Times New Roman"/>
          <w:sz w:val="28"/>
          <w:szCs w:val="28"/>
        </w:rPr>
        <w:t xml:space="preserve">                     </w:t>
      </w:r>
      <w:r>
        <w:rPr>
          <w:rFonts w:ascii="Times New Roman" w:hAnsi="Times New Roman" w:cs="Times New Roman"/>
          <w:sz w:val="28"/>
          <w:szCs w:val="28"/>
        </w:rPr>
        <w:t>в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якса, 76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 стрелковых сооружений. Спортом в районе з</w:t>
      </w:r>
      <w:r w:rsidRPr="00504FB1">
        <w:rPr>
          <w:rFonts w:ascii="Times New Roman" w:hAnsi="Times New Roman" w:cs="Times New Roman"/>
          <w:sz w:val="28"/>
          <w:szCs w:val="28"/>
        </w:rPr>
        <w:t xml:space="preserve">анимается </w:t>
      </w:r>
      <w:r>
        <w:rPr>
          <w:rFonts w:ascii="Times New Roman" w:hAnsi="Times New Roman" w:cs="Times New Roman"/>
          <w:sz w:val="28"/>
          <w:szCs w:val="28"/>
        </w:rPr>
        <w:t>26,5</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C843A8" w:rsidRDefault="00C843A8" w:rsidP="00C843A8">
      <w:pPr>
        <w:ind w:firstLine="708"/>
        <w:jc w:val="both"/>
        <w:rPr>
          <w:rFonts w:ascii="Times New Roman" w:hAnsi="Times New Roman" w:cs="Times New Roman"/>
          <w:bCs/>
          <w:sz w:val="28"/>
          <w:szCs w:val="28"/>
        </w:rPr>
      </w:pPr>
    </w:p>
    <w:p w:rsidR="00C843A8" w:rsidRPr="00504FB1" w:rsidRDefault="00C843A8" w:rsidP="00CD405E">
      <w:pPr>
        <w:tabs>
          <w:tab w:val="left" w:pos="993"/>
        </w:tabs>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Ряд проблем является общим для социальной сферы района в целом, </w:t>
      </w:r>
      <w:r w:rsidR="00CD405E">
        <w:rPr>
          <w:rFonts w:ascii="Times New Roman" w:hAnsi="Times New Roman" w:cs="Times New Roman"/>
          <w:bCs/>
          <w:sz w:val="28"/>
          <w:szCs w:val="28"/>
        </w:rPr>
        <w:t xml:space="preserve">                 </w:t>
      </w:r>
      <w:r w:rsidRPr="00504FB1">
        <w:rPr>
          <w:rFonts w:ascii="Times New Roman" w:hAnsi="Times New Roman" w:cs="Times New Roman"/>
          <w:bCs/>
          <w:sz w:val="28"/>
          <w:szCs w:val="28"/>
        </w:rPr>
        <w:t>в их числе:</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C843A8" w:rsidRPr="001419A9"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C843A8" w:rsidRDefault="00C843A8" w:rsidP="00CD405E">
      <w:pPr>
        <w:tabs>
          <w:tab w:val="left" w:pos="993"/>
        </w:tabs>
        <w:ind w:firstLine="708"/>
        <w:jc w:val="both"/>
        <w:rPr>
          <w:rFonts w:ascii="Times New Roman" w:hAnsi="Times New Roman" w:cs="Times New Roman"/>
          <w:bCs/>
          <w:sz w:val="28"/>
          <w:szCs w:val="28"/>
        </w:rPr>
      </w:pPr>
    </w:p>
    <w:p w:rsidR="00C843A8" w:rsidRDefault="00C843A8" w:rsidP="00CD405E">
      <w:pPr>
        <w:tabs>
          <w:tab w:val="left" w:pos="993"/>
        </w:tabs>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Наиболее значимые частные проблемы социальной сферы включают</w:t>
      </w:r>
      <w:r w:rsidR="00CD405E">
        <w:rPr>
          <w:rFonts w:ascii="Times New Roman" w:hAnsi="Times New Roman" w:cs="Times New Roman"/>
          <w:bCs/>
          <w:sz w:val="28"/>
          <w:szCs w:val="28"/>
        </w:rPr>
        <w:t xml:space="preserve">               </w:t>
      </w:r>
      <w:r w:rsidRPr="00504FB1">
        <w:rPr>
          <w:rFonts w:ascii="Times New Roman" w:hAnsi="Times New Roman" w:cs="Times New Roman"/>
          <w:bCs/>
          <w:sz w:val="28"/>
          <w:szCs w:val="28"/>
        </w:rPr>
        <w:t xml:space="preserve"> в себя: </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w:t>
      </w:r>
      <w:r w:rsidR="00CD405E">
        <w:rPr>
          <w:rFonts w:ascii="Times New Roman" w:hAnsi="Times New Roman" w:cs="Times New Roman"/>
          <w:sz w:val="28"/>
          <w:szCs w:val="28"/>
        </w:rPr>
        <w:t xml:space="preserve">            </w:t>
      </w:r>
      <w:r w:rsidRPr="00504FB1">
        <w:rPr>
          <w:rFonts w:ascii="Times New Roman" w:hAnsi="Times New Roman" w:cs="Times New Roman"/>
          <w:sz w:val="28"/>
          <w:szCs w:val="28"/>
        </w:rPr>
        <w:t>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C843A8"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p>
    <w:p w:rsidR="00C843A8"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7A4E06">
        <w:rPr>
          <w:rFonts w:ascii="Times New Roman" w:eastAsia="Calibri" w:hAnsi="Times New Roman" w:cs="Times New Roman"/>
          <w:sz w:val="28"/>
          <w:szCs w:val="28"/>
        </w:rPr>
        <w:t xml:space="preserve">недостаточность тренерских кадров  и отсутствие </w:t>
      </w:r>
      <w:proofErr w:type="spellStart"/>
      <w:r w:rsidRPr="007A4E06">
        <w:rPr>
          <w:rFonts w:ascii="Times New Roman" w:eastAsia="Calibri" w:hAnsi="Times New Roman" w:cs="Times New Roman"/>
          <w:sz w:val="28"/>
          <w:szCs w:val="28"/>
        </w:rPr>
        <w:t>ФОКа</w:t>
      </w:r>
      <w:proofErr w:type="spellEnd"/>
      <w:r w:rsidRPr="007A4E06">
        <w:rPr>
          <w:rFonts w:ascii="Times New Roman" w:eastAsia="Calibri" w:hAnsi="Times New Roman" w:cs="Times New Roman"/>
          <w:sz w:val="28"/>
          <w:szCs w:val="28"/>
        </w:rPr>
        <w:t xml:space="preserve"> </w:t>
      </w:r>
      <w:r w:rsidR="00CD405E">
        <w:rPr>
          <w:rFonts w:ascii="Times New Roman" w:eastAsia="Calibri" w:hAnsi="Times New Roman" w:cs="Times New Roman"/>
          <w:sz w:val="28"/>
          <w:szCs w:val="28"/>
        </w:rPr>
        <w:t xml:space="preserve">                            </w:t>
      </w:r>
      <w:r w:rsidRPr="007A4E06">
        <w:rPr>
          <w:rFonts w:ascii="Times New Roman" w:eastAsia="Calibri" w:hAnsi="Times New Roman" w:cs="Times New Roman"/>
          <w:sz w:val="28"/>
          <w:szCs w:val="28"/>
        </w:rPr>
        <w:t xml:space="preserve">в п. </w:t>
      </w:r>
      <w:proofErr w:type="spellStart"/>
      <w:r w:rsidRPr="007A4E06">
        <w:rPr>
          <w:rFonts w:ascii="Times New Roman" w:eastAsia="Calibri" w:hAnsi="Times New Roman" w:cs="Times New Roman"/>
          <w:sz w:val="28"/>
          <w:szCs w:val="28"/>
        </w:rPr>
        <w:t>Тоншалово</w:t>
      </w:r>
      <w:proofErr w:type="spellEnd"/>
      <w:r>
        <w:rPr>
          <w:rFonts w:ascii="Times New Roman" w:eastAsia="Calibri" w:hAnsi="Times New Roman" w:cs="Times New Roman"/>
          <w:sz w:val="28"/>
          <w:szCs w:val="28"/>
        </w:rPr>
        <w:t>.</w:t>
      </w:r>
    </w:p>
    <w:p w:rsidR="00C843A8" w:rsidRPr="00504FB1" w:rsidRDefault="00C843A8" w:rsidP="00C843A8">
      <w:pPr>
        <w:ind w:firstLine="708"/>
        <w:jc w:val="both"/>
        <w:rPr>
          <w:rFonts w:ascii="Times New Roman" w:hAnsi="Times New Roman" w:cs="Times New Roman"/>
          <w:sz w:val="28"/>
          <w:szCs w:val="28"/>
        </w:rPr>
      </w:pPr>
    </w:p>
    <w:p w:rsidR="00C843A8" w:rsidRPr="004203D7" w:rsidRDefault="00C843A8" w:rsidP="00C843A8">
      <w:pPr>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C843A8" w:rsidRPr="00CD405E" w:rsidRDefault="00C843A8" w:rsidP="00C843A8">
      <w:pPr>
        <w:jc w:val="both"/>
        <w:rPr>
          <w:rFonts w:ascii="Times New Roman" w:hAnsi="Times New Roman" w:cs="Times New Roman"/>
          <w:b/>
          <w:bCs/>
          <w:sz w:val="28"/>
          <w:szCs w:val="28"/>
        </w:rPr>
      </w:pPr>
    </w:p>
    <w:p w:rsidR="00C843A8" w:rsidRPr="001F2669" w:rsidRDefault="00C843A8" w:rsidP="00CD405E">
      <w:pPr>
        <w:ind w:firstLine="709"/>
        <w:jc w:val="both"/>
        <w:rPr>
          <w:rFonts w:ascii="Times New Roman" w:hAnsi="Times New Roman" w:cs="Times New Roman"/>
          <w:sz w:val="28"/>
          <w:szCs w:val="28"/>
        </w:rPr>
      </w:pPr>
      <w:r w:rsidRPr="00CD405E">
        <w:rPr>
          <w:rFonts w:ascii="Times New Roman" w:hAnsi="Times New Roman" w:cs="Times New Roman"/>
          <w:b/>
          <w:bCs/>
          <w:sz w:val="28"/>
          <w:szCs w:val="28"/>
        </w:rPr>
        <w:t>Образование -</w:t>
      </w:r>
      <w:r w:rsidRPr="00CD405E">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w:t>
      </w:r>
      <w:r w:rsidRPr="001F2669">
        <w:rPr>
          <w:rFonts w:ascii="Times New Roman" w:hAnsi="Times New Roman" w:cs="Times New Roman"/>
          <w:sz w:val="28"/>
          <w:szCs w:val="28"/>
        </w:rPr>
        <w:t xml:space="preserve"> в соответствии с современными требованиями и соответствующим уровнем качества. </w:t>
      </w:r>
    </w:p>
    <w:p w:rsidR="00C843A8" w:rsidRDefault="00C843A8" w:rsidP="00C843A8">
      <w:pPr>
        <w:jc w:val="both"/>
        <w:rPr>
          <w:rFonts w:ascii="Times New Roman" w:hAnsi="Times New Roman" w:cs="Times New Roman"/>
          <w:b/>
          <w:bCs/>
          <w:sz w:val="28"/>
          <w:szCs w:val="28"/>
        </w:rPr>
      </w:pPr>
    </w:p>
    <w:p w:rsidR="00C843A8" w:rsidRPr="001F2669" w:rsidRDefault="00C843A8" w:rsidP="00C843A8">
      <w:pPr>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1F2669"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1F2669"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C843A8" w:rsidRPr="001F2669" w:rsidRDefault="00C843A8" w:rsidP="00695C7A">
      <w:pPr>
        <w:numPr>
          <w:ilvl w:val="0"/>
          <w:numId w:val="5"/>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C843A8" w:rsidRPr="001F2669" w:rsidRDefault="00C843A8" w:rsidP="00695C7A">
      <w:pPr>
        <w:numPr>
          <w:ilvl w:val="0"/>
          <w:numId w:val="5"/>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504FB1"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C843A8" w:rsidRDefault="00C843A8" w:rsidP="000B0FD4">
      <w:pPr>
        <w:jc w:val="both"/>
        <w:rPr>
          <w:rFonts w:ascii="Times New Roman" w:eastAsia="Calibri" w:hAnsi="Times New Roman" w:cs="Times New Roman"/>
          <w:sz w:val="28"/>
          <w:szCs w:val="28"/>
        </w:rPr>
      </w:pPr>
    </w:p>
    <w:sectPr w:rsidR="00C843A8" w:rsidSect="00776ED6">
      <w:headerReference w:type="default" r:id="rId9"/>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A8" w:rsidRDefault="00030AA8" w:rsidP="00056F8A">
      <w:r>
        <w:separator/>
      </w:r>
    </w:p>
  </w:endnote>
  <w:endnote w:type="continuationSeparator" w:id="0">
    <w:p w:rsidR="00030AA8" w:rsidRDefault="00030AA8"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A8" w:rsidRDefault="00030AA8" w:rsidP="00056F8A">
      <w:r>
        <w:separator/>
      </w:r>
    </w:p>
  </w:footnote>
  <w:footnote w:type="continuationSeparator" w:id="0">
    <w:p w:rsidR="00030AA8" w:rsidRDefault="00030AA8"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C843A8" w:rsidRPr="005270EB" w:rsidRDefault="00407579"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C843A8"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FB4BA6">
          <w:rPr>
            <w:rFonts w:ascii="Times New Roman" w:hAnsi="Times New Roman" w:cs="Times New Roman"/>
            <w:noProof/>
            <w:sz w:val="28"/>
            <w:szCs w:val="28"/>
          </w:rPr>
          <w:t>8</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4">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5">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0AA8"/>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699"/>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0E91"/>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1CCF"/>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0F1"/>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7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731"/>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453"/>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E44"/>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530"/>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5C7A"/>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2A84"/>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4699"/>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178"/>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89"/>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5976"/>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3A8"/>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05E"/>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34A"/>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2B44"/>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103D2"/>
    <w:rsid w:val="00E10726"/>
    <w:rsid w:val="00E108E9"/>
    <w:rsid w:val="00E10FFB"/>
    <w:rsid w:val="00E11040"/>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97F0A"/>
    <w:rsid w:val="00EA0572"/>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179"/>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BA6"/>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9"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99"/>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B3F90-644C-4B77-858B-88F16D19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Ефремова</cp:lastModifiedBy>
  <cp:revision>8</cp:revision>
  <cp:lastPrinted>2018-10-29T09:48:00Z</cp:lastPrinted>
  <dcterms:created xsi:type="dcterms:W3CDTF">2018-10-29T09:37:00Z</dcterms:created>
  <dcterms:modified xsi:type="dcterms:W3CDTF">2018-11-01T12:50:00Z</dcterms:modified>
</cp:coreProperties>
</file>