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130" w:rsidRPr="00B040A7" w:rsidRDefault="00AD4130" w:rsidP="00B040A7">
      <w:pPr>
        <w:pStyle w:val="s15"/>
        <w:shd w:val="clear" w:color="auto" w:fill="FFFFFF"/>
        <w:spacing w:before="0" w:beforeAutospacing="0" w:after="0" w:afterAutospacing="0"/>
        <w:ind w:left="-567"/>
        <w:jc w:val="both"/>
        <w:rPr>
          <w:shd w:val="clear" w:color="auto" w:fill="FFFFFF"/>
        </w:rPr>
      </w:pPr>
    </w:p>
    <w:p w:rsidR="0016563B" w:rsidRPr="00B040A7" w:rsidRDefault="0016563B" w:rsidP="00B040A7">
      <w:pPr>
        <w:pStyle w:val="a5"/>
        <w:numPr>
          <w:ilvl w:val="0"/>
          <w:numId w:val="1"/>
        </w:numPr>
        <w:shd w:val="clear" w:color="auto" w:fill="FFFFFF"/>
        <w:spacing w:after="0" w:line="240" w:lineRule="auto"/>
        <w:jc w:val="both"/>
        <w:rPr>
          <w:rFonts w:ascii="Times New Roman" w:eastAsia="Times New Roman" w:hAnsi="Times New Roman" w:cs="Times New Roman"/>
          <w:b/>
          <w:bCs/>
          <w:sz w:val="24"/>
          <w:szCs w:val="24"/>
          <w:lang w:eastAsia="ru-RU"/>
        </w:rPr>
      </w:pPr>
      <w:r w:rsidRPr="00B040A7">
        <w:rPr>
          <w:rFonts w:ascii="Times New Roman" w:eastAsia="Times New Roman" w:hAnsi="Times New Roman" w:cs="Times New Roman"/>
          <w:b/>
          <w:bCs/>
          <w:sz w:val="24"/>
          <w:szCs w:val="24"/>
          <w:lang w:eastAsia="ru-RU"/>
        </w:rPr>
        <w:t xml:space="preserve">Получение сведений в ПФР об отнесении к лицам </w:t>
      </w:r>
      <w:proofErr w:type="spellStart"/>
      <w:r w:rsidRPr="00B040A7">
        <w:rPr>
          <w:rFonts w:ascii="Times New Roman" w:eastAsia="Times New Roman" w:hAnsi="Times New Roman" w:cs="Times New Roman"/>
          <w:b/>
          <w:bCs/>
          <w:sz w:val="24"/>
          <w:szCs w:val="24"/>
          <w:lang w:eastAsia="ru-RU"/>
        </w:rPr>
        <w:t>предпенсионного</w:t>
      </w:r>
      <w:proofErr w:type="spellEnd"/>
      <w:r w:rsidRPr="00B040A7">
        <w:rPr>
          <w:rFonts w:ascii="Times New Roman" w:eastAsia="Times New Roman" w:hAnsi="Times New Roman" w:cs="Times New Roman"/>
          <w:b/>
          <w:bCs/>
          <w:sz w:val="24"/>
          <w:szCs w:val="24"/>
          <w:lang w:eastAsia="ru-RU"/>
        </w:rPr>
        <w:t xml:space="preserve"> возраста</w:t>
      </w:r>
    </w:p>
    <w:p w:rsidR="0016563B" w:rsidRPr="00B040A7" w:rsidRDefault="0016563B" w:rsidP="00B040A7">
      <w:pPr>
        <w:pStyle w:val="a5"/>
        <w:shd w:val="clear" w:color="auto" w:fill="FFFFFF"/>
        <w:spacing w:after="0" w:line="240" w:lineRule="auto"/>
        <w:ind w:left="-567"/>
        <w:jc w:val="both"/>
        <w:rPr>
          <w:rFonts w:ascii="Times New Roman" w:eastAsia="Times New Roman" w:hAnsi="Times New Roman" w:cs="Times New Roman"/>
          <w:bCs/>
          <w:sz w:val="24"/>
          <w:szCs w:val="24"/>
          <w:lang w:eastAsia="ru-RU"/>
        </w:rPr>
      </w:pPr>
      <w:r w:rsidRPr="00B040A7">
        <w:rPr>
          <w:rFonts w:ascii="Times New Roman" w:eastAsia="Times New Roman" w:hAnsi="Times New Roman" w:cs="Times New Roman"/>
          <w:bCs/>
          <w:sz w:val="24"/>
          <w:szCs w:val="24"/>
          <w:lang w:eastAsia="ru-RU"/>
        </w:rPr>
        <w:t xml:space="preserve">Граждане </w:t>
      </w:r>
      <w:proofErr w:type="spellStart"/>
      <w:r w:rsidRPr="00B040A7">
        <w:rPr>
          <w:rFonts w:ascii="Times New Roman" w:eastAsia="Times New Roman" w:hAnsi="Times New Roman" w:cs="Times New Roman"/>
          <w:bCs/>
          <w:sz w:val="24"/>
          <w:szCs w:val="24"/>
          <w:lang w:eastAsia="ru-RU"/>
        </w:rPr>
        <w:t>предпенсионного</w:t>
      </w:r>
      <w:proofErr w:type="spellEnd"/>
      <w:r w:rsidRPr="00B040A7">
        <w:rPr>
          <w:rFonts w:ascii="Times New Roman" w:eastAsia="Times New Roman" w:hAnsi="Times New Roman" w:cs="Times New Roman"/>
          <w:bCs/>
          <w:sz w:val="24"/>
          <w:szCs w:val="24"/>
          <w:lang w:eastAsia="ru-RU"/>
        </w:rPr>
        <w:t xml:space="preserve"> возраста имеют право бесплатно получать в органах Пенсионного фонда Российской Федерации по месту жительства способом, указанным ими при обращении, сведения об отнесении их к категории граждан </w:t>
      </w:r>
      <w:proofErr w:type="spellStart"/>
      <w:r w:rsidRPr="00B040A7">
        <w:rPr>
          <w:rFonts w:ascii="Times New Roman" w:eastAsia="Times New Roman" w:hAnsi="Times New Roman" w:cs="Times New Roman"/>
          <w:bCs/>
          <w:sz w:val="24"/>
          <w:szCs w:val="24"/>
          <w:lang w:eastAsia="ru-RU"/>
        </w:rPr>
        <w:t>предпенсионного</w:t>
      </w:r>
      <w:proofErr w:type="spellEnd"/>
      <w:r w:rsidRPr="00B040A7">
        <w:rPr>
          <w:rFonts w:ascii="Times New Roman" w:eastAsia="Times New Roman" w:hAnsi="Times New Roman" w:cs="Times New Roman"/>
          <w:bCs/>
          <w:sz w:val="24"/>
          <w:szCs w:val="24"/>
          <w:lang w:eastAsia="ru-RU"/>
        </w:rPr>
        <w:t xml:space="preserve"> возраста.</w:t>
      </w:r>
    </w:p>
    <w:p w:rsidR="003B21EC" w:rsidRPr="00B040A7" w:rsidRDefault="0016563B" w:rsidP="00B040A7">
      <w:pPr>
        <w:pStyle w:val="a5"/>
        <w:numPr>
          <w:ilvl w:val="0"/>
          <w:numId w:val="1"/>
        </w:numPr>
        <w:shd w:val="clear" w:color="auto" w:fill="FFFFFF"/>
        <w:spacing w:after="0" w:line="240" w:lineRule="auto"/>
        <w:jc w:val="both"/>
        <w:rPr>
          <w:rFonts w:ascii="Times New Roman" w:eastAsia="Times New Roman" w:hAnsi="Times New Roman" w:cs="Times New Roman"/>
          <w:b/>
          <w:bCs/>
          <w:sz w:val="24"/>
          <w:szCs w:val="24"/>
          <w:lang w:eastAsia="ru-RU"/>
        </w:rPr>
      </w:pPr>
      <w:r w:rsidRPr="00B040A7">
        <w:rPr>
          <w:rFonts w:ascii="Times New Roman" w:eastAsia="Times New Roman" w:hAnsi="Times New Roman" w:cs="Times New Roman"/>
          <w:b/>
          <w:bCs/>
          <w:sz w:val="24"/>
          <w:szCs w:val="24"/>
          <w:lang w:eastAsia="ru-RU"/>
        </w:rPr>
        <w:t>Запрещение дискриминации</w:t>
      </w:r>
      <w:r w:rsidR="003B21EC" w:rsidRPr="00B040A7">
        <w:rPr>
          <w:rFonts w:ascii="Times New Roman" w:eastAsia="Times New Roman" w:hAnsi="Times New Roman" w:cs="Times New Roman"/>
          <w:b/>
          <w:bCs/>
          <w:sz w:val="24"/>
          <w:szCs w:val="24"/>
          <w:lang w:eastAsia="ru-RU"/>
        </w:rPr>
        <w:t xml:space="preserve"> в сфере труда</w:t>
      </w:r>
      <w:r w:rsidR="00EB602E" w:rsidRPr="00B040A7">
        <w:rPr>
          <w:rFonts w:ascii="Times New Roman" w:eastAsia="Times New Roman" w:hAnsi="Times New Roman" w:cs="Times New Roman"/>
          <w:b/>
          <w:bCs/>
          <w:sz w:val="24"/>
          <w:szCs w:val="24"/>
          <w:lang w:eastAsia="ru-RU"/>
        </w:rPr>
        <w:t xml:space="preserve"> </w:t>
      </w:r>
    </w:p>
    <w:p w:rsidR="003B21EC" w:rsidRPr="00B040A7" w:rsidRDefault="003B21EC" w:rsidP="00B040A7">
      <w:pPr>
        <w:shd w:val="clear" w:color="auto" w:fill="FFFFFF"/>
        <w:spacing w:after="0" w:line="240" w:lineRule="auto"/>
        <w:ind w:left="-567"/>
        <w:jc w:val="both"/>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Каждый имеет равные возможности для реализации своих трудовых прав.</w:t>
      </w:r>
    </w:p>
    <w:p w:rsidR="003B21EC" w:rsidRPr="00B040A7" w:rsidRDefault="003B21EC" w:rsidP="00B040A7">
      <w:pPr>
        <w:shd w:val="clear" w:color="auto" w:fill="FFFFFF"/>
        <w:spacing w:after="0" w:line="240" w:lineRule="auto"/>
        <w:ind w:left="-567"/>
        <w:jc w:val="both"/>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 xml:space="preserve">Никто не может быть ограничен в трудовых правах и свободах в зависимости от </w:t>
      </w:r>
      <w:r w:rsidR="00EB602E" w:rsidRPr="00B040A7">
        <w:rPr>
          <w:rFonts w:ascii="Times New Roman" w:eastAsia="Times New Roman" w:hAnsi="Times New Roman" w:cs="Times New Roman"/>
          <w:sz w:val="24"/>
          <w:szCs w:val="24"/>
          <w:lang w:eastAsia="ru-RU"/>
        </w:rPr>
        <w:t>возраста.</w:t>
      </w:r>
    </w:p>
    <w:p w:rsidR="003B21EC" w:rsidRPr="00B040A7" w:rsidRDefault="0016563B" w:rsidP="00B040A7">
      <w:pPr>
        <w:shd w:val="clear" w:color="auto" w:fill="FFFFFF"/>
        <w:spacing w:after="0" w:line="240" w:lineRule="auto"/>
        <w:ind w:left="-567"/>
        <w:jc w:val="both"/>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Можно</w:t>
      </w:r>
      <w:r w:rsidR="003B21EC" w:rsidRPr="00B040A7">
        <w:rPr>
          <w:rFonts w:ascii="Times New Roman" w:eastAsia="Times New Roman" w:hAnsi="Times New Roman" w:cs="Times New Roman"/>
          <w:sz w:val="24"/>
          <w:szCs w:val="24"/>
          <w:lang w:eastAsia="ru-RU"/>
        </w:rPr>
        <w:t xml:space="preserve"> обратиться в суд с заявлением о восстановлении нарушенных прав, возмещении материального вреда и </w:t>
      </w:r>
      <w:hyperlink r:id="rId6" w:anchor="/multilink/77669662/paragraph/4157/number/0" w:history="1">
        <w:r w:rsidR="003B21EC" w:rsidRPr="00B040A7">
          <w:rPr>
            <w:rFonts w:ascii="Times New Roman" w:eastAsia="Times New Roman" w:hAnsi="Times New Roman" w:cs="Times New Roman"/>
            <w:sz w:val="24"/>
            <w:szCs w:val="24"/>
            <w:lang w:eastAsia="ru-RU"/>
          </w:rPr>
          <w:t>компенсации морального вреда</w:t>
        </w:r>
      </w:hyperlink>
      <w:r w:rsidR="003B21EC" w:rsidRPr="00B040A7">
        <w:rPr>
          <w:rFonts w:ascii="Times New Roman" w:eastAsia="Times New Roman" w:hAnsi="Times New Roman" w:cs="Times New Roman"/>
          <w:sz w:val="24"/>
          <w:szCs w:val="24"/>
          <w:lang w:eastAsia="ru-RU"/>
        </w:rPr>
        <w:t>.</w:t>
      </w:r>
    </w:p>
    <w:p w:rsidR="00C0292B" w:rsidRPr="00B040A7" w:rsidRDefault="00C0292B" w:rsidP="00B040A7">
      <w:pPr>
        <w:pStyle w:val="a5"/>
        <w:numPr>
          <w:ilvl w:val="0"/>
          <w:numId w:val="1"/>
        </w:numPr>
        <w:shd w:val="clear" w:color="auto" w:fill="FFFFFF"/>
        <w:spacing w:after="0" w:line="240" w:lineRule="auto"/>
        <w:jc w:val="both"/>
        <w:rPr>
          <w:rFonts w:ascii="Times New Roman" w:eastAsia="Times New Roman" w:hAnsi="Times New Roman" w:cs="Times New Roman"/>
          <w:b/>
          <w:bCs/>
          <w:sz w:val="24"/>
          <w:szCs w:val="24"/>
          <w:lang w:eastAsia="ru-RU"/>
        </w:rPr>
      </w:pPr>
      <w:r w:rsidRPr="00B040A7">
        <w:rPr>
          <w:rFonts w:ascii="Times New Roman" w:eastAsia="Times New Roman" w:hAnsi="Times New Roman" w:cs="Times New Roman"/>
          <w:b/>
          <w:bCs/>
          <w:sz w:val="24"/>
          <w:szCs w:val="24"/>
          <w:lang w:eastAsia="ru-RU"/>
        </w:rPr>
        <w:t>Гарантии при заключении трудового договора</w:t>
      </w:r>
    </w:p>
    <w:p w:rsidR="00C0292B" w:rsidRPr="00B040A7" w:rsidRDefault="00C0292B" w:rsidP="00B040A7">
      <w:pPr>
        <w:shd w:val="clear" w:color="auto" w:fill="FFFFFF"/>
        <w:spacing w:after="0" w:line="240" w:lineRule="auto"/>
        <w:ind w:left="-567"/>
        <w:jc w:val="both"/>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Запрещается необоснованный отказ в заключени</w:t>
      </w:r>
      <w:proofErr w:type="gramStart"/>
      <w:r w:rsidRPr="00B040A7">
        <w:rPr>
          <w:rFonts w:ascii="Times New Roman" w:eastAsia="Times New Roman" w:hAnsi="Times New Roman" w:cs="Times New Roman"/>
          <w:sz w:val="24"/>
          <w:szCs w:val="24"/>
          <w:lang w:eastAsia="ru-RU"/>
        </w:rPr>
        <w:t>и</w:t>
      </w:r>
      <w:proofErr w:type="gramEnd"/>
      <w:r w:rsidRPr="00B040A7">
        <w:rPr>
          <w:rFonts w:ascii="Times New Roman" w:eastAsia="Times New Roman" w:hAnsi="Times New Roman" w:cs="Times New Roman"/>
          <w:sz w:val="24"/>
          <w:szCs w:val="24"/>
          <w:lang w:eastAsia="ru-RU"/>
        </w:rPr>
        <w:t xml:space="preserve"> трудового договора.</w:t>
      </w:r>
    </w:p>
    <w:p w:rsidR="00C0292B" w:rsidRPr="00B040A7" w:rsidRDefault="00E02C1D" w:rsidP="00B040A7">
      <w:pPr>
        <w:shd w:val="clear" w:color="auto" w:fill="FFFFFF"/>
        <w:spacing w:after="0" w:line="240" w:lineRule="auto"/>
        <w:ind w:left="-567"/>
        <w:jc w:val="both"/>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Не допускается</w:t>
      </w:r>
      <w:r w:rsidR="00C0292B" w:rsidRPr="00B040A7">
        <w:rPr>
          <w:rFonts w:ascii="Times New Roman" w:eastAsia="Times New Roman" w:hAnsi="Times New Roman" w:cs="Times New Roman"/>
          <w:sz w:val="24"/>
          <w:szCs w:val="24"/>
          <w:lang w:eastAsia="ru-RU"/>
        </w:rPr>
        <w:t xml:space="preserve"> ограничение прав или установление преимуществ при заключении трудового договора в зависимости от возраста</w:t>
      </w:r>
      <w:r w:rsidR="00EB602E" w:rsidRPr="00B040A7">
        <w:rPr>
          <w:rFonts w:ascii="Times New Roman" w:eastAsia="Times New Roman" w:hAnsi="Times New Roman" w:cs="Times New Roman"/>
          <w:sz w:val="24"/>
          <w:szCs w:val="24"/>
          <w:lang w:eastAsia="ru-RU"/>
        </w:rPr>
        <w:t xml:space="preserve">, </w:t>
      </w:r>
      <w:proofErr w:type="gramStart"/>
      <w:r w:rsidR="00C86E9C" w:rsidRPr="00B040A7">
        <w:rPr>
          <w:rFonts w:ascii="Times New Roman" w:eastAsia="Times New Roman" w:hAnsi="Times New Roman" w:cs="Times New Roman"/>
          <w:sz w:val="24"/>
          <w:szCs w:val="24"/>
          <w:lang w:eastAsia="ru-RU"/>
        </w:rPr>
        <w:t>кроме</w:t>
      </w:r>
      <w:proofErr w:type="gramEnd"/>
      <w:r w:rsidR="00637D57" w:rsidRPr="00B040A7">
        <w:rPr>
          <w:rFonts w:ascii="Times New Roman" w:eastAsia="Times New Roman" w:hAnsi="Times New Roman" w:cs="Times New Roman"/>
          <w:sz w:val="24"/>
          <w:szCs w:val="24"/>
          <w:lang w:eastAsia="ru-RU"/>
        </w:rPr>
        <w:t xml:space="preserve"> п</w:t>
      </w:r>
      <w:r w:rsidR="00C86E9C" w:rsidRPr="00B040A7">
        <w:rPr>
          <w:rFonts w:ascii="Times New Roman" w:eastAsia="Times New Roman" w:hAnsi="Times New Roman" w:cs="Times New Roman"/>
          <w:sz w:val="24"/>
          <w:szCs w:val="24"/>
          <w:lang w:eastAsia="ru-RU"/>
        </w:rPr>
        <w:t>редусмотренных</w:t>
      </w:r>
      <w:r w:rsidR="00C0292B" w:rsidRPr="00B040A7">
        <w:rPr>
          <w:rFonts w:ascii="Times New Roman" w:eastAsia="Times New Roman" w:hAnsi="Times New Roman" w:cs="Times New Roman"/>
          <w:sz w:val="24"/>
          <w:szCs w:val="24"/>
          <w:lang w:eastAsia="ru-RU"/>
        </w:rPr>
        <w:t> </w:t>
      </w:r>
      <w:hyperlink r:id="rId7" w:anchor="/multilink/77669662/paragraph/16157583/number/1" w:history="1">
        <w:r w:rsidR="00C0292B" w:rsidRPr="00B040A7">
          <w:rPr>
            <w:rFonts w:ascii="Times New Roman" w:eastAsia="Times New Roman" w:hAnsi="Times New Roman" w:cs="Times New Roman"/>
            <w:sz w:val="24"/>
            <w:szCs w:val="24"/>
            <w:lang w:eastAsia="ru-RU"/>
          </w:rPr>
          <w:t>федеральными законами</w:t>
        </w:r>
      </w:hyperlink>
      <w:r w:rsidR="00C0292B" w:rsidRPr="00B040A7">
        <w:rPr>
          <w:rFonts w:ascii="Times New Roman" w:eastAsia="Times New Roman" w:hAnsi="Times New Roman" w:cs="Times New Roman"/>
          <w:sz w:val="24"/>
          <w:szCs w:val="24"/>
          <w:lang w:eastAsia="ru-RU"/>
        </w:rPr>
        <w:t>.</w:t>
      </w:r>
    </w:p>
    <w:p w:rsidR="00C0292B" w:rsidRPr="00B040A7" w:rsidRDefault="00C0292B" w:rsidP="00B040A7">
      <w:pPr>
        <w:shd w:val="clear" w:color="auto" w:fill="FFFFFF"/>
        <w:spacing w:after="0" w:line="240" w:lineRule="auto"/>
        <w:ind w:left="-567"/>
        <w:jc w:val="both"/>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По письменному требованию работодатель обязан сообщить причину отказа в письменной форме в течение семи рабочих дней со дня предъявления такого требования.</w:t>
      </w:r>
    </w:p>
    <w:p w:rsidR="00C0292B" w:rsidRPr="00B040A7" w:rsidRDefault="00C0292B" w:rsidP="00B040A7">
      <w:pPr>
        <w:shd w:val="clear" w:color="auto" w:fill="FFFFFF"/>
        <w:spacing w:after="0" w:line="240" w:lineRule="auto"/>
        <w:ind w:left="-567"/>
        <w:jc w:val="both"/>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Отказ в заключени</w:t>
      </w:r>
      <w:proofErr w:type="gramStart"/>
      <w:r w:rsidRPr="00B040A7">
        <w:rPr>
          <w:rFonts w:ascii="Times New Roman" w:eastAsia="Times New Roman" w:hAnsi="Times New Roman" w:cs="Times New Roman"/>
          <w:sz w:val="24"/>
          <w:szCs w:val="24"/>
          <w:lang w:eastAsia="ru-RU"/>
        </w:rPr>
        <w:t>и</w:t>
      </w:r>
      <w:proofErr w:type="gramEnd"/>
      <w:r w:rsidRPr="00B040A7">
        <w:rPr>
          <w:rFonts w:ascii="Times New Roman" w:eastAsia="Times New Roman" w:hAnsi="Times New Roman" w:cs="Times New Roman"/>
          <w:sz w:val="24"/>
          <w:szCs w:val="24"/>
          <w:lang w:eastAsia="ru-RU"/>
        </w:rPr>
        <w:t xml:space="preserve"> трудового договора может быть обжалован в </w:t>
      </w:r>
      <w:hyperlink r:id="rId8" w:anchor="/document/12134976/entry/10014" w:history="1">
        <w:r w:rsidRPr="00B040A7">
          <w:rPr>
            <w:rFonts w:ascii="Times New Roman" w:eastAsia="Times New Roman" w:hAnsi="Times New Roman" w:cs="Times New Roman"/>
            <w:sz w:val="24"/>
            <w:szCs w:val="24"/>
            <w:lang w:eastAsia="ru-RU"/>
          </w:rPr>
          <w:t>суд</w:t>
        </w:r>
      </w:hyperlink>
      <w:r w:rsidRPr="00B040A7">
        <w:rPr>
          <w:rFonts w:ascii="Times New Roman" w:eastAsia="Times New Roman" w:hAnsi="Times New Roman" w:cs="Times New Roman"/>
          <w:sz w:val="24"/>
          <w:szCs w:val="24"/>
          <w:lang w:eastAsia="ru-RU"/>
        </w:rPr>
        <w:t>.</w:t>
      </w:r>
    </w:p>
    <w:p w:rsidR="00887715" w:rsidRPr="00B040A7" w:rsidRDefault="00887715" w:rsidP="00B040A7">
      <w:pPr>
        <w:pStyle w:val="s1"/>
        <w:numPr>
          <w:ilvl w:val="0"/>
          <w:numId w:val="1"/>
        </w:numPr>
        <w:shd w:val="clear" w:color="auto" w:fill="FFFFFF"/>
        <w:spacing w:before="0" w:beforeAutospacing="0" w:after="0" w:afterAutospacing="0"/>
        <w:jc w:val="both"/>
      </w:pPr>
      <w:r w:rsidRPr="00B040A7">
        <w:rPr>
          <w:b/>
        </w:rPr>
        <w:t>Гарантии работникам при прохождении диспансеризации</w:t>
      </w:r>
    </w:p>
    <w:p w:rsidR="00887715" w:rsidRPr="00B040A7" w:rsidRDefault="0016563B" w:rsidP="00B040A7">
      <w:pPr>
        <w:pStyle w:val="s1"/>
        <w:shd w:val="clear" w:color="auto" w:fill="FFFFFF"/>
        <w:spacing w:before="0" w:beforeAutospacing="0" w:after="0" w:afterAutospacing="0"/>
        <w:ind w:left="-567"/>
        <w:jc w:val="both"/>
      </w:pPr>
      <w:r w:rsidRPr="00B040A7">
        <w:t xml:space="preserve">Работники </w:t>
      </w:r>
      <w:proofErr w:type="spellStart"/>
      <w:r w:rsidRPr="00B040A7">
        <w:t>предпенсионного</w:t>
      </w:r>
      <w:proofErr w:type="spellEnd"/>
      <w:r w:rsidRPr="00B040A7">
        <w:t xml:space="preserve"> возраста </w:t>
      </w:r>
      <w:r w:rsidR="00887715" w:rsidRPr="00B040A7">
        <w:t xml:space="preserve">имеют право </w:t>
      </w:r>
      <w:proofErr w:type="gramStart"/>
      <w:r w:rsidR="00887715" w:rsidRPr="00B040A7">
        <w:t>на освобождение от работы на два рабочих дня один раз в год с сохранением</w:t>
      </w:r>
      <w:proofErr w:type="gramEnd"/>
      <w:r w:rsidR="00887715" w:rsidRPr="00B040A7">
        <w:t xml:space="preserve"> за ними места работы (должности) и среднего заработка.</w:t>
      </w:r>
    </w:p>
    <w:p w:rsidR="00B040A7" w:rsidRPr="00B040A7" w:rsidRDefault="0016563B" w:rsidP="00B040A7">
      <w:pPr>
        <w:pStyle w:val="s1"/>
        <w:numPr>
          <w:ilvl w:val="0"/>
          <w:numId w:val="1"/>
        </w:numPr>
        <w:shd w:val="clear" w:color="auto" w:fill="FFFFFF"/>
        <w:spacing w:before="0" w:beforeAutospacing="0" w:after="0" w:afterAutospacing="0"/>
        <w:jc w:val="both"/>
      </w:pPr>
      <w:r w:rsidRPr="00B040A7">
        <w:rPr>
          <w:b/>
        </w:rPr>
        <w:t xml:space="preserve">Уголовная ответственность </w:t>
      </w:r>
      <w:r w:rsidR="00B040A7" w:rsidRPr="00B040A7">
        <w:rPr>
          <w:b/>
        </w:rPr>
        <w:t xml:space="preserve">за отказ в приеме/увольнение по мотивам достижения ими </w:t>
      </w:r>
      <w:proofErr w:type="spellStart"/>
      <w:r w:rsidR="00B040A7" w:rsidRPr="00B040A7">
        <w:rPr>
          <w:b/>
        </w:rPr>
        <w:t>предпенсионного</w:t>
      </w:r>
      <w:proofErr w:type="spellEnd"/>
      <w:r w:rsidR="00B040A7" w:rsidRPr="00B040A7">
        <w:rPr>
          <w:b/>
        </w:rPr>
        <w:t xml:space="preserve"> возраста</w:t>
      </w:r>
      <w:r w:rsidR="00B040A7">
        <w:rPr>
          <w:b/>
        </w:rPr>
        <w:t>.</w:t>
      </w:r>
    </w:p>
    <w:p w:rsidR="00B41448" w:rsidRPr="00B040A7" w:rsidRDefault="00B41448" w:rsidP="00B040A7">
      <w:pPr>
        <w:pStyle w:val="s1"/>
        <w:shd w:val="clear" w:color="auto" w:fill="FFFFFF"/>
        <w:spacing w:before="0" w:beforeAutospacing="0" w:after="0" w:afterAutospacing="0"/>
        <w:ind w:left="-567"/>
        <w:jc w:val="both"/>
      </w:pPr>
      <w:r w:rsidRPr="00B040A7">
        <w:t>Необоснованный отказ в приеме на работу лица по мотивам достижения им</w:t>
      </w:r>
      <w:r w:rsidR="0016563B" w:rsidRPr="00B040A7">
        <w:t>и</w:t>
      </w:r>
      <w:r w:rsidRPr="00B040A7">
        <w:t xml:space="preserve"> </w:t>
      </w:r>
      <w:proofErr w:type="spellStart"/>
      <w:r w:rsidRPr="00B040A7">
        <w:t>предпенсионного</w:t>
      </w:r>
      <w:proofErr w:type="spellEnd"/>
      <w:r w:rsidRPr="00B040A7">
        <w:t xml:space="preserve"> возраста, а равно необоснованное увольнение с работы такого лица по тем же мотивам -</w:t>
      </w:r>
    </w:p>
    <w:p w:rsidR="00B41448" w:rsidRPr="00B040A7" w:rsidRDefault="00B41448" w:rsidP="00B040A7">
      <w:pPr>
        <w:shd w:val="clear" w:color="auto" w:fill="FFFFFF"/>
        <w:spacing w:after="0" w:line="240" w:lineRule="auto"/>
        <w:ind w:left="-567"/>
        <w:jc w:val="both"/>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0D0407" w:rsidRPr="00B040A7" w:rsidRDefault="000D0407" w:rsidP="00B040A7">
      <w:pPr>
        <w:pStyle w:val="s15"/>
        <w:numPr>
          <w:ilvl w:val="0"/>
          <w:numId w:val="1"/>
        </w:numPr>
        <w:shd w:val="clear" w:color="auto" w:fill="FFFFFF"/>
        <w:spacing w:before="0" w:beforeAutospacing="0" w:after="0" w:afterAutospacing="0"/>
        <w:jc w:val="both"/>
        <w:rPr>
          <w:rStyle w:val="s10"/>
          <w:b/>
          <w:bCs/>
        </w:rPr>
      </w:pPr>
      <w:r w:rsidRPr="00B040A7">
        <w:rPr>
          <w:rStyle w:val="s10"/>
          <w:b/>
          <w:bCs/>
        </w:rPr>
        <w:t xml:space="preserve">Дополнительные гарантии социальной поддержки граждан </w:t>
      </w:r>
      <w:proofErr w:type="spellStart"/>
      <w:r w:rsidRPr="00B040A7">
        <w:rPr>
          <w:rStyle w:val="s10"/>
          <w:b/>
          <w:bCs/>
        </w:rPr>
        <w:t>предпенсионного</w:t>
      </w:r>
      <w:proofErr w:type="spellEnd"/>
      <w:r w:rsidRPr="00B040A7">
        <w:rPr>
          <w:rStyle w:val="s10"/>
          <w:b/>
          <w:bCs/>
        </w:rPr>
        <w:t xml:space="preserve"> возраста</w:t>
      </w:r>
      <w:r w:rsidR="0016563B" w:rsidRPr="00B040A7">
        <w:rPr>
          <w:rStyle w:val="s10"/>
          <w:b/>
          <w:bCs/>
        </w:rPr>
        <w:t xml:space="preserve"> в органах службы занятости</w:t>
      </w:r>
    </w:p>
    <w:p w:rsidR="00525808" w:rsidRPr="00B040A7" w:rsidRDefault="00B13151" w:rsidP="00B040A7">
      <w:pPr>
        <w:pStyle w:val="s1"/>
        <w:shd w:val="clear" w:color="auto" w:fill="FFFFFF"/>
        <w:spacing w:before="0" w:beforeAutospacing="0" w:after="0" w:afterAutospacing="0"/>
        <w:ind w:left="-567"/>
        <w:jc w:val="both"/>
      </w:pPr>
      <w:r w:rsidRPr="00B040A7">
        <w:t>Максимальный п</w:t>
      </w:r>
      <w:r w:rsidR="00525808" w:rsidRPr="00B040A7">
        <w:t xml:space="preserve">ериод </w:t>
      </w:r>
      <w:r w:rsidRPr="00B040A7">
        <w:t xml:space="preserve">назначения </w:t>
      </w:r>
      <w:r w:rsidR="00525808" w:rsidRPr="00B040A7">
        <w:t>выплаты</w:t>
      </w:r>
      <w:r w:rsidR="00C83F05" w:rsidRPr="00B040A7">
        <w:t xml:space="preserve"> </w:t>
      </w:r>
      <w:r w:rsidR="00525808" w:rsidRPr="00B040A7">
        <w:t xml:space="preserve">пособия по безработице гражданам </w:t>
      </w:r>
      <w:proofErr w:type="spellStart"/>
      <w:r w:rsidR="00525808" w:rsidRPr="00B040A7">
        <w:t>предпенсионного</w:t>
      </w:r>
      <w:proofErr w:type="spellEnd"/>
      <w:r w:rsidR="00525808" w:rsidRPr="00B040A7">
        <w:t xml:space="preserve"> возраста</w:t>
      </w:r>
      <w:r w:rsidRPr="00B040A7">
        <w:t xml:space="preserve"> </w:t>
      </w:r>
      <w:r w:rsidR="00C83F05" w:rsidRPr="00B040A7">
        <w:t xml:space="preserve">составляет </w:t>
      </w:r>
      <w:r w:rsidRPr="00B040A7">
        <w:t>12 месяцев (</w:t>
      </w:r>
      <w:r w:rsidR="00C27912" w:rsidRPr="00B040A7">
        <w:t>в установленных законом случаях).</w:t>
      </w:r>
      <w:r w:rsidRPr="00B040A7">
        <w:t xml:space="preserve"> </w:t>
      </w:r>
    </w:p>
    <w:p w:rsidR="00525808" w:rsidRDefault="00525808" w:rsidP="00B040A7">
      <w:pPr>
        <w:pStyle w:val="s1"/>
        <w:shd w:val="clear" w:color="auto" w:fill="FFFFFF"/>
        <w:spacing w:before="0" w:beforeAutospacing="0" w:after="0" w:afterAutospacing="0"/>
        <w:ind w:left="-567"/>
        <w:jc w:val="both"/>
      </w:pPr>
      <w:r w:rsidRPr="00B040A7">
        <w:t xml:space="preserve">Период выплаты пособия по безработице </w:t>
      </w:r>
      <w:r w:rsidR="00C83F05" w:rsidRPr="00B040A7">
        <w:t>свыше 12 месяцев при наличии страхового</w:t>
      </w:r>
      <w:r w:rsidRPr="00B040A7">
        <w:t xml:space="preserve"> стаж</w:t>
      </w:r>
      <w:r w:rsidR="00C83F05" w:rsidRPr="00B040A7">
        <w:t>а</w:t>
      </w:r>
      <w:r w:rsidRPr="00B040A7">
        <w:t xml:space="preserve"> продолжительностью не менее 25 и 20 лет для мужчин и женщин соответственно увеличивается на две недели за каждый </w:t>
      </w:r>
      <w:r w:rsidR="00C86E9C" w:rsidRPr="00B040A7">
        <w:t>год работы</w:t>
      </w:r>
      <w:r w:rsidRPr="00B040A7">
        <w:t xml:space="preserve"> </w:t>
      </w:r>
      <w:r w:rsidR="00C86E9C" w:rsidRPr="00B040A7">
        <w:t>сверх</w:t>
      </w:r>
      <w:r w:rsidRPr="00B040A7">
        <w:t xml:space="preserve"> указанной продолжительности. </w:t>
      </w:r>
    </w:p>
    <w:p w:rsidR="00E620EC" w:rsidRPr="00E620EC" w:rsidRDefault="00E620EC" w:rsidP="00E620EC">
      <w:pPr>
        <w:pStyle w:val="a5"/>
        <w:numPr>
          <w:ilvl w:val="0"/>
          <w:numId w:val="1"/>
        </w:numPr>
        <w:spacing w:after="0" w:line="240" w:lineRule="auto"/>
        <w:jc w:val="both"/>
        <w:rPr>
          <w:rFonts w:ascii="Times New Roman" w:eastAsia="Calibri" w:hAnsi="Times New Roman" w:cs="Times New Roman"/>
          <w:b/>
          <w:sz w:val="24"/>
          <w:szCs w:val="24"/>
          <w:lang w:eastAsia="ru-RU"/>
        </w:rPr>
      </w:pPr>
      <w:r w:rsidRPr="00E620EC">
        <w:rPr>
          <w:rFonts w:ascii="Times New Roman" w:eastAsia="Calibri" w:hAnsi="Times New Roman" w:cs="Times New Roman"/>
          <w:b/>
          <w:sz w:val="24"/>
          <w:szCs w:val="24"/>
          <w:lang w:eastAsia="ru-RU"/>
        </w:rPr>
        <w:t>Повышенный максимальный размер пособия по безработице</w:t>
      </w:r>
    </w:p>
    <w:p w:rsidR="00E620EC" w:rsidRDefault="00E620EC" w:rsidP="00E620EC">
      <w:pPr>
        <w:spacing w:after="0" w:line="240" w:lineRule="auto"/>
        <w:ind w:left="-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2019 году</w:t>
      </w:r>
      <w:r w:rsidRPr="00E620E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для лиц </w:t>
      </w:r>
      <w:proofErr w:type="spellStart"/>
      <w:r>
        <w:rPr>
          <w:rFonts w:ascii="Times New Roman" w:eastAsia="Calibri" w:hAnsi="Times New Roman" w:cs="Times New Roman"/>
          <w:sz w:val="24"/>
          <w:szCs w:val="24"/>
          <w:lang w:eastAsia="ru-RU"/>
        </w:rPr>
        <w:t>предпенсионного</w:t>
      </w:r>
      <w:proofErr w:type="spellEnd"/>
      <w:r>
        <w:rPr>
          <w:rFonts w:ascii="Times New Roman" w:eastAsia="Calibri" w:hAnsi="Times New Roman" w:cs="Times New Roman"/>
          <w:sz w:val="24"/>
          <w:szCs w:val="24"/>
          <w:lang w:eastAsia="ru-RU"/>
        </w:rPr>
        <w:t xml:space="preserve"> возраста величина</w:t>
      </w:r>
      <w:r w:rsidRPr="00E620EC">
        <w:rPr>
          <w:rFonts w:ascii="Times New Roman" w:eastAsia="Calibri" w:hAnsi="Times New Roman" w:cs="Times New Roman"/>
          <w:sz w:val="24"/>
          <w:szCs w:val="24"/>
          <w:lang w:eastAsia="ru-RU"/>
        </w:rPr>
        <w:t xml:space="preserve"> пособия по безработице </w:t>
      </w:r>
      <w:r>
        <w:rPr>
          <w:rFonts w:ascii="Times New Roman" w:eastAsia="Calibri" w:hAnsi="Times New Roman" w:cs="Times New Roman"/>
          <w:sz w:val="24"/>
          <w:szCs w:val="24"/>
          <w:lang w:eastAsia="ru-RU"/>
        </w:rPr>
        <w:t xml:space="preserve">установлена </w:t>
      </w:r>
      <w:r w:rsidR="00FC2DE7" w:rsidRPr="00E620EC">
        <w:rPr>
          <w:rFonts w:ascii="Times New Roman" w:eastAsia="Calibri" w:hAnsi="Times New Roman" w:cs="Times New Roman"/>
          <w:sz w:val="24"/>
          <w:szCs w:val="24"/>
          <w:lang w:eastAsia="ru-RU"/>
        </w:rPr>
        <w:t>в</w:t>
      </w:r>
      <w:r w:rsidR="00FC2DE7">
        <w:rPr>
          <w:rFonts w:ascii="Times New Roman" w:eastAsia="Calibri" w:hAnsi="Times New Roman" w:cs="Times New Roman"/>
          <w:sz w:val="24"/>
          <w:szCs w:val="24"/>
          <w:lang w:eastAsia="ru-RU"/>
        </w:rPr>
        <w:t xml:space="preserve"> размере</w:t>
      </w:r>
      <w:r w:rsidR="00FC2DE7">
        <w:rPr>
          <w:rFonts w:ascii="Times New Roman" w:eastAsia="Calibri" w:hAnsi="Times New Roman" w:cs="Times New Roman"/>
          <w:sz w:val="24"/>
          <w:szCs w:val="24"/>
          <w:lang w:eastAsia="ru-RU"/>
        </w:rPr>
        <w:t>:</w:t>
      </w:r>
      <w:bookmarkStart w:id="0" w:name="_GoBack"/>
      <w:bookmarkEnd w:id="0"/>
      <w:r w:rsidR="00FC2DE7">
        <w:rPr>
          <w:rFonts w:ascii="Times New Roman" w:eastAsia="Calibri" w:hAnsi="Times New Roman" w:cs="Times New Roman"/>
          <w:sz w:val="24"/>
          <w:szCs w:val="24"/>
          <w:lang w:eastAsia="ru-RU"/>
        </w:rPr>
        <w:t xml:space="preserve"> минимальная</w:t>
      </w:r>
      <w:r w:rsidR="00FC2DE7" w:rsidRPr="00E620E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1500 руб., максимальная </w:t>
      </w:r>
      <w:r w:rsidRPr="00E620EC">
        <w:rPr>
          <w:rFonts w:ascii="Times New Roman" w:eastAsia="Calibri" w:hAnsi="Times New Roman" w:cs="Times New Roman"/>
          <w:sz w:val="24"/>
          <w:szCs w:val="24"/>
          <w:lang w:eastAsia="ru-RU"/>
        </w:rPr>
        <w:t xml:space="preserve"> 11280 руб.</w:t>
      </w:r>
      <w:r>
        <w:rPr>
          <w:rFonts w:ascii="Times New Roman" w:eastAsia="Calibri" w:hAnsi="Times New Roman" w:cs="Times New Roman"/>
          <w:sz w:val="24"/>
          <w:szCs w:val="24"/>
          <w:lang w:eastAsia="ru-RU"/>
        </w:rPr>
        <w:t xml:space="preserve"> (+ районные коэффициенты).</w:t>
      </w:r>
    </w:p>
    <w:p w:rsidR="000D0407" w:rsidRPr="00B040A7" w:rsidRDefault="005B796A" w:rsidP="00B040A7">
      <w:pPr>
        <w:pStyle w:val="a5"/>
        <w:numPr>
          <w:ilvl w:val="0"/>
          <w:numId w:val="1"/>
        </w:numPr>
        <w:shd w:val="clear" w:color="auto" w:fill="FFFFFF"/>
        <w:spacing w:after="0" w:line="240" w:lineRule="auto"/>
        <w:jc w:val="both"/>
        <w:rPr>
          <w:rFonts w:ascii="Times New Roman" w:eastAsia="Times New Roman" w:hAnsi="Times New Roman" w:cs="Times New Roman"/>
          <w:b/>
          <w:bCs/>
          <w:sz w:val="24"/>
          <w:szCs w:val="24"/>
          <w:lang w:eastAsia="ru-RU"/>
        </w:rPr>
      </w:pPr>
      <w:r w:rsidRPr="00B040A7">
        <w:rPr>
          <w:rFonts w:ascii="Times New Roman" w:eastAsia="Times New Roman" w:hAnsi="Times New Roman" w:cs="Times New Roman"/>
          <w:b/>
          <w:bCs/>
          <w:sz w:val="24"/>
          <w:szCs w:val="24"/>
          <w:lang w:eastAsia="ru-RU"/>
        </w:rPr>
        <w:t>Досрочный выход</w:t>
      </w:r>
      <w:r w:rsidR="000D0407" w:rsidRPr="00B040A7">
        <w:rPr>
          <w:rFonts w:ascii="Times New Roman" w:eastAsia="Times New Roman" w:hAnsi="Times New Roman" w:cs="Times New Roman"/>
          <w:b/>
          <w:bCs/>
          <w:sz w:val="24"/>
          <w:szCs w:val="24"/>
          <w:lang w:eastAsia="ru-RU"/>
        </w:rPr>
        <w:t xml:space="preserve"> на пенсию</w:t>
      </w:r>
    </w:p>
    <w:p w:rsidR="00C86E9C" w:rsidRPr="00B040A7" w:rsidRDefault="000D0407" w:rsidP="00B040A7">
      <w:pPr>
        <w:shd w:val="clear" w:color="auto" w:fill="FFFFFF"/>
        <w:spacing w:after="0" w:line="240" w:lineRule="auto"/>
        <w:ind w:left="-567"/>
        <w:jc w:val="both"/>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 xml:space="preserve">По предложению органов службы занятости при </w:t>
      </w:r>
      <w:r w:rsidR="00C86E9C" w:rsidRPr="00B040A7">
        <w:rPr>
          <w:rFonts w:ascii="Times New Roman" w:eastAsia="Times New Roman" w:hAnsi="Times New Roman" w:cs="Times New Roman"/>
          <w:sz w:val="24"/>
          <w:szCs w:val="24"/>
          <w:lang w:eastAsia="ru-RU"/>
        </w:rPr>
        <w:t>одновременном соблюдении определенных условий возможно назначение пенсии досрочно на период до наступления возраста, дающего право на страховую пенсию по старости, но не ранее чем за два года до наступления соответствующего возраста.</w:t>
      </w:r>
    </w:p>
    <w:p w:rsidR="00B41448" w:rsidRPr="00B040A7" w:rsidRDefault="00B040A7" w:rsidP="00B040A7">
      <w:pPr>
        <w:pStyle w:val="a5"/>
        <w:numPr>
          <w:ilvl w:val="0"/>
          <w:numId w:val="1"/>
        </w:numPr>
        <w:shd w:val="clear" w:color="auto" w:fill="FFFFFF"/>
        <w:spacing w:after="0" w:line="240" w:lineRule="auto"/>
        <w:jc w:val="both"/>
        <w:rPr>
          <w:rFonts w:ascii="Times New Roman" w:hAnsi="Times New Roman" w:cs="Times New Roman"/>
          <w:b/>
          <w:sz w:val="24"/>
          <w:szCs w:val="24"/>
          <w:shd w:val="clear" w:color="auto" w:fill="FFFFFF"/>
        </w:rPr>
      </w:pPr>
      <w:r w:rsidRPr="00B040A7">
        <w:rPr>
          <w:rFonts w:ascii="Times New Roman" w:hAnsi="Times New Roman" w:cs="Times New Roman"/>
          <w:b/>
          <w:sz w:val="24"/>
          <w:szCs w:val="24"/>
          <w:shd w:val="clear" w:color="auto" w:fill="FFFFFF"/>
        </w:rPr>
        <w:t>Участие в программах активной политики занятости в качестве лиц, испытывающих трудности в поиске работы</w:t>
      </w:r>
    </w:p>
    <w:p w:rsidR="00C455E8" w:rsidRPr="00B040A7" w:rsidRDefault="00B040A7" w:rsidP="00B040A7">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bookmarkStart w:id="1" w:name="sub_502"/>
      <w:r w:rsidRPr="00B040A7">
        <w:rPr>
          <w:rFonts w:ascii="Times New Roman" w:eastAsia="Times New Roman" w:hAnsi="Times New Roman" w:cs="Times New Roman"/>
          <w:sz w:val="24"/>
          <w:szCs w:val="24"/>
          <w:lang w:eastAsia="ru-RU"/>
        </w:rPr>
        <w:t xml:space="preserve">При </w:t>
      </w:r>
      <w:bookmarkStart w:id="2" w:name="sub_526"/>
      <w:bookmarkEnd w:id="1"/>
      <w:r w:rsidRPr="00B040A7">
        <w:rPr>
          <w:rFonts w:ascii="Times New Roman" w:eastAsia="Times New Roman" w:hAnsi="Times New Roman" w:cs="Times New Roman"/>
          <w:sz w:val="24"/>
          <w:szCs w:val="24"/>
          <w:lang w:eastAsia="ru-RU"/>
        </w:rPr>
        <w:t>осуществлении</w:t>
      </w:r>
      <w:r w:rsidR="00C455E8" w:rsidRPr="00B040A7">
        <w:rPr>
          <w:rFonts w:ascii="Times New Roman" w:eastAsia="Times New Roman" w:hAnsi="Times New Roman" w:cs="Times New Roman"/>
          <w:sz w:val="24"/>
          <w:szCs w:val="24"/>
          <w:lang w:eastAsia="ru-RU"/>
        </w:rPr>
        <w:t xml:space="preserve"> мероприятий, способствующих занятости граждан, </w:t>
      </w:r>
      <w:r w:rsidRPr="00B040A7">
        <w:rPr>
          <w:rFonts w:ascii="Times New Roman" w:eastAsia="Times New Roman" w:hAnsi="Times New Roman" w:cs="Times New Roman"/>
          <w:sz w:val="24"/>
          <w:szCs w:val="24"/>
          <w:lang w:eastAsia="ru-RU"/>
        </w:rPr>
        <w:t xml:space="preserve">лица </w:t>
      </w:r>
      <w:proofErr w:type="spellStart"/>
      <w:r w:rsidRPr="00B040A7">
        <w:rPr>
          <w:rFonts w:ascii="Times New Roman" w:eastAsia="Times New Roman" w:hAnsi="Times New Roman" w:cs="Times New Roman"/>
          <w:sz w:val="24"/>
          <w:szCs w:val="24"/>
          <w:lang w:eastAsia="ru-RU"/>
        </w:rPr>
        <w:t>предпенсионного</w:t>
      </w:r>
      <w:proofErr w:type="spellEnd"/>
      <w:r w:rsidRPr="00B040A7">
        <w:rPr>
          <w:rFonts w:ascii="Times New Roman" w:eastAsia="Times New Roman" w:hAnsi="Times New Roman" w:cs="Times New Roman"/>
          <w:sz w:val="24"/>
          <w:szCs w:val="24"/>
          <w:lang w:eastAsia="ru-RU"/>
        </w:rPr>
        <w:t xml:space="preserve"> возраста относятся к категории </w:t>
      </w:r>
      <w:r w:rsidR="00C455E8" w:rsidRPr="00B040A7">
        <w:rPr>
          <w:rFonts w:ascii="Times New Roman" w:eastAsia="Times New Roman" w:hAnsi="Times New Roman" w:cs="Times New Roman"/>
          <w:sz w:val="24"/>
          <w:szCs w:val="24"/>
          <w:lang w:eastAsia="ru-RU"/>
        </w:rPr>
        <w:t xml:space="preserve">испытывающих трудности в поиске работы </w:t>
      </w:r>
      <w:r w:rsidRPr="00B040A7">
        <w:rPr>
          <w:rFonts w:ascii="Times New Roman" w:eastAsia="Times New Roman" w:hAnsi="Times New Roman" w:cs="Times New Roman"/>
          <w:sz w:val="24"/>
          <w:szCs w:val="24"/>
          <w:lang w:eastAsia="ru-RU"/>
        </w:rPr>
        <w:t>и получают дополнительные меры социальной поддержки при участии в государственных программах</w:t>
      </w:r>
      <w:r w:rsidR="00EE3044" w:rsidRPr="00B040A7">
        <w:rPr>
          <w:rFonts w:ascii="Times New Roman" w:eastAsia="Times New Roman" w:hAnsi="Times New Roman" w:cs="Times New Roman"/>
          <w:sz w:val="24"/>
          <w:szCs w:val="24"/>
          <w:lang w:eastAsia="ru-RU"/>
        </w:rPr>
        <w:t>.</w:t>
      </w:r>
      <w:bookmarkEnd w:id="2"/>
    </w:p>
    <w:p w:rsidR="00B040A7" w:rsidRPr="00B040A7" w:rsidRDefault="00B040A7" w:rsidP="00B040A7">
      <w:pPr>
        <w:pStyle w:val="a5"/>
        <w:numPr>
          <w:ilvl w:val="0"/>
          <w:numId w:val="1"/>
        </w:numPr>
        <w:spacing w:after="0" w:line="240" w:lineRule="auto"/>
        <w:jc w:val="both"/>
        <w:rPr>
          <w:rFonts w:ascii="Times New Roman" w:hAnsi="Times New Roman" w:cs="Times New Roman"/>
          <w:b/>
          <w:sz w:val="24"/>
          <w:szCs w:val="24"/>
        </w:rPr>
      </w:pPr>
      <w:r w:rsidRPr="00B040A7">
        <w:rPr>
          <w:rFonts w:ascii="Times New Roman" w:hAnsi="Times New Roman" w:cs="Times New Roman"/>
          <w:b/>
          <w:sz w:val="24"/>
          <w:szCs w:val="24"/>
        </w:rPr>
        <w:t>Основные направления деятельности Правительства Российской Федерации на период до 2024 года (утв. Правительством РФ 29 сентября 2018 г.)</w:t>
      </w:r>
    </w:p>
    <w:p w:rsidR="007535BC" w:rsidRPr="00B040A7" w:rsidRDefault="00B040A7" w:rsidP="00B040A7">
      <w:pPr>
        <w:spacing w:after="0" w:line="240" w:lineRule="auto"/>
        <w:ind w:left="-567"/>
        <w:jc w:val="both"/>
        <w:rPr>
          <w:rFonts w:ascii="Times New Roman" w:hAnsi="Times New Roman" w:cs="Times New Roman"/>
          <w:sz w:val="24"/>
          <w:szCs w:val="24"/>
        </w:rPr>
      </w:pPr>
      <w:r w:rsidRPr="00B040A7">
        <w:rPr>
          <w:rFonts w:ascii="Times New Roman" w:hAnsi="Times New Roman" w:cs="Times New Roman"/>
          <w:sz w:val="24"/>
          <w:szCs w:val="24"/>
        </w:rPr>
        <w:t>Правительством Российской Федерации будет реализован комплекс мероприятий, направленных на защиту социально-трудовых прав граждан </w:t>
      </w:r>
      <w:proofErr w:type="spellStart"/>
      <w:r w:rsidRPr="00B040A7">
        <w:rPr>
          <w:rFonts w:ascii="Times New Roman" w:hAnsi="Times New Roman" w:cs="Times New Roman"/>
          <w:sz w:val="24"/>
          <w:szCs w:val="24"/>
        </w:rPr>
        <w:t>предпенсионного</w:t>
      </w:r>
      <w:proofErr w:type="spellEnd"/>
      <w:r w:rsidR="00BE15FB">
        <w:rPr>
          <w:rFonts w:ascii="Times New Roman" w:hAnsi="Times New Roman" w:cs="Times New Roman"/>
          <w:sz w:val="24"/>
          <w:szCs w:val="24"/>
        </w:rPr>
        <w:t xml:space="preserve"> возраста, в </w:t>
      </w:r>
      <w:proofErr w:type="spellStart"/>
      <w:r w:rsidR="00BE15FB">
        <w:rPr>
          <w:rFonts w:ascii="Times New Roman" w:hAnsi="Times New Roman" w:cs="Times New Roman"/>
          <w:sz w:val="24"/>
          <w:szCs w:val="24"/>
        </w:rPr>
        <w:t>т.ч</w:t>
      </w:r>
      <w:proofErr w:type="spellEnd"/>
      <w:r w:rsidR="00BE15FB">
        <w:rPr>
          <w:rFonts w:ascii="Times New Roman" w:hAnsi="Times New Roman" w:cs="Times New Roman"/>
          <w:sz w:val="24"/>
          <w:szCs w:val="24"/>
        </w:rPr>
        <w:t xml:space="preserve">. </w:t>
      </w:r>
      <w:r w:rsidRPr="00B040A7">
        <w:rPr>
          <w:rFonts w:ascii="Times New Roman" w:hAnsi="Times New Roman" w:cs="Times New Roman"/>
          <w:sz w:val="24"/>
          <w:szCs w:val="24"/>
        </w:rPr>
        <w:t xml:space="preserve">на рынке труда. Среди них - введение уголовной ответственности для работодателей, которые не </w:t>
      </w:r>
      <w:proofErr w:type="gramStart"/>
      <w:r w:rsidRPr="00B040A7">
        <w:rPr>
          <w:rFonts w:ascii="Times New Roman" w:hAnsi="Times New Roman" w:cs="Times New Roman"/>
          <w:sz w:val="24"/>
          <w:szCs w:val="24"/>
        </w:rPr>
        <w:t>берут на работу</w:t>
      </w:r>
      <w:r w:rsidR="00BE15FB">
        <w:rPr>
          <w:rFonts w:ascii="Times New Roman" w:hAnsi="Times New Roman" w:cs="Times New Roman"/>
          <w:sz w:val="24"/>
          <w:szCs w:val="24"/>
        </w:rPr>
        <w:t>/увольняют</w:t>
      </w:r>
      <w:proofErr w:type="gramEnd"/>
      <w:r w:rsidRPr="00B040A7">
        <w:rPr>
          <w:rFonts w:ascii="Times New Roman" w:hAnsi="Times New Roman" w:cs="Times New Roman"/>
          <w:sz w:val="24"/>
          <w:szCs w:val="24"/>
        </w:rPr>
        <w:t xml:space="preserve"> людей по прич</w:t>
      </w:r>
      <w:r w:rsidR="00BE15FB">
        <w:rPr>
          <w:rFonts w:ascii="Times New Roman" w:hAnsi="Times New Roman" w:cs="Times New Roman"/>
          <w:sz w:val="24"/>
          <w:szCs w:val="24"/>
        </w:rPr>
        <w:t xml:space="preserve">ине их </w:t>
      </w:r>
      <w:proofErr w:type="spellStart"/>
      <w:r w:rsidR="00BE15FB">
        <w:rPr>
          <w:rFonts w:ascii="Times New Roman" w:hAnsi="Times New Roman" w:cs="Times New Roman"/>
          <w:sz w:val="24"/>
          <w:szCs w:val="24"/>
        </w:rPr>
        <w:t>предпенсионного</w:t>
      </w:r>
      <w:proofErr w:type="spellEnd"/>
      <w:r w:rsidR="00BE15FB">
        <w:rPr>
          <w:rFonts w:ascii="Times New Roman" w:hAnsi="Times New Roman" w:cs="Times New Roman"/>
          <w:sz w:val="24"/>
          <w:szCs w:val="24"/>
        </w:rPr>
        <w:t xml:space="preserve"> возраста</w:t>
      </w:r>
      <w:r w:rsidRPr="00B040A7">
        <w:rPr>
          <w:rFonts w:ascii="Times New Roman" w:hAnsi="Times New Roman" w:cs="Times New Roman"/>
          <w:sz w:val="24"/>
          <w:szCs w:val="24"/>
        </w:rPr>
        <w:t>; организация профессионального обучения; повышение размеров пособий по безработице, введение дополнительной бесплатной диспансеризации. Будут сохранены федеральные и региональные социальные льготы по нынешним возрастным параметрам выхода на пенсию.</w:t>
      </w:r>
    </w:p>
    <w:sectPr w:rsidR="007535BC" w:rsidRPr="00B040A7" w:rsidSect="00B41448">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306B7"/>
    <w:multiLevelType w:val="hybridMultilevel"/>
    <w:tmpl w:val="8E2A60C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4AA"/>
    <w:rsid w:val="000D0407"/>
    <w:rsid w:val="0016563B"/>
    <w:rsid w:val="003B21EC"/>
    <w:rsid w:val="00524F9C"/>
    <w:rsid w:val="00525808"/>
    <w:rsid w:val="005B796A"/>
    <w:rsid w:val="00637D57"/>
    <w:rsid w:val="007535BC"/>
    <w:rsid w:val="007952B8"/>
    <w:rsid w:val="00887715"/>
    <w:rsid w:val="009E5BF9"/>
    <w:rsid w:val="00A53402"/>
    <w:rsid w:val="00AD4130"/>
    <w:rsid w:val="00B014AA"/>
    <w:rsid w:val="00B040A7"/>
    <w:rsid w:val="00B13151"/>
    <w:rsid w:val="00B41448"/>
    <w:rsid w:val="00BE15FB"/>
    <w:rsid w:val="00C0292B"/>
    <w:rsid w:val="00C27912"/>
    <w:rsid w:val="00C455E8"/>
    <w:rsid w:val="00C83F05"/>
    <w:rsid w:val="00C86E9C"/>
    <w:rsid w:val="00D72E18"/>
    <w:rsid w:val="00E02C1D"/>
    <w:rsid w:val="00E620EC"/>
    <w:rsid w:val="00EB602E"/>
    <w:rsid w:val="00EE3044"/>
    <w:rsid w:val="00FC2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5258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25808"/>
  </w:style>
  <w:style w:type="character" w:styleId="a3">
    <w:name w:val="Emphasis"/>
    <w:basedOn w:val="a0"/>
    <w:uiPriority w:val="20"/>
    <w:qFormat/>
    <w:rsid w:val="00525808"/>
    <w:rPr>
      <w:i/>
      <w:iCs/>
    </w:rPr>
  </w:style>
  <w:style w:type="paragraph" w:customStyle="1" w:styleId="s1">
    <w:name w:val="s_1"/>
    <w:basedOn w:val="a"/>
    <w:rsid w:val="005258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37D57"/>
    <w:rPr>
      <w:color w:val="0000FF"/>
      <w:u w:val="single"/>
    </w:rPr>
  </w:style>
  <w:style w:type="paragraph" w:styleId="a5">
    <w:name w:val="List Paragraph"/>
    <w:basedOn w:val="a"/>
    <w:uiPriority w:val="34"/>
    <w:qFormat/>
    <w:rsid w:val="00EB60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5258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25808"/>
  </w:style>
  <w:style w:type="character" w:styleId="a3">
    <w:name w:val="Emphasis"/>
    <w:basedOn w:val="a0"/>
    <w:uiPriority w:val="20"/>
    <w:qFormat/>
    <w:rsid w:val="00525808"/>
    <w:rPr>
      <w:i/>
      <w:iCs/>
    </w:rPr>
  </w:style>
  <w:style w:type="paragraph" w:customStyle="1" w:styleId="s1">
    <w:name w:val="s_1"/>
    <w:basedOn w:val="a"/>
    <w:rsid w:val="005258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37D57"/>
    <w:rPr>
      <w:color w:val="0000FF"/>
      <w:u w:val="single"/>
    </w:rPr>
  </w:style>
  <w:style w:type="paragraph" w:styleId="a5">
    <w:name w:val="List Paragraph"/>
    <w:basedOn w:val="a"/>
    <w:uiPriority w:val="34"/>
    <w:qFormat/>
    <w:rsid w:val="00EB6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8256">
      <w:bodyDiv w:val="1"/>
      <w:marLeft w:val="0"/>
      <w:marRight w:val="0"/>
      <w:marTop w:val="0"/>
      <w:marBottom w:val="0"/>
      <w:divBdr>
        <w:top w:val="none" w:sz="0" w:space="0" w:color="auto"/>
        <w:left w:val="none" w:sz="0" w:space="0" w:color="auto"/>
        <w:bottom w:val="none" w:sz="0" w:space="0" w:color="auto"/>
        <w:right w:val="none" w:sz="0" w:space="0" w:color="auto"/>
      </w:divBdr>
    </w:div>
    <w:div w:id="373624041">
      <w:bodyDiv w:val="1"/>
      <w:marLeft w:val="0"/>
      <w:marRight w:val="0"/>
      <w:marTop w:val="0"/>
      <w:marBottom w:val="0"/>
      <w:divBdr>
        <w:top w:val="none" w:sz="0" w:space="0" w:color="auto"/>
        <w:left w:val="none" w:sz="0" w:space="0" w:color="auto"/>
        <w:bottom w:val="none" w:sz="0" w:space="0" w:color="auto"/>
        <w:right w:val="none" w:sz="0" w:space="0" w:color="auto"/>
      </w:divBdr>
    </w:div>
    <w:div w:id="753865190">
      <w:bodyDiv w:val="1"/>
      <w:marLeft w:val="0"/>
      <w:marRight w:val="0"/>
      <w:marTop w:val="0"/>
      <w:marBottom w:val="0"/>
      <w:divBdr>
        <w:top w:val="none" w:sz="0" w:space="0" w:color="auto"/>
        <w:left w:val="none" w:sz="0" w:space="0" w:color="auto"/>
        <w:bottom w:val="none" w:sz="0" w:space="0" w:color="auto"/>
        <w:right w:val="none" w:sz="0" w:space="0" w:color="auto"/>
      </w:divBdr>
    </w:div>
    <w:div w:id="1112088138">
      <w:bodyDiv w:val="1"/>
      <w:marLeft w:val="0"/>
      <w:marRight w:val="0"/>
      <w:marTop w:val="0"/>
      <w:marBottom w:val="0"/>
      <w:divBdr>
        <w:top w:val="none" w:sz="0" w:space="0" w:color="auto"/>
        <w:left w:val="none" w:sz="0" w:space="0" w:color="auto"/>
        <w:bottom w:val="none" w:sz="0" w:space="0" w:color="auto"/>
        <w:right w:val="none" w:sz="0" w:space="0" w:color="auto"/>
      </w:divBdr>
    </w:div>
    <w:div w:id="1544899666">
      <w:bodyDiv w:val="1"/>
      <w:marLeft w:val="0"/>
      <w:marRight w:val="0"/>
      <w:marTop w:val="0"/>
      <w:marBottom w:val="0"/>
      <w:divBdr>
        <w:top w:val="none" w:sz="0" w:space="0" w:color="auto"/>
        <w:left w:val="none" w:sz="0" w:space="0" w:color="auto"/>
        <w:bottom w:val="none" w:sz="0" w:space="0" w:color="auto"/>
        <w:right w:val="none" w:sz="0" w:space="0" w:color="auto"/>
      </w:divBdr>
    </w:div>
    <w:div w:id="1581014169">
      <w:bodyDiv w:val="1"/>
      <w:marLeft w:val="0"/>
      <w:marRight w:val="0"/>
      <w:marTop w:val="0"/>
      <w:marBottom w:val="0"/>
      <w:divBdr>
        <w:top w:val="none" w:sz="0" w:space="0" w:color="auto"/>
        <w:left w:val="none" w:sz="0" w:space="0" w:color="auto"/>
        <w:bottom w:val="none" w:sz="0" w:space="0" w:color="auto"/>
        <w:right w:val="none" w:sz="0" w:space="0" w:color="auto"/>
      </w:divBdr>
    </w:div>
    <w:div w:id="2060736547">
      <w:bodyDiv w:val="1"/>
      <w:marLeft w:val="0"/>
      <w:marRight w:val="0"/>
      <w:marTop w:val="0"/>
      <w:marBottom w:val="0"/>
      <w:divBdr>
        <w:top w:val="none" w:sz="0" w:space="0" w:color="auto"/>
        <w:left w:val="none" w:sz="0" w:space="0" w:color="auto"/>
        <w:bottom w:val="none" w:sz="0" w:space="0" w:color="auto"/>
        <w:right w:val="none" w:sz="0" w:space="0" w:color="auto"/>
      </w:divBdr>
    </w:div>
    <w:div w:id="209461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633</Words>
  <Characters>3613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2018-11-23T11:00:00Z</dcterms:created>
  <dcterms:modified xsi:type="dcterms:W3CDTF">2018-11-23T14:02:00Z</dcterms:modified>
</cp:coreProperties>
</file>