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96" w:rsidRDefault="00F93196" w:rsidP="00F93196">
      <w:pPr>
        <w:pStyle w:val="af6"/>
        <w:rPr>
          <w:b/>
          <w:szCs w:val="28"/>
        </w:rPr>
      </w:pPr>
      <w:r w:rsidRPr="00F93196">
        <w:rPr>
          <w:b/>
          <w:szCs w:val="28"/>
        </w:rPr>
        <w:t>П</w:t>
      </w:r>
      <w:r w:rsidR="00EC2C94">
        <w:rPr>
          <w:b/>
          <w:szCs w:val="28"/>
        </w:rPr>
        <w:t>редварительные и ожидаемые итоги</w:t>
      </w:r>
    </w:p>
    <w:p w:rsidR="00F93196" w:rsidRPr="00F93196" w:rsidRDefault="00F93196" w:rsidP="00F93196">
      <w:pPr>
        <w:pStyle w:val="af6"/>
        <w:rPr>
          <w:b/>
          <w:szCs w:val="28"/>
        </w:rPr>
      </w:pPr>
      <w:r>
        <w:rPr>
          <w:b/>
          <w:szCs w:val="28"/>
        </w:rPr>
        <w:t>с</w:t>
      </w:r>
      <w:r w:rsidRPr="00F93196">
        <w:rPr>
          <w:b/>
          <w:szCs w:val="28"/>
        </w:rPr>
        <w:t xml:space="preserve">оциально-экономического развития </w:t>
      </w:r>
    </w:p>
    <w:p w:rsidR="00F93196" w:rsidRDefault="00F93196" w:rsidP="000F6BD6">
      <w:pPr>
        <w:pStyle w:val="af6"/>
        <w:rPr>
          <w:b/>
          <w:szCs w:val="28"/>
        </w:rPr>
      </w:pPr>
      <w:r>
        <w:rPr>
          <w:b/>
          <w:szCs w:val="28"/>
        </w:rPr>
        <w:t xml:space="preserve">Череповецкого </w:t>
      </w:r>
      <w:r w:rsidRPr="005A7798">
        <w:rPr>
          <w:b/>
          <w:szCs w:val="28"/>
        </w:rPr>
        <w:t xml:space="preserve">муниципального района </w:t>
      </w:r>
      <w:r w:rsidR="00EC2C94">
        <w:rPr>
          <w:b/>
          <w:szCs w:val="28"/>
        </w:rPr>
        <w:t>з</w:t>
      </w:r>
      <w:r w:rsidRPr="005A7798">
        <w:rPr>
          <w:b/>
          <w:szCs w:val="28"/>
        </w:rPr>
        <w:t>а 201</w:t>
      </w:r>
      <w:r w:rsidR="003C7B33">
        <w:rPr>
          <w:b/>
          <w:szCs w:val="28"/>
        </w:rPr>
        <w:t>8</w:t>
      </w:r>
      <w:r w:rsidRPr="005A7798">
        <w:rPr>
          <w:b/>
          <w:szCs w:val="28"/>
        </w:rPr>
        <w:t xml:space="preserve"> год </w:t>
      </w:r>
    </w:p>
    <w:p w:rsidR="000328DE" w:rsidRPr="005A7798" w:rsidRDefault="000328DE" w:rsidP="000F6BD6">
      <w:pPr>
        <w:pStyle w:val="af6"/>
        <w:rPr>
          <w:b/>
          <w:szCs w:val="28"/>
        </w:rPr>
      </w:pPr>
    </w:p>
    <w:p w:rsidR="00F93196" w:rsidRDefault="00F93196" w:rsidP="001F2669">
      <w:pPr>
        <w:spacing w:after="0" w:line="240" w:lineRule="auto"/>
        <w:ind w:firstLine="708"/>
        <w:jc w:val="both"/>
        <w:rPr>
          <w:rFonts w:ascii="Times New Roman" w:hAnsi="Times New Roman"/>
          <w:sz w:val="28"/>
          <w:szCs w:val="28"/>
        </w:rPr>
      </w:pPr>
      <w:r w:rsidRPr="00A26D11">
        <w:rPr>
          <w:rFonts w:ascii="Times New Roman" w:hAnsi="Times New Roman"/>
          <w:sz w:val="28"/>
          <w:szCs w:val="28"/>
        </w:rPr>
        <w:t>При формировании прогнозных п</w:t>
      </w:r>
      <w:r>
        <w:rPr>
          <w:rFonts w:ascii="Times New Roman" w:hAnsi="Times New Roman"/>
          <w:sz w:val="28"/>
          <w:szCs w:val="28"/>
        </w:rPr>
        <w:t>оказателей</w:t>
      </w:r>
      <w:r w:rsidRPr="00A26D11">
        <w:rPr>
          <w:rFonts w:ascii="Times New Roman" w:hAnsi="Times New Roman"/>
          <w:sz w:val="28"/>
          <w:szCs w:val="28"/>
        </w:rPr>
        <w:t xml:space="preserve"> учтены тенденции развития экономики района и</w:t>
      </w:r>
      <w:r w:rsidR="00197C4D" w:rsidRPr="00197C4D">
        <w:rPr>
          <w:rFonts w:ascii="Times New Roman" w:hAnsi="Times New Roman"/>
          <w:sz w:val="28"/>
          <w:szCs w:val="28"/>
        </w:rPr>
        <w:t xml:space="preserve"> его</w:t>
      </w:r>
      <w:r w:rsidRPr="00A26D11">
        <w:rPr>
          <w:rFonts w:ascii="Times New Roman" w:hAnsi="Times New Roman"/>
          <w:sz w:val="28"/>
          <w:szCs w:val="28"/>
        </w:rPr>
        <w:t xml:space="preserve"> социальной сферы в 201</w:t>
      </w:r>
      <w:r w:rsidR="00BD7F3B">
        <w:rPr>
          <w:rFonts w:ascii="Times New Roman" w:hAnsi="Times New Roman"/>
          <w:sz w:val="28"/>
          <w:szCs w:val="28"/>
        </w:rPr>
        <w:t>7</w:t>
      </w:r>
      <w:r w:rsidRPr="00A26D11">
        <w:rPr>
          <w:rFonts w:ascii="Times New Roman" w:hAnsi="Times New Roman"/>
          <w:sz w:val="28"/>
          <w:szCs w:val="28"/>
        </w:rPr>
        <w:t xml:space="preserve"> год</w:t>
      </w:r>
      <w:r>
        <w:rPr>
          <w:rFonts w:ascii="Times New Roman" w:hAnsi="Times New Roman"/>
          <w:sz w:val="28"/>
          <w:szCs w:val="28"/>
        </w:rPr>
        <w:t>у</w:t>
      </w:r>
      <w:r w:rsidRPr="00A26D11">
        <w:rPr>
          <w:rFonts w:ascii="Times New Roman" w:hAnsi="Times New Roman"/>
          <w:sz w:val="28"/>
          <w:szCs w:val="28"/>
        </w:rPr>
        <w:t xml:space="preserve"> и январе - </w:t>
      </w:r>
      <w:r w:rsidR="008C5C7D">
        <w:rPr>
          <w:rFonts w:ascii="Times New Roman" w:hAnsi="Times New Roman"/>
          <w:sz w:val="28"/>
          <w:szCs w:val="28"/>
        </w:rPr>
        <w:t>августе</w:t>
      </w:r>
      <w:r w:rsidRPr="00A26D11">
        <w:rPr>
          <w:rFonts w:ascii="Times New Roman" w:hAnsi="Times New Roman"/>
          <w:sz w:val="28"/>
          <w:szCs w:val="28"/>
        </w:rPr>
        <w:t xml:space="preserve"> 201</w:t>
      </w:r>
      <w:r w:rsidR="00BD7F3B">
        <w:rPr>
          <w:rFonts w:ascii="Times New Roman" w:hAnsi="Times New Roman"/>
          <w:sz w:val="28"/>
          <w:szCs w:val="28"/>
        </w:rPr>
        <w:t>8</w:t>
      </w:r>
      <w:r w:rsidRPr="00A26D11">
        <w:rPr>
          <w:rFonts w:ascii="Times New Roman" w:hAnsi="Times New Roman"/>
          <w:sz w:val="28"/>
          <w:szCs w:val="28"/>
        </w:rPr>
        <w:t xml:space="preserve"> </w:t>
      </w:r>
      <w:r w:rsidR="00197C4D">
        <w:rPr>
          <w:rFonts w:ascii="Times New Roman" w:hAnsi="Times New Roman"/>
          <w:sz w:val="28"/>
          <w:szCs w:val="28"/>
        </w:rPr>
        <w:t>г</w:t>
      </w:r>
      <w:r w:rsidRPr="00A26D11">
        <w:rPr>
          <w:rFonts w:ascii="Times New Roman" w:hAnsi="Times New Roman"/>
          <w:sz w:val="28"/>
          <w:szCs w:val="28"/>
        </w:rPr>
        <w:t>ода.</w:t>
      </w:r>
    </w:p>
    <w:p w:rsidR="00B977FD" w:rsidRDefault="00B977FD" w:rsidP="00F93196">
      <w:pPr>
        <w:widowControl w:val="0"/>
        <w:autoSpaceDE w:val="0"/>
        <w:autoSpaceDN w:val="0"/>
        <w:adjustRightInd w:val="0"/>
        <w:spacing w:after="0" w:line="240" w:lineRule="auto"/>
        <w:jc w:val="both"/>
        <w:rPr>
          <w:rFonts w:ascii="Calibri" w:hAnsi="Calibri" w:cs="Calibri"/>
        </w:rPr>
      </w:pPr>
    </w:p>
    <w:p w:rsidR="00F561A2" w:rsidRDefault="00F93196" w:rsidP="00D94F1F">
      <w:pPr>
        <w:pStyle w:val="af6"/>
        <w:rPr>
          <w:b/>
          <w:szCs w:val="28"/>
        </w:rPr>
      </w:pPr>
      <w:bookmarkStart w:id="0" w:name="Par29"/>
      <w:bookmarkEnd w:id="0"/>
      <w:r w:rsidRPr="00D94F1F">
        <w:rPr>
          <w:b/>
          <w:szCs w:val="28"/>
        </w:rPr>
        <w:t xml:space="preserve"> Основные показатели социально-экономического развития </w:t>
      </w:r>
    </w:p>
    <w:p w:rsidR="00F93196" w:rsidRPr="00D94F1F" w:rsidRDefault="00F93196" w:rsidP="00D94F1F">
      <w:pPr>
        <w:pStyle w:val="af6"/>
        <w:rPr>
          <w:b/>
          <w:szCs w:val="28"/>
        </w:rPr>
      </w:pPr>
      <w:r w:rsidRPr="00D94F1F">
        <w:rPr>
          <w:b/>
          <w:szCs w:val="28"/>
        </w:rPr>
        <w:t xml:space="preserve">Череповецкого муниципального района </w:t>
      </w:r>
    </w:p>
    <w:p w:rsidR="000328DE" w:rsidRDefault="000328DE" w:rsidP="00D94F1F">
      <w:pPr>
        <w:pStyle w:val="af6"/>
        <w:ind w:firstLine="709"/>
        <w:rPr>
          <w:szCs w:val="28"/>
        </w:rPr>
      </w:pPr>
    </w:p>
    <w:tbl>
      <w:tblPr>
        <w:tblStyle w:val="a6"/>
        <w:tblW w:w="9889" w:type="dxa"/>
        <w:tblLayout w:type="fixed"/>
        <w:tblLook w:val="01E0"/>
      </w:tblPr>
      <w:tblGrid>
        <w:gridCol w:w="4219"/>
        <w:gridCol w:w="1134"/>
        <w:gridCol w:w="992"/>
        <w:gridCol w:w="1134"/>
        <w:gridCol w:w="1134"/>
        <w:gridCol w:w="1276"/>
      </w:tblGrid>
      <w:tr w:rsidR="005D3C09" w:rsidRPr="00027C2E" w:rsidTr="008A2753">
        <w:trPr>
          <w:trHeight w:val="622"/>
        </w:trPr>
        <w:tc>
          <w:tcPr>
            <w:tcW w:w="4219" w:type="dxa"/>
            <w:vMerge w:val="restart"/>
            <w:vAlign w:val="center"/>
          </w:tcPr>
          <w:p w:rsidR="005D3C09" w:rsidRPr="00027C2E" w:rsidRDefault="005D3C09"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5D3C09" w:rsidRPr="00027C2E" w:rsidRDefault="005D3C09" w:rsidP="006A2BF9">
            <w:pPr>
              <w:jc w:val="center"/>
              <w:rPr>
                <w:rFonts w:ascii="Times New Roman" w:hAnsi="Times New Roman" w:cs="Times New Roman"/>
                <w:sz w:val="24"/>
                <w:szCs w:val="24"/>
              </w:rPr>
            </w:pPr>
            <w:r w:rsidRPr="00027C2E">
              <w:rPr>
                <w:rFonts w:ascii="Times New Roman" w:hAnsi="Times New Roman" w:cs="Times New Roman"/>
                <w:sz w:val="24"/>
                <w:szCs w:val="24"/>
              </w:rPr>
              <w:t>201</w:t>
            </w:r>
            <w:r w:rsidR="006A2BF9">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992" w:type="dxa"/>
            <w:vMerge w:val="restart"/>
            <w:vAlign w:val="center"/>
          </w:tcPr>
          <w:p w:rsidR="005D3C09" w:rsidRPr="00027C2E" w:rsidRDefault="005D3C09" w:rsidP="006A2BF9">
            <w:pPr>
              <w:jc w:val="center"/>
              <w:rPr>
                <w:rFonts w:ascii="Times New Roman" w:hAnsi="Times New Roman" w:cs="Times New Roman"/>
                <w:sz w:val="24"/>
                <w:szCs w:val="24"/>
              </w:rPr>
            </w:pPr>
            <w:r w:rsidRPr="00027C2E">
              <w:rPr>
                <w:rFonts w:ascii="Times New Roman" w:hAnsi="Times New Roman" w:cs="Times New Roman"/>
                <w:sz w:val="24"/>
                <w:szCs w:val="24"/>
              </w:rPr>
              <w:t>201</w:t>
            </w:r>
            <w:r w:rsidR="006A2BF9">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1134" w:type="dxa"/>
            <w:vMerge w:val="restart"/>
            <w:vAlign w:val="center"/>
          </w:tcPr>
          <w:p w:rsidR="005D3C09" w:rsidRPr="00027C2E" w:rsidRDefault="005D3C09" w:rsidP="006A2BF9">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sidR="006A2BF9">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1134" w:type="dxa"/>
            <w:vMerge w:val="restart"/>
            <w:vAlign w:val="center"/>
          </w:tcPr>
          <w:p w:rsidR="005D3C09" w:rsidRPr="00027C2E" w:rsidRDefault="005D3C09" w:rsidP="006A2BF9">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sidR="006A2BF9">
              <w:rPr>
                <w:rFonts w:ascii="Times New Roman" w:hAnsi="Times New Roman" w:cs="Times New Roman"/>
                <w:sz w:val="24"/>
                <w:szCs w:val="24"/>
              </w:rPr>
              <w:t>8</w:t>
            </w:r>
          </w:p>
        </w:tc>
        <w:tc>
          <w:tcPr>
            <w:tcW w:w="1276" w:type="dxa"/>
            <w:vMerge w:val="restart"/>
            <w:shd w:val="clear" w:color="auto" w:fill="auto"/>
            <w:vAlign w:val="center"/>
          </w:tcPr>
          <w:p w:rsidR="005D3C09" w:rsidRPr="00027C2E" w:rsidRDefault="005D3C09" w:rsidP="006A2BF9">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sidR="006A2BF9">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5D3C09" w:rsidRPr="00027C2E" w:rsidTr="008A2753">
        <w:trPr>
          <w:trHeight w:val="309"/>
        </w:trPr>
        <w:tc>
          <w:tcPr>
            <w:tcW w:w="4219"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992"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1276" w:type="dxa"/>
            <w:vMerge/>
            <w:shd w:val="clear" w:color="auto" w:fill="auto"/>
            <w:vAlign w:val="center"/>
          </w:tcPr>
          <w:p w:rsidR="005D3C09" w:rsidRPr="00027C2E" w:rsidRDefault="005D3C09" w:rsidP="006C0F93">
            <w:pPr>
              <w:jc w:val="center"/>
              <w:rPr>
                <w:rFonts w:ascii="Times New Roman" w:hAnsi="Times New Roman" w:cs="Times New Roman"/>
                <w:sz w:val="24"/>
                <w:szCs w:val="24"/>
              </w:rPr>
            </w:pPr>
          </w:p>
        </w:tc>
      </w:tr>
      <w:tr w:rsidR="00B13182" w:rsidRPr="00027C2E" w:rsidTr="008A2753">
        <w:trPr>
          <w:trHeight w:val="309"/>
        </w:trPr>
        <w:tc>
          <w:tcPr>
            <w:tcW w:w="4219" w:type="dxa"/>
            <w:vAlign w:val="center"/>
          </w:tcPr>
          <w:p w:rsidR="00B13182" w:rsidRPr="00027C2E" w:rsidRDefault="00B13182" w:rsidP="006C0F93">
            <w:pPr>
              <w:rPr>
                <w:rFonts w:ascii="Times New Roman" w:hAnsi="Times New Roman" w:cs="Times New Roman"/>
                <w:sz w:val="24"/>
                <w:szCs w:val="24"/>
              </w:rPr>
            </w:pPr>
            <w:r w:rsidRPr="006C0F93">
              <w:rPr>
                <w:rFonts w:ascii="Times New Roman" w:hAnsi="Times New Roman" w:cs="Times New Roman"/>
                <w:sz w:val="24"/>
                <w:szCs w:val="24"/>
              </w:rPr>
              <w:t>Среднегодовая численность постоянного населения</w:t>
            </w:r>
            <w:r>
              <w:rPr>
                <w:rFonts w:ascii="Times New Roman" w:hAnsi="Times New Roman" w:cs="Times New Roman"/>
                <w:sz w:val="24"/>
                <w:szCs w:val="24"/>
              </w:rPr>
              <w:t>, чел.</w:t>
            </w:r>
          </w:p>
        </w:tc>
        <w:tc>
          <w:tcPr>
            <w:tcW w:w="1134" w:type="dxa"/>
            <w:vAlign w:val="center"/>
          </w:tcPr>
          <w:p w:rsidR="00B13182" w:rsidRPr="00027C2E" w:rsidRDefault="00B13182" w:rsidP="006C7576">
            <w:pPr>
              <w:jc w:val="center"/>
              <w:rPr>
                <w:rFonts w:ascii="Times New Roman" w:hAnsi="Times New Roman" w:cs="Times New Roman"/>
                <w:sz w:val="24"/>
                <w:szCs w:val="24"/>
              </w:rPr>
            </w:pPr>
            <w:r>
              <w:rPr>
                <w:rFonts w:ascii="Times New Roman" w:hAnsi="Times New Roman" w:cs="Times New Roman"/>
                <w:sz w:val="24"/>
                <w:szCs w:val="24"/>
              </w:rPr>
              <w:t>39058</w:t>
            </w:r>
          </w:p>
        </w:tc>
        <w:tc>
          <w:tcPr>
            <w:tcW w:w="992" w:type="dxa"/>
            <w:vAlign w:val="center"/>
          </w:tcPr>
          <w:p w:rsidR="00B13182" w:rsidRPr="00027C2E" w:rsidRDefault="00B13182" w:rsidP="006C7576">
            <w:pPr>
              <w:jc w:val="center"/>
              <w:rPr>
                <w:rFonts w:ascii="Times New Roman" w:hAnsi="Times New Roman" w:cs="Times New Roman"/>
                <w:sz w:val="24"/>
                <w:szCs w:val="24"/>
              </w:rPr>
            </w:pPr>
            <w:r>
              <w:rPr>
                <w:rFonts w:ascii="Times New Roman" w:hAnsi="Times New Roman" w:cs="Times New Roman"/>
                <w:sz w:val="24"/>
                <w:szCs w:val="24"/>
              </w:rPr>
              <w:t>38750</w:t>
            </w:r>
          </w:p>
        </w:tc>
        <w:tc>
          <w:tcPr>
            <w:tcW w:w="1134" w:type="dxa"/>
            <w:vAlign w:val="center"/>
          </w:tcPr>
          <w:p w:rsidR="00B13182" w:rsidRPr="00027C2E" w:rsidRDefault="00B13182" w:rsidP="006C7576">
            <w:pPr>
              <w:jc w:val="center"/>
              <w:rPr>
                <w:rFonts w:ascii="Times New Roman" w:hAnsi="Times New Roman" w:cs="Times New Roman"/>
                <w:sz w:val="24"/>
                <w:szCs w:val="24"/>
              </w:rPr>
            </w:pPr>
            <w:r w:rsidRPr="00BB7A3E">
              <w:rPr>
                <w:rFonts w:ascii="Times New Roman" w:hAnsi="Times New Roman" w:cs="Times New Roman"/>
                <w:sz w:val="24"/>
                <w:szCs w:val="24"/>
              </w:rPr>
              <w:t>38944</w:t>
            </w:r>
          </w:p>
        </w:tc>
        <w:tc>
          <w:tcPr>
            <w:tcW w:w="1134" w:type="dxa"/>
            <w:vAlign w:val="center"/>
          </w:tcPr>
          <w:p w:rsidR="00B13182" w:rsidRPr="00DD27E0" w:rsidRDefault="00B13182"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276" w:type="dxa"/>
            <w:shd w:val="clear" w:color="auto" w:fill="auto"/>
            <w:vAlign w:val="center"/>
          </w:tcPr>
          <w:p w:rsidR="00B13182" w:rsidRPr="00DD27E0" w:rsidRDefault="00B13182"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r>
      <w:tr w:rsidR="00B13182" w:rsidRPr="006828B6" w:rsidTr="008A2753">
        <w:tc>
          <w:tcPr>
            <w:tcW w:w="4219" w:type="dxa"/>
          </w:tcPr>
          <w:p w:rsidR="00B13182" w:rsidRPr="006828B6" w:rsidRDefault="00B13182" w:rsidP="00661B5F">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 ВО</w:t>
            </w:r>
            <w:r w:rsidRPr="006828B6">
              <w:rPr>
                <w:rFonts w:ascii="Times New Roman" w:hAnsi="Times New Roman" w:cs="Times New Roman"/>
                <w:sz w:val="24"/>
                <w:szCs w:val="24"/>
              </w:rPr>
              <w:t>), чел.</w:t>
            </w:r>
          </w:p>
        </w:tc>
        <w:tc>
          <w:tcPr>
            <w:tcW w:w="1134" w:type="dxa"/>
            <w:vAlign w:val="center"/>
          </w:tcPr>
          <w:p w:rsidR="00B13182" w:rsidRPr="006828B6" w:rsidRDefault="00B13182" w:rsidP="006C7576">
            <w:pPr>
              <w:jc w:val="center"/>
              <w:rPr>
                <w:rFonts w:ascii="Times New Roman" w:hAnsi="Times New Roman" w:cs="Times New Roman"/>
                <w:sz w:val="24"/>
                <w:szCs w:val="24"/>
              </w:rPr>
            </w:pPr>
            <w:r>
              <w:rPr>
                <w:rFonts w:ascii="Times New Roman" w:hAnsi="Times New Roman" w:cs="Times New Roman"/>
                <w:sz w:val="24"/>
                <w:szCs w:val="24"/>
              </w:rPr>
              <w:t>5490</w:t>
            </w:r>
          </w:p>
        </w:tc>
        <w:tc>
          <w:tcPr>
            <w:tcW w:w="992" w:type="dxa"/>
            <w:vAlign w:val="center"/>
          </w:tcPr>
          <w:p w:rsidR="00B13182" w:rsidRPr="006828B6" w:rsidRDefault="00B13182" w:rsidP="006C7576">
            <w:pPr>
              <w:jc w:val="center"/>
              <w:rPr>
                <w:rFonts w:ascii="Times New Roman" w:hAnsi="Times New Roman" w:cs="Times New Roman"/>
                <w:sz w:val="24"/>
                <w:szCs w:val="24"/>
              </w:rPr>
            </w:pPr>
            <w:r>
              <w:rPr>
                <w:rFonts w:ascii="Times New Roman" w:hAnsi="Times New Roman" w:cs="Times New Roman"/>
                <w:sz w:val="24"/>
                <w:szCs w:val="24"/>
              </w:rPr>
              <w:t>5196</w:t>
            </w:r>
          </w:p>
        </w:tc>
        <w:tc>
          <w:tcPr>
            <w:tcW w:w="1134" w:type="dxa"/>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shd w:val="clear" w:color="auto" w:fill="auto"/>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B13182" w:rsidRPr="006828B6" w:rsidTr="008A2753">
        <w:tc>
          <w:tcPr>
            <w:tcW w:w="4219" w:type="dxa"/>
          </w:tcPr>
          <w:p w:rsidR="00B13182" w:rsidRPr="006828B6" w:rsidRDefault="00B13182" w:rsidP="006C0F93">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1134" w:type="dxa"/>
            <w:vAlign w:val="center"/>
          </w:tcPr>
          <w:p w:rsidR="00B13182" w:rsidRPr="002174EC" w:rsidRDefault="00B13182" w:rsidP="006C7576">
            <w:pPr>
              <w:jc w:val="center"/>
              <w:rPr>
                <w:rFonts w:ascii="Times New Roman" w:hAnsi="Times New Roman" w:cs="Times New Roman"/>
                <w:sz w:val="24"/>
                <w:szCs w:val="24"/>
                <w:highlight w:val="yellow"/>
              </w:rPr>
            </w:pPr>
            <w:r w:rsidRPr="00EF7F22">
              <w:rPr>
                <w:rFonts w:ascii="Times New Roman" w:hAnsi="Times New Roman" w:cs="Times New Roman"/>
                <w:sz w:val="24"/>
                <w:szCs w:val="24"/>
              </w:rPr>
              <w:t>20</w:t>
            </w:r>
            <w:r>
              <w:rPr>
                <w:rFonts w:ascii="Times New Roman" w:hAnsi="Times New Roman" w:cs="Times New Roman"/>
                <w:sz w:val="24"/>
                <w:szCs w:val="24"/>
              </w:rPr>
              <w:t>71,2</w:t>
            </w:r>
          </w:p>
        </w:tc>
        <w:tc>
          <w:tcPr>
            <w:tcW w:w="992" w:type="dxa"/>
            <w:vAlign w:val="center"/>
          </w:tcPr>
          <w:p w:rsidR="00B13182" w:rsidRPr="00EA1C63" w:rsidRDefault="00B13182" w:rsidP="006C7576">
            <w:pPr>
              <w:jc w:val="center"/>
              <w:rPr>
                <w:rFonts w:ascii="Times New Roman" w:hAnsi="Times New Roman" w:cs="Times New Roman"/>
                <w:sz w:val="24"/>
                <w:szCs w:val="24"/>
              </w:rPr>
            </w:pPr>
            <w:r w:rsidRPr="00EA1C63">
              <w:rPr>
                <w:rFonts w:ascii="Times New Roman" w:hAnsi="Times New Roman" w:cs="Times New Roman"/>
                <w:sz w:val="24"/>
                <w:szCs w:val="24"/>
              </w:rPr>
              <w:t>2</w:t>
            </w:r>
            <w:r>
              <w:rPr>
                <w:rFonts w:ascii="Times New Roman" w:hAnsi="Times New Roman" w:cs="Times New Roman"/>
                <w:sz w:val="24"/>
                <w:szCs w:val="24"/>
              </w:rPr>
              <w:t>046</w:t>
            </w:r>
            <w:r w:rsidRPr="00EA1C63">
              <w:rPr>
                <w:rFonts w:ascii="Times New Roman" w:hAnsi="Times New Roman" w:cs="Times New Roman"/>
                <w:sz w:val="24"/>
                <w:szCs w:val="24"/>
              </w:rPr>
              <w:t>,</w:t>
            </w:r>
            <w:r>
              <w:rPr>
                <w:rFonts w:ascii="Times New Roman" w:hAnsi="Times New Roman" w:cs="Times New Roman"/>
                <w:sz w:val="24"/>
                <w:szCs w:val="24"/>
              </w:rPr>
              <w:t>2</w:t>
            </w:r>
          </w:p>
        </w:tc>
        <w:tc>
          <w:tcPr>
            <w:tcW w:w="1134" w:type="dxa"/>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shd w:val="clear" w:color="auto" w:fill="auto"/>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B13182" w:rsidRPr="006828B6" w:rsidTr="008A2753">
        <w:tc>
          <w:tcPr>
            <w:tcW w:w="4219" w:type="dxa"/>
          </w:tcPr>
          <w:p w:rsidR="00B13182" w:rsidRPr="006828B6" w:rsidRDefault="00B13182" w:rsidP="00661B5F">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руб.</w:t>
            </w:r>
          </w:p>
        </w:tc>
        <w:tc>
          <w:tcPr>
            <w:tcW w:w="1134" w:type="dxa"/>
            <w:vAlign w:val="center"/>
          </w:tcPr>
          <w:p w:rsidR="00B13182" w:rsidRPr="006828B6" w:rsidRDefault="00B13182" w:rsidP="006C7576">
            <w:pPr>
              <w:jc w:val="center"/>
              <w:rPr>
                <w:rFonts w:ascii="Times New Roman" w:hAnsi="Times New Roman" w:cs="Times New Roman"/>
                <w:sz w:val="24"/>
                <w:szCs w:val="24"/>
              </w:rPr>
            </w:pPr>
            <w:r>
              <w:rPr>
                <w:rFonts w:ascii="Times New Roman" w:hAnsi="Times New Roman" w:cs="Times New Roman"/>
                <w:sz w:val="24"/>
                <w:szCs w:val="24"/>
              </w:rPr>
              <w:t>31441</w:t>
            </w:r>
          </w:p>
        </w:tc>
        <w:tc>
          <w:tcPr>
            <w:tcW w:w="992" w:type="dxa"/>
            <w:vAlign w:val="center"/>
          </w:tcPr>
          <w:p w:rsidR="00B13182" w:rsidRPr="006828B6" w:rsidRDefault="00B13182" w:rsidP="006C7576">
            <w:pPr>
              <w:jc w:val="center"/>
              <w:rPr>
                <w:rFonts w:ascii="Times New Roman" w:hAnsi="Times New Roman" w:cs="Times New Roman"/>
                <w:sz w:val="24"/>
                <w:szCs w:val="24"/>
              </w:rPr>
            </w:pPr>
            <w:r>
              <w:rPr>
                <w:rFonts w:ascii="Times New Roman" w:hAnsi="Times New Roman" w:cs="Times New Roman"/>
                <w:sz w:val="24"/>
                <w:szCs w:val="24"/>
              </w:rPr>
              <w:t>32816</w:t>
            </w:r>
          </w:p>
        </w:tc>
        <w:tc>
          <w:tcPr>
            <w:tcW w:w="1134" w:type="dxa"/>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shd w:val="clear" w:color="auto" w:fill="auto"/>
            <w:vAlign w:val="center"/>
          </w:tcPr>
          <w:p w:rsidR="00B13182" w:rsidRPr="006828B6" w:rsidRDefault="00B13182"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B13182" w:rsidRPr="006828B6" w:rsidTr="008A2753">
        <w:tc>
          <w:tcPr>
            <w:tcW w:w="4219" w:type="dxa"/>
          </w:tcPr>
          <w:p w:rsidR="00B13182" w:rsidRPr="00DD27E0" w:rsidRDefault="00B13182" w:rsidP="006C0F93">
            <w:pPr>
              <w:rPr>
                <w:rFonts w:ascii="Times New Roman" w:hAnsi="Times New Roman" w:cs="Times New Roman"/>
                <w:sz w:val="24"/>
                <w:szCs w:val="24"/>
              </w:rPr>
            </w:pPr>
            <w:r w:rsidRPr="00DD27E0">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1134" w:type="dxa"/>
            <w:vAlign w:val="center"/>
          </w:tcPr>
          <w:p w:rsidR="00B13182" w:rsidRPr="00DD27E0" w:rsidRDefault="00B13182" w:rsidP="006C7576">
            <w:pPr>
              <w:jc w:val="center"/>
              <w:rPr>
                <w:rFonts w:ascii="Times New Roman" w:hAnsi="Times New Roman" w:cs="Times New Roman"/>
                <w:sz w:val="24"/>
                <w:szCs w:val="24"/>
              </w:rPr>
            </w:pPr>
            <w:r>
              <w:rPr>
                <w:rFonts w:ascii="Times New Roman" w:hAnsi="Times New Roman" w:cs="Times New Roman"/>
                <w:sz w:val="24"/>
                <w:szCs w:val="24"/>
              </w:rPr>
              <w:t>533,3</w:t>
            </w:r>
          </w:p>
        </w:tc>
        <w:tc>
          <w:tcPr>
            <w:tcW w:w="992" w:type="dxa"/>
            <w:vAlign w:val="center"/>
          </w:tcPr>
          <w:p w:rsidR="00B13182" w:rsidRPr="00DD27E0" w:rsidRDefault="00B13182" w:rsidP="006C7576">
            <w:pPr>
              <w:jc w:val="center"/>
              <w:rPr>
                <w:rFonts w:ascii="Times New Roman" w:hAnsi="Times New Roman" w:cs="Times New Roman"/>
                <w:sz w:val="24"/>
                <w:szCs w:val="24"/>
              </w:rPr>
            </w:pPr>
            <w:r>
              <w:rPr>
                <w:rFonts w:ascii="Times New Roman" w:hAnsi="Times New Roman" w:cs="Times New Roman"/>
                <w:sz w:val="24"/>
                <w:szCs w:val="24"/>
              </w:rPr>
              <w:t>557,2</w:t>
            </w:r>
          </w:p>
        </w:tc>
        <w:tc>
          <w:tcPr>
            <w:tcW w:w="1134" w:type="dxa"/>
            <w:vAlign w:val="center"/>
          </w:tcPr>
          <w:p w:rsidR="00B13182" w:rsidRPr="00DD27E0" w:rsidRDefault="00B13182"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vAlign w:val="center"/>
          </w:tcPr>
          <w:p w:rsidR="00B13182" w:rsidRPr="00DD27E0" w:rsidRDefault="00B13182"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276" w:type="dxa"/>
            <w:shd w:val="clear" w:color="auto" w:fill="auto"/>
            <w:vAlign w:val="center"/>
          </w:tcPr>
          <w:p w:rsidR="00B13182" w:rsidRPr="00DD27E0" w:rsidRDefault="00B13182"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r>
      <w:tr w:rsidR="00B13182" w:rsidRPr="00737965" w:rsidTr="008A2753">
        <w:tc>
          <w:tcPr>
            <w:tcW w:w="4219" w:type="dxa"/>
            <w:shd w:val="clear" w:color="auto" w:fill="auto"/>
          </w:tcPr>
          <w:p w:rsidR="00B13182" w:rsidRPr="00737965" w:rsidRDefault="00B13182" w:rsidP="006C0F93">
            <w:pPr>
              <w:rPr>
                <w:rFonts w:ascii="Times New Roman" w:hAnsi="Times New Roman" w:cs="Times New Roman"/>
                <w:sz w:val="24"/>
                <w:szCs w:val="24"/>
              </w:rPr>
            </w:pPr>
            <w:r w:rsidRPr="00737965">
              <w:rPr>
                <w:rFonts w:ascii="Times New Roman" w:hAnsi="Times New Roman" w:cs="Times New Roman"/>
                <w:sz w:val="24"/>
                <w:szCs w:val="24"/>
              </w:rPr>
              <w:t xml:space="preserve">Объем с/х производства </w:t>
            </w:r>
          </w:p>
          <w:p w:rsidR="00B13182" w:rsidRPr="00737965" w:rsidRDefault="00B13182" w:rsidP="006C0F93">
            <w:pPr>
              <w:rPr>
                <w:rFonts w:ascii="Times New Roman" w:hAnsi="Times New Roman" w:cs="Times New Roman"/>
                <w:sz w:val="24"/>
                <w:szCs w:val="24"/>
              </w:rPr>
            </w:pPr>
            <w:r w:rsidRPr="00737965">
              <w:rPr>
                <w:rFonts w:ascii="Times New Roman" w:hAnsi="Times New Roman" w:cs="Times New Roman"/>
                <w:sz w:val="24"/>
                <w:szCs w:val="24"/>
              </w:rPr>
              <w:t>(по полному кругу предприятий, вкл. КФХ),  млн. руб.</w:t>
            </w:r>
          </w:p>
        </w:tc>
        <w:tc>
          <w:tcPr>
            <w:tcW w:w="1134" w:type="dxa"/>
            <w:shd w:val="clear" w:color="auto" w:fill="auto"/>
            <w:vAlign w:val="center"/>
          </w:tcPr>
          <w:p w:rsidR="00B13182" w:rsidRDefault="00B13182" w:rsidP="006C757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1614,0</w:t>
            </w:r>
          </w:p>
        </w:tc>
        <w:tc>
          <w:tcPr>
            <w:tcW w:w="992" w:type="dxa"/>
            <w:shd w:val="clear" w:color="auto" w:fill="auto"/>
            <w:vAlign w:val="center"/>
          </w:tcPr>
          <w:p w:rsidR="00B13182" w:rsidRDefault="00B13182" w:rsidP="006C757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2000,0</w:t>
            </w:r>
          </w:p>
        </w:tc>
        <w:tc>
          <w:tcPr>
            <w:tcW w:w="1134" w:type="dxa"/>
            <w:shd w:val="clear" w:color="auto" w:fill="auto"/>
            <w:vAlign w:val="center"/>
          </w:tcPr>
          <w:p w:rsidR="00B13182" w:rsidRDefault="00B13182" w:rsidP="006C7576">
            <w:pPr>
              <w:jc w:val="center"/>
              <w:rPr>
                <w:rFonts w:ascii="Times New Roman" w:hAnsi="Times New Roman" w:cs="Times New Roman"/>
                <w:sz w:val="24"/>
                <w:szCs w:val="26"/>
              </w:rPr>
            </w:pPr>
            <w:r>
              <w:rPr>
                <w:rFonts w:ascii="Times New Roman" w:hAnsi="Times New Roman" w:cs="Times New Roman"/>
                <w:sz w:val="24"/>
                <w:szCs w:val="26"/>
              </w:rPr>
              <w:t>1510,0</w:t>
            </w:r>
          </w:p>
        </w:tc>
        <w:tc>
          <w:tcPr>
            <w:tcW w:w="1134" w:type="dxa"/>
            <w:shd w:val="clear" w:color="auto" w:fill="auto"/>
            <w:vAlign w:val="center"/>
          </w:tcPr>
          <w:p w:rsidR="00B13182" w:rsidRDefault="00B13182" w:rsidP="006C7576">
            <w:pPr>
              <w:jc w:val="center"/>
              <w:rPr>
                <w:rFonts w:ascii="Times New Roman" w:hAnsi="Times New Roman" w:cs="Times New Roman"/>
                <w:sz w:val="24"/>
                <w:szCs w:val="26"/>
              </w:rPr>
            </w:pPr>
            <w:r>
              <w:rPr>
                <w:rFonts w:ascii="Times New Roman" w:hAnsi="Times New Roman" w:cs="Times New Roman"/>
                <w:sz w:val="24"/>
                <w:szCs w:val="26"/>
              </w:rPr>
              <w:t>76,0</w:t>
            </w:r>
          </w:p>
        </w:tc>
        <w:tc>
          <w:tcPr>
            <w:tcW w:w="1276" w:type="dxa"/>
            <w:shd w:val="clear" w:color="auto" w:fill="auto"/>
            <w:vAlign w:val="center"/>
          </w:tcPr>
          <w:p w:rsidR="00B13182" w:rsidRDefault="00B13182" w:rsidP="006C7576">
            <w:pPr>
              <w:jc w:val="center"/>
              <w:rPr>
                <w:rFonts w:ascii="Times New Roman" w:hAnsi="Times New Roman" w:cs="Times New Roman"/>
                <w:sz w:val="24"/>
                <w:szCs w:val="26"/>
              </w:rPr>
            </w:pPr>
            <w:r>
              <w:rPr>
                <w:rFonts w:ascii="Times New Roman" w:hAnsi="Times New Roman" w:cs="Times New Roman"/>
                <w:sz w:val="24"/>
                <w:szCs w:val="26"/>
              </w:rPr>
              <w:t>2000,0</w:t>
            </w:r>
          </w:p>
        </w:tc>
      </w:tr>
      <w:tr w:rsidR="00B13182" w:rsidRPr="006828B6" w:rsidTr="008A2753">
        <w:tc>
          <w:tcPr>
            <w:tcW w:w="4219" w:type="dxa"/>
          </w:tcPr>
          <w:p w:rsidR="00B13182" w:rsidRPr="00D94F1F" w:rsidRDefault="00B13182" w:rsidP="00737965">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w:t>
            </w:r>
            <w:r>
              <w:rPr>
                <w:rFonts w:ascii="Times New Roman" w:hAnsi="Times New Roman" w:cs="Times New Roman"/>
                <w:sz w:val="24"/>
                <w:szCs w:val="24"/>
              </w:rPr>
              <w:t>я</w:t>
            </w:r>
            <w:r w:rsidRPr="00D94F1F">
              <w:rPr>
                <w:rFonts w:ascii="Times New Roman" w:hAnsi="Times New Roman" w:cs="Times New Roman"/>
                <w:sz w:val="24"/>
                <w:szCs w:val="24"/>
              </w:rPr>
              <w:t>,  млн. руб.</w:t>
            </w:r>
          </w:p>
        </w:tc>
        <w:tc>
          <w:tcPr>
            <w:tcW w:w="1134" w:type="dxa"/>
            <w:vAlign w:val="center"/>
          </w:tcPr>
          <w:p w:rsidR="00B13182" w:rsidRPr="00D94F1F" w:rsidRDefault="00B13182" w:rsidP="006C7576">
            <w:pPr>
              <w:jc w:val="center"/>
              <w:rPr>
                <w:rFonts w:ascii="Times New Roman" w:hAnsi="Times New Roman" w:cs="Times New Roman"/>
                <w:sz w:val="24"/>
                <w:szCs w:val="24"/>
              </w:rPr>
            </w:pPr>
            <w:r>
              <w:rPr>
                <w:rFonts w:ascii="Times New Roman" w:hAnsi="Times New Roman" w:cs="Times New Roman"/>
                <w:sz w:val="24"/>
                <w:szCs w:val="24"/>
              </w:rPr>
              <w:t>275,0</w:t>
            </w:r>
          </w:p>
        </w:tc>
        <w:tc>
          <w:tcPr>
            <w:tcW w:w="992" w:type="dxa"/>
            <w:vAlign w:val="center"/>
          </w:tcPr>
          <w:p w:rsidR="00B13182" w:rsidRPr="00D94F1F" w:rsidRDefault="00B13182" w:rsidP="006C7576">
            <w:pPr>
              <w:jc w:val="center"/>
              <w:rPr>
                <w:rFonts w:ascii="Times New Roman" w:hAnsi="Times New Roman" w:cs="Times New Roman"/>
                <w:sz w:val="24"/>
                <w:szCs w:val="24"/>
              </w:rPr>
            </w:pPr>
            <w:r>
              <w:rPr>
                <w:rFonts w:ascii="Times New Roman" w:hAnsi="Times New Roman" w:cs="Times New Roman"/>
                <w:sz w:val="24"/>
                <w:szCs w:val="24"/>
              </w:rPr>
              <w:t>285,2</w:t>
            </w:r>
          </w:p>
        </w:tc>
        <w:tc>
          <w:tcPr>
            <w:tcW w:w="1134" w:type="dxa"/>
            <w:shd w:val="clear" w:color="auto" w:fill="auto"/>
            <w:vAlign w:val="center"/>
          </w:tcPr>
          <w:p w:rsidR="00B13182" w:rsidRPr="00D94F1F" w:rsidRDefault="00B13182"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vAlign w:val="center"/>
          </w:tcPr>
          <w:p w:rsidR="00B13182" w:rsidRPr="00D94F1F" w:rsidRDefault="00B13182" w:rsidP="006C7576">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276" w:type="dxa"/>
            <w:shd w:val="clear" w:color="auto" w:fill="auto"/>
            <w:vAlign w:val="center"/>
          </w:tcPr>
          <w:p w:rsidR="00B13182" w:rsidRPr="00D94F1F" w:rsidRDefault="00B13182" w:rsidP="006C7576">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r w:rsidR="00B13182" w:rsidRPr="006828B6" w:rsidTr="008A2753">
        <w:tc>
          <w:tcPr>
            <w:tcW w:w="4219" w:type="dxa"/>
          </w:tcPr>
          <w:p w:rsidR="00B13182" w:rsidRPr="00124DE6" w:rsidRDefault="00B13182" w:rsidP="006C0F93">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1134" w:type="dxa"/>
            <w:vAlign w:val="center"/>
          </w:tcPr>
          <w:p w:rsidR="00B13182" w:rsidRPr="00124DE6" w:rsidRDefault="00B13182" w:rsidP="006C7576">
            <w:pPr>
              <w:jc w:val="center"/>
              <w:rPr>
                <w:rFonts w:ascii="Times New Roman" w:hAnsi="Times New Roman" w:cs="Times New Roman"/>
                <w:sz w:val="24"/>
                <w:szCs w:val="24"/>
              </w:rPr>
            </w:pPr>
            <w:r>
              <w:rPr>
                <w:rFonts w:ascii="Times New Roman" w:hAnsi="Times New Roman" w:cs="Times New Roman"/>
                <w:sz w:val="24"/>
                <w:szCs w:val="24"/>
              </w:rPr>
              <w:t>3468,9</w:t>
            </w:r>
          </w:p>
        </w:tc>
        <w:tc>
          <w:tcPr>
            <w:tcW w:w="992" w:type="dxa"/>
            <w:vAlign w:val="center"/>
          </w:tcPr>
          <w:p w:rsidR="00B13182" w:rsidRPr="00124DE6" w:rsidRDefault="00B13182" w:rsidP="006C7576">
            <w:pPr>
              <w:jc w:val="center"/>
              <w:rPr>
                <w:rFonts w:ascii="Times New Roman" w:hAnsi="Times New Roman" w:cs="Times New Roman"/>
                <w:sz w:val="24"/>
                <w:szCs w:val="24"/>
              </w:rPr>
            </w:pPr>
            <w:r>
              <w:rPr>
                <w:rFonts w:ascii="Times New Roman" w:hAnsi="Times New Roman" w:cs="Times New Roman"/>
                <w:sz w:val="24"/>
                <w:szCs w:val="24"/>
              </w:rPr>
              <w:t>3545,3</w:t>
            </w:r>
          </w:p>
        </w:tc>
        <w:tc>
          <w:tcPr>
            <w:tcW w:w="1134" w:type="dxa"/>
            <w:vAlign w:val="center"/>
          </w:tcPr>
          <w:p w:rsidR="00B13182" w:rsidRPr="00A55150" w:rsidRDefault="00B13182" w:rsidP="006C7576">
            <w:pPr>
              <w:jc w:val="center"/>
              <w:rPr>
                <w:rFonts w:ascii="Times New Roman" w:hAnsi="Times New Roman" w:cs="Times New Roman"/>
                <w:sz w:val="24"/>
                <w:szCs w:val="24"/>
              </w:rPr>
            </w:pPr>
            <w:r>
              <w:rPr>
                <w:rFonts w:ascii="Times New Roman" w:hAnsi="Times New Roman" w:cs="Times New Roman"/>
                <w:sz w:val="24"/>
                <w:szCs w:val="24"/>
              </w:rPr>
              <w:t>2122,9</w:t>
            </w:r>
          </w:p>
        </w:tc>
        <w:tc>
          <w:tcPr>
            <w:tcW w:w="1134" w:type="dxa"/>
            <w:vAlign w:val="center"/>
          </w:tcPr>
          <w:p w:rsidR="00B13182" w:rsidRPr="00A55150" w:rsidRDefault="00B13182" w:rsidP="006C7576">
            <w:pPr>
              <w:jc w:val="center"/>
              <w:rPr>
                <w:rFonts w:ascii="Times New Roman" w:hAnsi="Times New Roman" w:cs="Times New Roman"/>
                <w:sz w:val="24"/>
                <w:szCs w:val="24"/>
              </w:rPr>
            </w:pPr>
            <w:r>
              <w:rPr>
                <w:rFonts w:ascii="Times New Roman" w:hAnsi="Times New Roman" w:cs="Times New Roman"/>
                <w:sz w:val="24"/>
                <w:szCs w:val="24"/>
              </w:rPr>
              <w:t>59,9</w:t>
            </w:r>
          </w:p>
        </w:tc>
        <w:tc>
          <w:tcPr>
            <w:tcW w:w="1276" w:type="dxa"/>
            <w:shd w:val="clear" w:color="auto" w:fill="auto"/>
            <w:vAlign w:val="center"/>
          </w:tcPr>
          <w:p w:rsidR="00B13182" w:rsidRPr="00A55150" w:rsidRDefault="00B13182" w:rsidP="006C7576">
            <w:pPr>
              <w:jc w:val="center"/>
              <w:rPr>
                <w:rFonts w:ascii="Times New Roman" w:hAnsi="Times New Roman" w:cs="Times New Roman"/>
                <w:sz w:val="24"/>
                <w:szCs w:val="24"/>
              </w:rPr>
            </w:pPr>
            <w:r w:rsidRPr="00A55150">
              <w:rPr>
                <w:rFonts w:ascii="Times New Roman" w:hAnsi="Times New Roman" w:cs="Times New Roman"/>
                <w:sz w:val="24"/>
                <w:szCs w:val="24"/>
              </w:rPr>
              <w:t>3</w:t>
            </w:r>
            <w:r>
              <w:rPr>
                <w:rFonts w:ascii="Times New Roman" w:hAnsi="Times New Roman" w:cs="Times New Roman"/>
                <w:sz w:val="24"/>
                <w:szCs w:val="24"/>
              </w:rPr>
              <w:t>184,4</w:t>
            </w:r>
          </w:p>
        </w:tc>
      </w:tr>
      <w:tr w:rsidR="00B13182" w:rsidRPr="006828B6" w:rsidTr="008A2753">
        <w:tc>
          <w:tcPr>
            <w:tcW w:w="4219" w:type="dxa"/>
          </w:tcPr>
          <w:p w:rsidR="00B13182" w:rsidRPr="00124DE6" w:rsidRDefault="00B13182" w:rsidP="006C0F93">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1134" w:type="dxa"/>
            <w:vAlign w:val="center"/>
          </w:tcPr>
          <w:p w:rsidR="00B13182" w:rsidRPr="00124DE6" w:rsidRDefault="00B13182" w:rsidP="006C7576">
            <w:pPr>
              <w:jc w:val="center"/>
              <w:rPr>
                <w:rFonts w:ascii="Times New Roman" w:hAnsi="Times New Roman" w:cs="Times New Roman"/>
                <w:sz w:val="24"/>
                <w:szCs w:val="24"/>
              </w:rPr>
            </w:pPr>
            <w:r>
              <w:rPr>
                <w:rFonts w:ascii="Times New Roman" w:hAnsi="Times New Roman" w:cs="Times New Roman"/>
                <w:sz w:val="24"/>
                <w:szCs w:val="24"/>
              </w:rPr>
              <w:t>78,9</w:t>
            </w:r>
          </w:p>
        </w:tc>
        <w:tc>
          <w:tcPr>
            <w:tcW w:w="992" w:type="dxa"/>
            <w:vAlign w:val="center"/>
          </w:tcPr>
          <w:p w:rsidR="00B13182" w:rsidRPr="00124DE6" w:rsidRDefault="00B13182" w:rsidP="006C7576">
            <w:pPr>
              <w:jc w:val="center"/>
              <w:rPr>
                <w:rFonts w:ascii="Times New Roman" w:hAnsi="Times New Roman" w:cs="Times New Roman"/>
                <w:sz w:val="24"/>
                <w:szCs w:val="24"/>
              </w:rPr>
            </w:pPr>
            <w:r>
              <w:rPr>
                <w:rFonts w:ascii="Times New Roman" w:hAnsi="Times New Roman" w:cs="Times New Roman"/>
                <w:sz w:val="24"/>
                <w:szCs w:val="24"/>
              </w:rPr>
              <w:t>80,6</w:t>
            </w:r>
          </w:p>
        </w:tc>
        <w:tc>
          <w:tcPr>
            <w:tcW w:w="1134" w:type="dxa"/>
            <w:vAlign w:val="center"/>
          </w:tcPr>
          <w:p w:rsidR="00B13182" w:rsidRPr="00A55150" w:rsidRDefault="00B13182" w:rsidP="006C7576">
            <w:pPr>
              <w:jc w:val="center"/>
              <w:rPr>
                <w:rFonts w:ascii="Times New Roman" w:hAnsi="Times New Roman" w:cs="Times New Roman"/>
                <w:sz w:val="24"/>
                <w:szCs w:val="24"/>
              </w:rPr>
            </w:pPr>
            <w:r>
              <w:rPr>
                <w:rFonts w:ascii="Times New Roman" w:hAnsi="Times New Roman" w:cs="Times New Roman"/>
                <w:sz w:val="24"/>
                <w:szCs w:val="24"/>
              </w:rPr>
              <w:t>44,0</w:t>
            </w:r>
          </w:p>
        </w:tc>
        <w:tc>
          <w:tcPr>
            <w:tcW w:w="1134" w:type="dxa"/>
            <w:vAlign w:val="center"/>
          </w:tcPr>
          <w:p w:rsidR="00B13182" w:rsidRPr="00A55150" w:rsidRDefault="00B13182" w:rsidP="006C7576">
            <w:pPr>
              <w:jc w:val="center"/>
              <w:rPr>
                <w:rFonts w:ascii="Times New Roman" w:hAnsi="Times New Roman" w:cs="Times New Roman"/>
                <w:sz w:val="24"/>
                <w:szCs w:val="24"/>
              </w:rPr>
            </w:pPr>
            <w:r>
              <w:rPr>
                <w:rFonts w:ascii="Times New Roman" w:hAnsi="Times New Roman" w:cs="Times New Roman"/>
                <w:sz w:val="24"/>
                <w:szCs w:val="24"/>
              </w:rPr>
              <w:t>54,6</w:t>
            </w:r>
          </w:p>
        </w:tc>
        <w:tc>
          <w:tcPr>
            <w:tcW w:w="1276" w:type="dxa"/>
            <w:shd w:val="clear" w:color="auto" w:fill="auto"/>
            <w:vAlign w:val="center"/>
          </w:tcPr>
          <w:p w:rsidR="00B13182" w:rsidRPr="00A55150" w:rsidRDefault="00B13182" w:rsidP="006C7576">
            <w:pPr>
              <w:jc w:val="center"/>
              <w:rPr>
                <w:rFonts w:ascii="Times New Roman" w:hAnsi="Times New Roman" w:cs="Times New Roman"/>
                <w:sz w:val="24"/>
                <w:szCs w:val="24"/>
              </w:rPr>
            </w:pPr>
            <w:r>
              <w:rPr>
                <w:rFonts w:ascii="Times New Roman" w:hAnsi="Times New Roman" w:cs="Times New Roman"/>
                <w:sz w:val="24"/>
                <w:szCs w:val="24"/>
              </w:rPr>
              <w:t>66,0</w:t>
            </w:r>
          </w:p>
        </w:tc>
      </w:tr>
      <w:tr w:rsidR="00B13182" w:rsidRPr="006828B6" w:rsidTr="008A2753">
        <w:tc>
          <w:tcPr>
            <w:tcW w:w="4219" w:type="dxa"/>
          </w:tcPr>
          <w:p w:rsidR="00B13182" w:rsidRPr="00124DE6" w:rsidRDefault="00B13182" w:rsidP="006C0F93">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1134" w:type="dxa"/>
            <w:vAlign w:val="center"/>
          </w:tcPr>
          <w:p w:rsidR="00B13182" w:rsidRPr="00124DE6" w:rsidRDefault="00B13182" w:rsidP="006C7576">
            <w:pPr>
              <w:jc w:val="center"/>
              <w:rPr>
                <w:rFonts w:ascii="Times New Roman" w:hAnsi="Times New Roman" w:cs="Times New Roman"/>
                <w:sz w:val="24"/>
                <w:szCs w:val="24"/>
              </w:rPr>
            </w:pPr>
            <w:r>
              <w:rPr>
                <w:rFonts w:ascii="Times New Roman" w:hAnsi="Times New Roman" w:cs="Times New Roman"/>
                <w:sz w:val="24"/>
                <w:szCs w:val="24"/>
              </w:rPr>
              <w:t>292,4</w:t>
            </w:r>
          </w:p>
        </w:tc>
        <w:tc>
          <w:tcPr>
            <w:tcW w:w="992" w:type="dxa"/>
            <w:vAlign w:val="center"/>
          </w:tcPr>
          <w:p w:rsidR="00B13182" w:rsidRPr="00124DE6" w:rsidRDefault="00B13182" w:rsidP="006C7576">
            <w:pPr>
              <w:jc w:val="center"/>
              <w:rPr>
                <w:rFonts w:ascii="Times New Roman" w:hAnsi="Times New Roman" w:cs="Times New Roman"/>
                <w:sz w:val="24"/>
                <w:szCs w:val="24"/>
              </w:rPr>
            </w:pPr>
            <w:r>
              <w:rPr>
                <w:rFonts w:ascii="Times New Roman" w:hAnsi="Times New Roman" w:cs="Times New Roman"/>
                <w:sz w:val="24"/>
                <w:szCs w:val="24"/>
              </w:rPr>
              <w:t>304,1</w:t>
            </w:r>
          </w:p>
        </w:tc>
        <w:tc>
          <w:tcPr>
            <w:tcW w:w="1134" w:type="dxa"/>
            <w:vAlign w:val="center"/>
          </w:tcPr>
          <w:p w:rsidR="00B13182" w:rsidRPr="00A55150" w:rsidRDefault="00B13182" w:rsidP="006C7576">
            <w:pPr>
              <w:jc w:val="center"/>
              <w:rPr>
                <w:rFonts w:ascii="Times New Roman" w:hAnsi="Times New Roman" w:cs="Times New Roman"/>
                <w:sz w:val="24"/>
                <w:szCs w:val="24"/>
              </w:rPr>
            </w:pPr>
            <w:r>
              <w:rPr>
                <w:rFonts w:ascii="Times New Roman" w:hAnsi="Times New Roman" w:cs="Times New Roman"/>
                <w:sz w:val="24"/>
                <w:szCs w:val="24"/>
              </w:rPr>
              <w:t>202,2</w:t>
            </w:r>
            <w:r w:rsidRPr="00A55150">
              <w:rPr>
                <w:rFonts w:ascii="Times New Roman" w:hAnsi="Times New Roman" w:cs="Times New Roman"/>
                <w:sz w:val="24"/>
                <w:szCs w:val="24"/>
              </w:rPr>
              <w:t>*</w:t>
            </w:r>
          </w:p>
        </w:tc>
        <w:tc>
          <w:tcPr>
            <w:tcW w:w="1134" w:type="dxa"/>
            <w:vAlign w:val="center"/>
          </w:tcPr>
          <w:p w:rsidR="00B13182" w:rsidRPr="00A55150" w:rsidRDefault="00B13182" w:rsidP="006C7576">
            <w:pPr>
              <w:jc w:val="center"/>
              <w:rPr>
                <w:rFonts w:ascii="Times New Roman" w:hAnsi="Times New Roman" w:cs="Times New Roman"/>
                <w:sz w:val="24"/>
                <w:szCs w:val="24"/>
              </w:rPr>
            </w:pPr>
            <w:r>
              <w:rPr>
                <w:rFonts w:ascii="Times New Roman" w:hAnsi="Times New Roman" w:cs="Times New Roman"/>
                <w:sz w:val="24"/>
                <w:szCs w:val="24"/>
              </w:rPr>
              <w:t>66,5</w:t>
            </w:r>
          </w:p>
        </w:tc>
        <w:tc>
          <w:tcPr>
            <w:tcW w:w="1276" w:type="dxa"/>
            <w:shd w:val="clear" w:color="auto" w:fill="auto"/>
            <w:vAlign w:val="center"/>
          </w:tcPr>
          <w:p w:rsidR="00B13182" w:rsidRPr="00A55150" w:rsidRDefault="00B13182" w:rsidP="006C7576">
            <w:pPr>
              <w:jc w:val="center"/>
              <w:rPr>
                <w:rFonts w:ascii="Times New Roman" w:hAnsi="Times New Roman" w:cs="Times New Roman"/>
                <w:sz w:val="24"/>
                <w:szCs w:val="24"/>
              </w:rPr>
            </w:pPr>
            <w:r>
              <w:rPr>
                <w:rFonts w:ascii="Times New Roman" w:hAnsi="Times New Roman" w:cs="Times New Roman"/>
                <w:sz w:val="24"/>
                <w:szCs w:val="24"/>
              </w:rPr>
              <w:t>404</w:t>
            </w:r>
            <w:r w:rsidRPr="00A55150">
              <w:rPr>
                <w:rFonts w:ascii="Times New Roman" w:hAnsi="Times New Roman" w:cs="Times New Roman"/>
                <w:sz w:val="24"/>
                <w:szCs w:val="24"/>
              </w:rPr>
              <w:t>,4</w:t>
            </w:r>
          </w:p>
        </w:tc>
      </w:tr>
      <w:tr w:rsidR="00B13182" w:rsidRPr="006828B6" w:rsidTr="008A2753">
        <w:tc>
          <w:tcPr>
            <w:tcW w:w="4219" w:type="dxa"/>
          </w:tcPr>
          <w:p w:rsidR="00B13182" w:rsidRPr="005E10AF" w:rsidRDefault="00B13182" w:rsidP="00D32BB4">
            <w:pPr>
              <w:rPr>
                <w:rFonts w:ascii="Times New Roman" w:hAnsi="Times New Roman" w:cs="Times New Roman"/>
                <w:sz w:val="24"/>
                <w:szCs w:val="24"/>
              </w:rPr>
            </w:pPr>
            <w:r w:rsidRPr="005E10AF">
              <w:rPr>
                <w:rFonts w:ascii="Times New Roman" w:hAnsi="Times New Roman" w:cs="Times New Roman"/>
                <w:sz w:val="24"/>
                <w:szCs w:val="24"/>
              </w:rPr>
              <w:t>Инвестиции в основной капитал</w:t>
            </w:r>
            <w:r>
              <w:rPr>
                <w:rFonts w:ascii="Times New Roman" w:hAnsi="Times New Roman" w:cs="Times New Roman"/>
                <w:sz w:val="24"/>
                <w:szCs w:val="24"/>
              </w:rPr>
              <w:t>,</w:t>
            </w:r>
            <w:r w:rsidRPr="005E10A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5E10AF">
              <w:rPr>
                <w:rFonts w:ascii="Times New Roman" w:hAnsi="Times New Roman" w:cs="Times New Roman"/>
                <w:sz w:val="24"/>
                <w:szCs w:val="24"/>
              </w:rPr>
              <w:t xml:space="preserve">руб. </w:t>
            </w:r>
          </w:p>
        </w:tc>
        <w:tc>
          <w:tcPr>
            <w:tcW w:w="1134" w:type="dxa"/>
            <w:vAlign w:val="center"/>
          </w:tcPr>
          <w:p w:rsidR="00B13182" w:rsidRPr="00C6286D" w:rsidRDefault="00B13182" w:rsidP="006C7576">
            <w:pPr>
              <w:jc w:val="center"/>
              <w:rPr>
                <w:rFonts w:ascii="Times New Roman" w:hAnsi="Times New Roman" w:cs="Times New Roman"/>
                <w:sz w:val="24"/>
                <w:szCs w:val="24"/>
              </w:rPr>
            </w:pPr>
            <w:r>
              <w:rPr>
                <w:rFonts w:ascii="Times New Roman" w:hAnsi="Times New Roman" w:cs="Times New Roman"/>
                <w:sz w:val="24"/>
                <w:szCs w:val="24"/>
              </w:rPr>
              <w:t>324,1</w:t>
            </w:r>
          </w:p>
        </w:tc>
        <w:tc>
          <w:tcPr>
            <w:tcW w:w="992" w:type="dxa"/>
            <w:vAlign w:val="center"/>
          </w:tcPr>
          <w:p w:rsidR="00B13182" w:rsidRPr="00C6286D" w:rsidRDefault="00B13182" w:rsidP="006C7576">
            <w:pPr>
              <w:jc w:val="center"/>
              <w:rPr>
                <w:rFonts w:ascii="Times New Roman" w:hAnsi="Times New Roman" w:cs="Times New Roman"/>
                <w:sz w:val="24"/>
                <w:szCs w:val="24"/>
              </w:rPr>
            </w:pPr>
            <w:r>
              <w:rPr>
                <w:rFonts w:ascii="Times New Roman" w:hAnsi="Times New Roman" w:cs="Times New Roman"/>
                <w:sz w:val="24"/>
                <w:szCs w:val="24"/>
              </w:rPr>
              <w:t>520,2</w:t>
            </w:r>
          </w:p>
        </w:tc>
        <w:tc>
          <w:tcPr>
            <w:tcW w:w="1134" w:type="dxa"/>
            <w:vAlign w:val="center"/>
          </w:tcPr>
          <w:p w:rsidR="00B13182" w:rsidRPr="00C81C56" w:rsidRDefault="00B13182" w:rsidP="006C7576">
            <w:pPr>
              <w:jc w:val="center"/>
              <w:rPr>
                <w:rFonts w:ascii="Times New Roman" w:hAnsi="Times New Roman" w:cs="Times New Roman"/>
                <w:sz w:val="24"/>
                <w:szCs w:val="24"/>
              </w:rPr>
            </w:pPr>
            <w:r w:rsidRPr="00C81C56">
              <w:rPr>
                <w:rFonts w:ascii="Times New Roman" w:hAnsi="Times New Roman" w:cs="Times New Roman"/>
                <w:sz w:val="24"/>
                <w:szCs w:val="24"/>
              </w:rPr>
              <w:t>1109,3*</w:t>
            </w:r>
          </w:p>
        </w:tc>
        <w:tc>
          <w:tcPr>
            <w:tcW w:w="1134" w:type="dxa"/>
            <w:vAlign w:val="center"/>
          </w:tcPr>
          <w:p w:rsidR="00B13182" w:rsidRPr="00C81C56" w:rsidRDefault="00B13182" w:rsidP="006C7576">
            <w:pPr>
              <w:jc w:val="center"/>
              <w:rPr>
                <w:rFonts w:ascii="Times New Roman" w:hAnsi="Times New Roman" w:cs="Times New Roman"/>
                <w:sz w:val="24"/>
                <w:szCs w:val="24"/>
              </w:rPr>
            </w:pPr>
            <w:r w:rsidRPr="00C81C56">
              <w:rPr>
                <w:rFonts w:ascii="Times New Roman" w:hAnsi="Times New Roman" w:cs="Times New Roman"/>
                <w:sz w:val="24"/>
                <w:szCs w:val="24"/>
              </w:rPr>
              <w:t>в 2</w:t>
            </w:r>
            <w:r>
              <w:rPr>
                <w:rFonts w:ascii="Times New Roman" w:hAnsi="Times New Roman" w:cs="Times New Roman"/>
                <w:sz w:val="24"/>
                <w:szCs w:val="24"/>
              </w:rPr>
              <w:t>,1</w:t>
            </w:r>
            <w:r w:rsidRPr="00C81C56">
              <w:rPr>
                <w:rFonts w:ascii="Times New Roman" w:hAnsi="Times New Roman" w:cs="Times New Roman"/>
                <w:sz w:val="24"/>
                <w:szCs w:val="24"/>
              </w:rPr>
              <w:t xml:space="preserve"> р.</w:t>
            </w:r>
          </w:p>
        </w:tc>
        <w:tc>
          <w:tcPr>
            <w:tcW w:w="1276" w:type="dxa"/>
            <w:shd w:val="clear" w:color="auto" w:fill="auto"/>
            <w:vAlign w:val="center"/>
          </w:tcPr>
          <w:p w:rsidR="00B13182" w:rsidRPr="00C81C56" w:rsidRDefault="00B13182" w:rsidP="006C7576">
            <w:pPr>
              <w:jc w:val="center"/>
              <w:rPr>
                <w:rFonts w:ascii="Times New Roman" w:hAnsi="Times New Roman" w:cs="Times New Roman"/>
                <w:sz w:val="24"/>
                <w:szCs w:val="24"/>
              </w:rPr>
            </w:pPr>
            <w:r w:rsidRPr="00C81C56">
              <w:rPr>
                <w:rFonts w:ascii="Times New Roman" w:hAnsi="Times New Roman" w:cs="Times New Roman"/>
                <w:sz w:val="24"/>
                <w:szCs w:val="24"/>
              </w:rPr>
              <w:t>2218,6</w:t>
            </w:r>
          </w:p>
        </w:tc>
      </w:tr>
      <w:tr w:rsidR="00B13182" w:rsidRPr="006828B6" w:rsidTr="008A2753">
        <w:tc>
          <w:tcPr>
            <w:tcW w:w="4219" w:type="dxa"/>
          </w:tcPr>
          <w:p w:rsidR="00B13182" w:rsidRPr="00124DE6" w:rsidRDefault="00B13182" w:rsidP="00C6286D">
            <w:pPr>
              <w:rPr>
                <w:rFonts w:ascii="Times New Roman" w:hAnsi="Times New Roman" w:cs="Times New Roman"/>
                <w:sz w:val="24"/>
                <w:szCs w:val="24"/>
              </w:rPr>
            </w:pPr>
            <w:r w:rsidRPr="00124DE6">
              <w:rPr>
                <w:rFonts w:ascii="Times New Roman" w:hAnsi="Times New Roman" w:cs="Times New Roman"/>
                <w:sz w:val="24"/>
                <w:szCs w:val="24"/>
              </w:rPr>
              <w:t xml:space="preserve">Ввод жилья, </w:t>
            </w:r>
            <w:r>
              <w:rPr>
                <w:rFonts w:ascii="Times New Roman" w:hAnsi="Times New Roman" w:cs="Times New Roman"/>
                <w:sz w:val="24"/>
                <w:szCs w:val="24"/>
              </w:rPr>
              <w:t>кв</w:t>
            </w:r>
            <w:r w:rsidRPr="00124DE6">
              <w:rPr>
                <w:rFonts w:ascii="Times New Roman" w:hAnsi="Times New Roman" w:cs="Times New Roman"/>
                <w:sz w:val="24"/>
                <w:szCs w:val="24"/>
              </w:rPr>
              <w:t>.м.</w:t>
            </w:r>
          </w:p>
        </w:tc>
        <w:tc>
          <w:tcPr>
            <w:tcW w:w="1134" w:type="dxa"/>
            <w:vAlign w:val="center"/>
          </w:tcPr>
          <w:p w:rsidR="00B13182" w:rsidRPr="003B6198" w:rsidRDefault="00B13182" w:rsidP="006C7576">
            <w:pPr>
              <w:jc w:val="center"/>
              <w:rPr>
                <w:rFonts w:ascii="Times New Roman" w:hAnsi="Times New Roman" w:cs="Times New Roman"/>
                <w:sz w:val="24"/>
                <w:szCs w:val="24"/>
              </w:rPr>
            </w:pPr>
            <w:r>
              <w:rPr>
                <w:rFonts w:ascii="Times New Roman" w:hAnsi="Times New Roman" w:cs="Times New Roman"/>
                <w:sz w:val="24"/>
                <w:szCs w:val="24"/>
              </w:rPr>
              <w:t>30316</w:t>
            </w:r>
          </w:p>
        </w:tc>
        <w:tc>
          <w:tcPr>
            <w:tcW w:w="992" w:type="dxa"/>
            <w:vAlign w:val="center"/>
          </w:tcPr>
          <w:p w:rsidR="00B13182" w:rsidRPr="00072B34" w:rsidRDefault="00B13182" w:rsidP="006C7576">
            <w:pPr>
              <w:jc w:val="center"/>
              <w:rPr>
                <w:rFonts w:ascii="Times New Roman" w:hAnsi="Times New Roman" w:cs="Times New Roman"/>
                <w:sz w:val="24"/>
                <w:szCs w:val="24"/>
                <w:highlight w:val="yellow"/>
              </w:rPr>
            </w:pPr>
            <w:r w:rsidRPr="00C81C56">
              <w:rPr>
                <w:rFonts w:ascii="Times New Roman" w:hAnsi="Times New Roman" w:cs="Times New Roman"/>
                <w:sz w:val="24"/>
                <w:szCs w:val="24"/>
              </w:rPr>
              <w:t>3</w:t>
            </w:r>
            <w:r>
              <w:rPr>
                <w:rFonts w:ascii="Times New Roman" w:hAnsi="Times New Roman" w:cs="Times New Roman"/>
                <w:sz w:val="24"/>
                <w:szCs w:val="24"/>
              </w:rPr>
              <w:t>6</w:t>
            </w:r>
            <w:r w:rsidRPr="00C81C56">
              <w:rPr>
                <w:rFonts w:ascii="Times New Roman" w:hAnsi="Times New Roman" w:cs="Times New Roman"/>
                <w:sz w:val="24"/>
                <w:szCs w:val="24"/>
              </w:rPr>
              <w:t>000</w:t>
            </w:r>
          </w:p>
        </w:tc>
        <w:tc>
          <w:tcPr>
            <w:tcW w:w="1134" w:type="dxa"/>
            <w:vAlign w:val="center"/>
          </w:tcPr>
          <w:p w:rsidR="00B13182" w:rsidRPr="00072B34" w:rsidRDefault="00B13182" w:rsidP="006C7576">
            <w:pPr>
              <w:jc w:val="center"/>
              <w:rPr>
                <w:rFonts w:ascii="Times New Roman" w:hAnsi="Times New Roman" w:cs="Times New Roman"/>
                <w:sz w:val="24"/>
                <w:szCs w:val="24"/>
                <w:highlight w:val="yellow"/>
              </w:rPr>
            </w:pPr>
            <w:r w:rsidRPr="00A55150">
              <w:rPr>
                <w:rFonts w:ascii="Times New Roman" w:hAnsi="Times New Roman" w:cs="Times New Roman"/>
                <w:sz w:val="24"/>
                <w:szCs w:val="24"/>
              </w:rPr>
              <w:t>31632</w:t>
            </w:r>
          </w:p>
        </w:tc>
        <w:tc>
          <w:tcPr>
            <w:tcW w:w="1134" w:type="dxa"/>
            <w:vAlign w:val="center"/>
          </w:tcPr>
          <w:p w:rsidR="00B13182" w:rsidRPr="00072B34" w:rsidRDefault="00B13182" w:rsidP="006C7576">
            <w:pPr>
              <w:jc w:val="center"/>
              <w:rPr>
                <w:rFonts w:ascii="Times New Roman" w:hAnsi="Times New Roman" w:cs="Times New Roman"/>
                <w:sz w:val="24"/>
                <w:szCs w:val="24"/>
                <w:highlight w:val="yellow"/>
              </w:rPr>
            </w:pPr>
            <w:r w:rsidRPr="00236BA1">
              <w:rPr>
                <w:rFonts w:ascii="Times New Roman" w:hAnsi="Times New Roman" w:cs="Times New Roman"/>
                <w:sz w:val="24"/>
                <w:szCs w:val="24"/>
              </w:rPr>
              <w:t>87,9</w:t>
            </w:r>
          </w:p>
        </w:tc>
        <w:tc>
          <w:tcPr>
            <w:tcW w:w="1276" w:type="dxa"/>
            <w:shd w:val="clear" w:color="auto" w:fill="auto"/>
            <w:vAlign w:val="center"/>
          </w:tcPr>
          <w:p w:rsidR="00B13182" w:rsidRPr="00072B34" w:rsidRDefault="00B13182" w:rsidP="006C7576">
            <w:pPr>
              <w:jc w:val="center"/>
              <w:rPr>
                <w:rFonts w:ascii="Times New Roman" w:hAnsi="Times New Roman" w:cs="Times New Roman"/>
                <w:sz w:val="24"/>
                <w:szCs w:val="24"/>
                <w:highlight w:val="yellow"/>
              </w:rPr>
            </w:pPr>
            <w:r w:rsidRPr="00A55150">
              <w:rPr>
                <w:rFonts w:ascii="Times New Roman" w:hAnsi="Times New Roman" w:cs="Times New Roman"/>
                <w:sz w:val="24"/>
                <w:szCs w:val="24"/>
              </w:rPr>
              <w:t>47448</w:t>
            </w:r>
          </w:p>
        </w:tc>
      </w:tr>
    </w:tbl>
    <w:p w:rsidR="00843079" w:rsidRPr="00843079" w:rsidRDefault="00843079" w:rsidP="00197C4D">
      <w:pPr>
        <w:pStyle w:val="af6"/>
        <w:jc w:val="left"/>
        <w:rPr>
          <w:sz w:val="20"/>
          <w:szCs w:val="20"/>
        </w:rPr>
      </w:pPr>
      <w:r w:rsidRPr="00843079">
        <w:rPr>
          <w:sz w:val="20"/>
          <w:szCs w:val="20"/>
        </w:rPr>
        <w:t>*</w:t>
      </w:r>
      <w:r w:rsidR="00197C4D">
        <w:rPr>
          <w:sz w:val="20"/>
          <w:szCs w:val="20"/>
        </w:rPr>
        <w:t xml:space="preserve"> по </w:t>
      </w:r>
      <w:r w:rsidRPr="00843079">
        <w:rPr>
          <w:sz w:val="20"/>
          <w:szCs w:val="20"/>
        </w:rPr>
        <w:t>данны</w:t>
      </w:r>
      <w:r w:rsidR="00197C4D">
        <w:rPr>
          <w:sz w:val="20"/>
          <w:szCs w:val="20"/>
        </w:rPr>
        <w:t>м</w:t>
      </w:r>
      <w:r w:rsidRPr="00843079">
        <w:rPr>
          <w:sz w:val="20"/>
          <w:szCs w:val="20"/>
        </w:rPr>
        <w:t xml:space="preserve"> за 6 месяцев</w:t>
      </w:r>
      <w:r>
        <w:rPr>
          <w:sz w:val="20"/>
          <w:szCs w:val="20"/>
        </w:rPr>
        <w:t xml:space="preserve"> 201</w:t>
      </w:r>
      <w:r w:rsidR="00C92762">
        <w:rPr>
          <w:sz w:val="20"/>
          <w:szCs w:val="20"/>
        </w:rPr>
        <w:t>8</w:t>
      </w:r>
      <w:r>
        <w:rPr>
          <w:sz w:val="20"/>
          <w:szCs w:val="20"/>
        </w:rPr>
        <w:t xml:space="preserve"> года</w:t>
      </w:r>
    </w:p>
    <w:p w:rsidR="00843079" w:rsidRDefault="00843079" w:rsidP="00D94F1F">
      <w:pPr>
        <w:pStyle w:val="af6"/>
        <w:ind w:firstLine="709"/>
        <w:rPr>
          <w:szCs w:val="28"/>
        </w:rPr>
      </w:pPr>
    </w:p>
    <w:p w:rsidR="00483C0A" w:rsidRDefault="00483C0A" w:rsidP="00483C0A">
      <w:pPr>
        <w:spacing w:after="0" w:line="240" w:lineRule="auto"/>
        <w:jc w:val="both"/>
        <w:rPr>
          <w:rFonts w:ascii="Times New Roman" w:hAnsi="Times New Roman" w:cs="Times New Roman"/>
          <w:b/>
          <w:sz w:val="28"/>
          <w:szCs w:val="28"/>
        </w:rPr>
      </w:pPr>
      <w:r w:rsidRPr="00A014A7">
        <w:rPr>
          <w:rFonts w:ascii="Times New Roman" w:hAnsi="Times New Roman" w:cs="Times New Roman"/>
          <w:b/>
          <w:sz w:val="28"/>
          <w:szCs w:val="28"/>
        </w:rPr>
        <w:t>Соц</w:t>
      </w:r>
      <w:r w:rsidR="004A606B">
        <w:rPr>
          <w:rFonts w:ascii="Times New Roman" w:hAnsi="Times New Roman" w:cs="Times New Roman"/>
          <w:b/>
          <w:sz w:val="28"/>
          <w:szCs w:val="28"/>
        </w:rPr>
        <w:t>иально-демографическая ситуация</w:t>
      </w:r>
    </w:p>
    <w:p w:rsidR="00A014A7" w:rsidRPr="00A014A7" w:rsidRDefault="00A014A7" w:rsidP="00483C0A">
      <w:pPr>
        <w:spacing w:after="0" w:line="240" w:lineRule="auto"/>
        <w:jc w:val="both"/>
        <w:rPr>
          <w:rFonts w:ascii="Times New Roman" w:hAnsi="Times New Roman" w:cs="Times New Roman"/>
          <w:b/>
          <w:sz w:val="28"/>
          <w:szCs w:val="28"/>
        </w:rPr>
      </w:pPr>
    </w:p>
    <w:p w:rsidR="00972C76" w:rsidRPr="00285946" w:rsidRDefault="00972C76" w:rsidP="00972C76">
      <w:pPr>
        <w:spacing w:after="0" w:line="240" w:lineRule="auto"/>
        <w:ind w:firstLine="743"/>
        <w:jc w:val="both"/>
        <w:rPr>
          <w:rFonts w:ascii="Times New Roman" w:hAnsi="Times New Roman" w:cs="Times New Roman"/>
          <w:sz w:val="28"/>
          <w:szCs w:val="28"/>
        </w:rPr>
      </w:pPr>
      <w:r w:rsidRPr="006828B6">
        <w:rPr>
          <w:rFonts w:ascii="Times New Roman" w:hAnsi="Times New Roman" w:cs="Times New Roman"/>
          <w:sz w:val="28"/>
          <w:szCs w:val="28"/>
        </w:rPr>
        <w:t>По данным территориального органа Федеральной службы государственной статистики по Вологодской области на 1 января 201</w:t>
      </w:r>
      <w:r>
        <w:rPr>
          <w:rFonts w:ascii="Times New Roman" w:hAnsi="Times New Roman" w:cs="Times New Roman"/>
          <w:sz w:val="28"/>
          <w:szCs w:val="28"/>
        </w:rPr>
        <w:t>8</w:t>
      </w:r>
      <w:r w:rsidRPr="006828B6">
        <w:rPr>
          <w:rFonts w:ascii="Times New Roman" w:hAnsi="Times New Roman" w:cs="Times New Roman"/>
          <w:sz w:val="28"/>
          <w:szCs w:val="28"/>
        </w:rPr>
        <w:t xml:space="preserve"> года на территории Череповецкого мун</w:t>
      </w:r>
      <w:r>
        <w:rPr>
          <w:rFonts w:ascii="Times New Roman" w:hAnsi="Times New Roman" w:cs="Times New Roman"/>
          <w:sz w:val="28"/>
          <w:szCs w:val="28"/>
        </w:rPr>
        <w:t>иципального района проживало 38911</w:t>
      </w:r>
      <w:r w:rsidRPr="006828B6">
        <w:rPr>
          <w:rFonts w:ascii="Times New Roman" w:hAnsi="Times New Roman" w:cs="Times New Roman"/>
          <w:sz w:val="28"/>
          <w:szCs w:val="28"/>
        </w:rPr>
        <w:t xml:space="preserve"> человек, </w:t>
      </w:r>
      <w:r w:rsidR="003427FC">
        <w:rPr>
          <w:rFonts w:ascii="Times New Roman" w:hAnsi="Times New Roman" w:cs="Times New Roman"/>
          <w:sz w:val="28"/>
          <w:szCs w:val="28"/>
        </w:rPr>
        <w:t xml:space="preserve">   </w:t>
      </w:r>
      <w:r w:rsidRPr="006828B6">
        <w:rPr>
          <w:rFonts w:ascii="Times New Roman" w:hAnsi="Times New Roman" w:cs="Times New Roman"/>
          <w:sz w:val="28"/>
          <w:szCs w:val="28"/>
        </w:rPr>
        <w:t>из них моложе трудоспособного возраста 6,</w:t>
      </w:r>
      <w:r>
        <w:rPr>
          <w:rFonts w:ascii="Times New Roman" w:hAnsi="Times New Roman" w:cs="Times New Roman"/>
          <w:sz w:val="28"/>
          <w:szCs w:val="28"/>
        </w:rPr>
        <w:t>2</w:t>
      </w:r>
      <w:r w:rsidRPr="006828B6">
        <w:rPr>
          <w:rFonts w:ascii="Times New Roman" w:hAnsi="Times New Roman" w:cs="Times New Roman"/>
          <w:sz w:val="28"/>
          <w:szCs w:val="28"/>
        </w:rPr>
        <w:t xml:space="preserve"> тыс. человек, </w:t>
      </w:r>
      <w:r w:rsidRPr="00F72169">
        <w:rPr>
          <w:rFonts w:ascii="Times New Roman" w:hAnsi="Times New Roman" w:cs="Times New Roman"/>
          <w:sz w:val="28"/>
          <w:szCs w:val="28"/>
        </w:rPr>
        <w:t>старше трудоспособного возраста  12,</w:t>
      </w:r>
      <w:r>
        <w:rPr>
          <w:rFonts w:ascii="Times New Roman" w:hAnsi="Times New Roman" w:cs="Times New Roman"/>
          <w:sz w:val="28"/>
          <w:szCs w:val="28"/>
        </w:rPr>
        <w:t>5</w:t>
      </w:r>
      <w:r w:rsidRPr="00F72169">
        <w:rPr>
          <w:rFonts w:ascii="Times New Roman" w:hAnsi="Times New Roman" w:cs="Times New Roman"/>
          <w:sz w:val="28"/>
          <w:szCs w:val="28"/>
        </w:rPr>
        <w:t xml:space="preserve"> тыс. человек, таким образом, в трудоспособном возрасте находятся </w:t>
      </w:r>
      <w:r>
        <w:rPr>
          <w:rFonts w:ascii="Times New Roman" w:hAnsi="Times New Roman" w:cs="Times New Roman"/>
          <w:sz w:val="28"/>
          <w:szCs w:val="28"/>
        </w:rPr>
        <w:t>20</w:t>
      </w:r>
      <w:r w:rsidRPr="00F72169">
        <w:rPr>
          <w:rFonts w:ascii="Times New Roman" w:hAnsi="Times New Roman" w:cs="Times New Roman"/>
          <w:sz w:val="28"/>
          <w:szCs w:val="28"/>
        </w:rPr>
        <w:t>,</w:t>
      </w:r>
      <w:r>
        <w:rPr>
          <w:rFonts w:ascii="Times New Roman" w:hAnsi="Times New Roman" w:cs="Times New Roman"/>
          <w:sz w:val="28"/>
          <w:szCs w:val="28"/>
        </w:rPr>
        <w:t>2</w:t>
      </w:r>
      <w:r w:rsidRPr="00F72169">
        <w:rPr>
          <w:rFonts w:ascii="Times New Roman" w:hAnsi="Times New Roman" w:cs="Times New Roman"/>
          <w:sz w:val="28"/>
          <w:szCs w:val="28"/>
        </w:rPr>
        <w:t xml:space="preserve"> тыс. человек.</w:t>
      </w:r>
      <w:r w:rsidRPr="00F72169">
        <w:rPr>
          <w:rFonts w:ascii="Times New Roman" w:hAnsi="Times New Roman" w:cs="Times New Roman"/>
          <w:b/>
          <w:i/>
          <w:sz w:val="28"/>
          <w:szCs w:val="28"/>
        </w:rPr>
        <w:t xml:space="preserve"> </w:t>
      </w:r>
    </w:p>
    <w:p w:rsidR="00972C76" w:rsidRDefault="00972C76" w:rsidP="00972C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Социально – демографическая ситуация в районе на протяжении последних 5-ти лет не претерпела существенных изменений. В перспективе ожидается сохранение действующей тенденции некоторого  снижения численности населения, в т.ч. трудоспособного. Уровень безработицы в районе стабилен и не превышает 1,5% от численности трудоспособного населения. </w:t>
      </w:r>
    </w:p>
    <w:p w:rsidR="00972C76" w:rsidRPr="00285946" w:rsidRDefault="00972C76" w:rsidP="00972C76">
      <w:pPr>
        <w:spacing w:after="0" w:line="240" w:lineRule="auto"/>
        <w:ind w:firstLine="709"/>
        <w:jc w:val="both"/>
        <w:rPr>
          <w:rFonts w:ascii="Times New Roman" w:hAnsi="Times New Roman" w:cs="Times New Roman"/>
          <w:sz w:val="28"/>
          <w:szCs w:val="28"/>
        </w:rPr>
      </w:pPr>
      <w:r w:rsidRPr="00197C4D">
        <w:rPr>
          <w:rFonts w:ascii="Times New Roman" w:hAnsi="Times New Roman" w:cs="Times New Roman"/>
          <w:sz w:val="28"/>
          <w:szCs w:val="28"/>
        </w:rPr>
        <w:t>Средняя заработная плата по району</w:t>
      </w:r>
      <w:r>
        <w:rPr>
          <w:rFonts w:ascii="Times New Roman" w:hAnsi="Times New Roman" w:cs="Times New Roman"/>
          <w:sz w:val="28"/>
          <w:szCs w:val="28"/>
        </w:rPr>
        <w:t xml:space="preserve"> на протяжение последних лет</w:t>
      </w:r>
      <w:r w:rsidRPr="00197C4D">
        <w:rPr>
          <w:rFonts w:ascii="Times New Roman" w:hAnsi="Times New Roman" w:cs="Times New Roman"/>
          <w:sz w:val="28"/>
          <w:szCs w:val="28"/>
        </w:rPr>
        <w:t xml:space="preserve"> демонстрирует неуклонный рост. </w:t>
      </w:r>
      <w:r w:rsidRPr="00285946">
        <w:rPr>
          <w:rFonts w:ascii="Times New Roman" w:hAnsi="Times New Roman" w:cs="Times New Roman"/>
          <w:sz w:val="28"/>
          <w:szCs w:val="28"/>
        </w:rPr>
        <w:t>В 201</w:t>
      </w:r>
      <w:r>
        <w:rPr>
          <w:rFonts w:ascii="Times New Roman" w:hAnsi="Times New Roman" w:cs="Times New Roman"/>
          <w:sz w:val="28"/>
          <w:szCs w:val="28"/>
        </w:rPr>
        <w:t>7</w:t>
      </w:r>
      <w:r w:rsidRPr="00285946">
        <w:rPr>
          <w:rFonts w:ascii="Times New Roman" w:hAnsi="Times New Roman" w:cs="Times New Roman"/>
          <w:sz w:val="28"/>
          <w:szCs w:val="28"/>
        </w:rPr>
        <w:t xml:space="preserve"> году средняя заработная плата по Череповецкому району без учета малого предпринимательства согласно данным </w:t>
      </w:r>
      <w:proofErr w:type="spellStart"/>
      <w:r w:rsidRPr="00285946">
        <w:rPr>
          <w:rFonts w:ascii="Times New Roman" w:hAnsi="Times New Roman" w:cs="Times New Roman"/>
          <w:sz w:val="28"/>
          <w:szCs w:val="28"/>
        </w:rPr>
        <w:t>Вологдастата</w:t>
      </w:r>
      <w:proofErr w:type="spellEnd"/>
      <w:r w:rsidRPr="00285946">
        <w:rPr>
          <w:rFonts w:ascii="Times New Roman" w:hAnsi="Times New Roman" w:cs="Times New Roman"/>
          <w:sz w:val="28"/>
          <w:szCs w:val="28"/>
        </w:rPr>
        <w:t xml:space="preserve"> составила </w:t>
      </w:r>
      <w:r>
        <w:rPr>
          <w:rFonts w:ascii="Times New Roman" w:hAnsi="Times New Roman" w:cs="Times New Roman"/>
          <w:sz w:val="28"/>
          <w:szCs w:val="28"/>
        </w:rPr>
        <w:t>34369</w:t>
      </w:r>
      <w:r w:rsidRPr="00285946">
        <w:rPr>
          <w:rFonts w:ascii="Times New Roman" w:hAnsi="Times New Roman" w:cs="Times New Roman"/>
          <w:sz w:val="28"/>
          <w:szCs w:val="28"/>
        </w:rPr>
        <w:t>,0 руб. (</w:t>
      </w:r>
      <w:r>
        <w:rPr>
          <w:rFonts w:ascii="Times New Roman" w:hAnsi="Times New Roman" w:cs="Times New Roman"/>
          <w:sz w:val="28"/>
          <w:szCs w:val="28"/>
        </w:rPr>
        <w:t>96</w:t>
      </w:r>
      <w:r w:rsidRPr="00285946">
        <w:rPr>
          <w:rFonts w:ascii="Times New Roman" w:hAnsi="Times New Roman" w:cs="Times New Roman"/>
          <w:sz w:val="28"/>
          <w:szCs w:val="28"/>
        </w:rPr>
        <w:t>,</w:t>
      </w:r>
      <w:r>
        <w:rPr>
          <w:rFonts w:ascii="Times New Roman" w:hAnsi="Times New Roman" w:cs="Times New Roman"/>
          <w:sz w:val="28"/>
          <w:szCs w:val="28"/>
        </w:rPr>
        <w:t>1</w:t>
      </w:r>
      <w:r w:rsidRPr="00285946">
        <w:rPr>
          <w:rFonts w:ascii="Times New Roman" w:hAnsi="Times New Roman" w:cs="Times New Roman"/>
          <w:sz w:val="28"/>
          <w:szCs w:val="28"/>
        </w:rPr>
        <w:t>% от средней заработной платы по региону).</w:t>
      </w:r>
    </w:p>
    <w:p w:rsidR="00483C0A" w:rsidRDefault="00483C0A" w:rsidP="00483C0A">
      <w:pPr>
        <w:spacing w:after="0" w:line="240" w:lineRule="auto"/>
        <w:ind w:left="360"/>
        <w:jc w:val="both"/>
        <w:rPr>
          <w:rFonts w:ascii="Times New Roman" w:hAnsi="Times New Roman" w:cs="Times New Roman"/>
          <w:sz w:val="28"/>
        </w:rPr>
      </w:pPr>
    </w:p>
    <w:tbl>
      <w:tblPr>
        <w:tblStyle w:val="a6"/>
        <w:tblW w:w="10031" w:type="dxa"/>
        <w:tblLayout w:type="fixed"/>
        <w:tblLook w:val="01E0"/>
      </w:tblPr>
      <w:tblGrid>
        <w:gridCol w:w="4361"/>
        <w:gridCol w:w="1134"/>
        <w:gridCol w:w="1134"/>
        <w:gridCol w:w="1134"/>
        <w:gridCol w:w="1134"/>
        <w:gridCol w:w="1134"/>
      </w:tblGrid>
      <w:tr w:rsidR="00C04D47" w:rsidRPr="00F07793" w:rsidTr="00086EC0">
        <w:trPr>
          <w:trHeight w:val="622"/>
        </w:trPr>
        <w:tc>
          <w:tcPr>
            <w:tcW w:w="4361" w:type="dxa"/>
            <w:vMerge w:val="restart"/>
            <w:vAlign w:val="center"/>
          </w:tcPr>
          <w:p w:rsidR="00C04D47" w:rsidRPr="00027C2E" w:rsidRDefault="00C04D47"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C04D47" w:rsidRPr="00027C2E" w:rsidRDefault="00C04D47"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1134" w:type="dxa"/>
            <w:vMerge w:val="restart"/>
            <w:vAlign w:val="center"/>
          </w:tcPr>
          <w:p w:rsidR="00C04D47" w:rsidRPr="00027C2E" w:rsidRDefault="00C04D47"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8 </w:t>
            </w:r>
            <w:r w:rsidRPr="00027C2E">
              <w:rPr>
                <w:rFonts w:ascii="Times New Roman" w:hAnsi="Times New Roman" w:cs="Times New Roman"/>
                <w:sz w:val="24"/>
                <w:szCs w:val="24"/>
              </w:rPr>
              <w:t>оценка</w:t>
            </w:r>
          </w:p>
        </w:tc>
        <w:tc>
          <w:tcPr>
            <w:tcW w:w="1134" w:type="dxa"/>
            <w:vMerge w:val="restart"/>
            <w:vAlign w:val="center"/>
          </w:tcPr>
          <w:p w:rsidR="00C04D47" w:rsidRPr="00027C2E" w:rsidRDefault="00C04D47" w:rsidP="006C7576">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8 </w:t>
            </w:r>
            <w:r w:rsidRPr="00027C2E">
              <w:rPr>
                <w:rFonts w:ascii="Times New Roman" w:hAnsi="Times New Roman" w:cs="Times New Roman"/>
                <w:sz w:val="24"/>
                <w:szCs w:val="24"/>
              </w:rPr>
              <w:t>отчет</w:t>
            </w:r>
          </w:p>
        </w:tc>
        <w:tc>
          <w:tcPr>
            <w:tcW w:w="1134" w:type="dxa"/>
            <w:vMerge w:val="restart"/>
            <w:vAlign w:val="center"/>
          </w:tcPr>
          <w:p w:rsidR="00C04D47" w:rsidRPr="00027C2E" w:rsidRDefault="00C04D47" w:rsidP="006C7576">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8</w:t>
            </w:r>
          </w:p>
        </w:tc>
        <w:tc>
          <w:tcPr>
            <w:tcW w:w="1134" w:type="dxa"/>
            <w:vMerge w:val="restart"/>
            <w:shd w:val="clear" w:color="auto" w:fill="auto"/>
            <w:vAlign w:val="center"/>
          </w:tcPr>
          <w:p w:rsidR="00C04D47" w:rsidRPr="00027C2E" w:rsidRDefault="00C04D47" w:rsidP="006C7576">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8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3F52BC" w:rsidRPr="00F07793" w:rsidTr="00086EC0">
        <w:trPr>
          <w:trHeight w:val="309"/>
        </w:trPr>
        <w:tc>
          <w:tcPr>
            <w:tcW w:w="4361"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shd w:val="clear" w:color="auto" w:fill="auto"/>
            <w:vAlign w:val="center"/>
          </w:tcPr>
          <w:p w:rsidR="003F52BC" w:rsidRPr="00027C2E" w:rsidRDefault="003F52BC" w:rsidP="006C0F93">
            <w:pPr>
              <w:jc w:val="center"/>
              <w:rPr>
                <w:rFonts w:ascii="Times New Roman" w:hAnsi="Times New Roman" w:cs="Times New Roman"/>
                <w:sz w:val="24"/>
                <w:szCs w:val="24"/>
              </w:rPr>
            </w:pPr>
          </w:p>
        </w:tc>
      </w:tr>
      <w:tr w:rsidR="00941F05" w:rsidRPr="00063A10" w:rsidTr="00086EC0">
        <w:tc>
          <w:tcPr>
            <w:tcW w:w="4361" w:type="dxa"/>
            <w:vAlign w:val="center"/>
          </w:tcPr>
          <w:p w:rsidR="00941F05" w:rsidRPr="00027C2E" w:rsidRDefault="00941F05" w:rsidP="00C46F5B">
            <w:pPr>
              <w:rPr>
                <w:rFonts w:ascii="Times New Roman" w:hAnsi="Times New Roman" w:cs="Times New Roman"/>
                <w:sz w:val="24"/>
                <w:szCs w:val="24"/>
              </w:rPr>
            </w:pPr>
            <w:r w:rsidRPr="006C0F93">
              <w:rPr>
                <w:rFonts w:ascii="Times New Roman" w:hAnsi="Times New Roman" w:cs="Times New Roman"/>
                <w:sz w:val="24"/>
                <w:szCs w:val="24"/>
              </w:rPr>
              <w:t>Среднегодовая численность постоянного населения</w:t>
            </w:r>
            <w:r>
              <w:rPr>
                <w:rFonts w:ascii="Times New Roman" w:hAnsi="Times New Roman" w:cs="Times New Roman"/>
                <w:sz w:val="24"/>
                <w:szCs w:val="24"/>
              </w:rPr>
              <w:t>, чел.</w:t>
            </w:r>
          </w:p>
        </w:tc>
        <w:tc>
          <w:tcPr>
            <w:tcW w:w="1134" w:type="dxa"/>
            <w:vAlign w:val="center"/>
          </w:tcPr>
          <w:p w:rsidR="00941F05" w:rsidRPr="00027C2E" w:rsidRDefault="00941F05" w:rsidP="006C7576">
            <w:pPr>
              <w:jc w:val="center"/>
              <w:rPr>
                <w:rFonts w:ascii="Times New Roman" w:hAnsi="Times New Roman" w:cs="Times New Roman"/>
                <w:sz w:val="24"/>
                <w:szCs w:val="24"/>
              </w:rPr>
            </w:pPr>
            <w:r>
              <w:rPr>
                <w:rFonts w:ascii="Times New Roman" w:hAnsi="Times New Roman" w:cs="Times New Roman"/>
                <w:sz w:val="24"/>
                <w:szCs w:val="24"/>
              </w:rPr>
              <w:t>39058</w:t>
            </w:r>
          </w:p>
        </w:tc>
        <w:tc>
          <w:tcPr>
            <w:tcW w:w="1134" w:type="dxa"/>
            <w:vAlign w:val="center"/>
          </w:tcPr>
          <w:p w:rsidR="00941F05" w:rsidRPr="00027C2E" w:rsidRDefault="00941F05" w:rsidP="006C7576">
            <w:pPr>
              <w:jc w:val="center"/>
              <w:rPr>
                <w:rFonts w:ascii="Times New Roman" w:hAnsi="Times New Roman" w:cs="Times New Roman"/>
                <w:sz w:val="24"/>
                <w:szCs w:val="24"/>
              </w:rPr>
            </w:pPr>
            <w:r>
              <w:rPr>
                <w:rFonts w:ascii="Times New Roman" w:hAnsi="Times New Roman" w:cs="Times New Roman"/>
                <w:sz w:val="24"/>
                <w:szCs w:val="24"/>
              </w:rPr>
              <w:t>38750</w:t>
            </w:r>
          </w:p>
        </w:tc>
        <w:tc>
          <w:tcPr>
            <w:tcW w:w="1134" w:type="dxa"/>
            <w:vAlign w:val="center"/>
          </w:tcPr>
          <w:p w:rsidR="00941F05" w:rsidRPr="00027C2E" w:rsidRDefault="00941F05" w:rsidP="006C7576">
            <w:pPr>
              <w:jc w:val="center"/>
              <w:rPr>
                <w:rFonts w:ascii="Times New Roman" w:hAnsi="Times New Roman" w:cs="Times New Roman"/>
                <w:sz w:val="24"/>
                <w:szCs w:val="24"/>
              </w:rPr>
            </w:pPr>
            <w:r w:rsidRPr="00BB7A3E">
              <w:rPr>
                <w:rFonts w:ascii="Times New Roman" w:hAnsi="Times New Roman" w:cs="Times New Roman"/>
                <w:sz w:val="24"/>
                <w:szCs w:val="24"/>
              </w:rPr>
              <w:t>38944</w:t>
            </w:r>
          </w:p>
        </w:tc>
        <w:tc>
          <w:tcPr>
            <w:tcW w:w="1134" w:type="dxa"/>
            <w:vAlign w:val="center"/>
          </w:tcPr>
          <w:p w:rsidR="00941F05" w:rsidRPr="00DD27E0" w:rsidRDefault="00941F05"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shd w:val="clear" w:color="auto" w:fill="auto"/>
            <w:vAlign w:val="center"/>
          </w:tcPr>
          <w:p w:rsidR="00941F05" w:rsidRPr="00DD27E0" w:rsidRDefault="00941F05"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r>
      <w:tr w:rsidR="00941F05" w:rsidRPr="00063A10" w:rsidTr="00086EC0">
        <w:tc>
          <w:tcPr>
            <w:tcW w:w="4361" w:type="dxa"/>
          </w:tcPr>
          <w:p w:rsidR="00941F05" w:rsidRPr="006828B6" w:rsidRDefault="00941F05" w:rsidP="006828B6">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w:t>
            </w:r>
            <w:r w:rsidRPr="006828B6">
              <w:rPr>
                <w:rFonts w:ascii="Times New Roman" w:hAnsi="Times New Roman" w:cs="Times New Roman"/>
                <w:sz w:val="24"/>
                <w:szCs w:val="24"/>
              </w:rPr>
              <w:t xml:space="preserve"> ВО  </w:t>
            </w:r>
            <w:r w:rsidRPr="00F65B40">
              <w:rPr>
                <w:rFonts w:ascii="Times New Roman" w:hAnsi="Times New Roman" w:cs="Times New Roman"/>
                <w:sz w:val="24"/>
                <w:szCs w:val="24"/>
              </w:rPr>
              <w:t>с досчетом на МП), чел.</w:t>
            </w:r>
          </w:p>
        </w:tc>
        <w:tc>
          <w:tcPr>
            <w:tcW w:w="1134" w:type="dxa"/>
            <w:vAlign w:val="center"/>
          </w:tcPr>
          <w:p w:rsidR="00941F05" w:rsidRPr="006828B6" w:rsidRDefault="00941F05" w:rsidP="006C7576">
            <w:pPr>
              <w:jc w:val="center"/>
              <w:rPr>
                <w:rFonts w:ascii="Times New Roman" w:hAnsi="Times New Roman" w:cs="Times New Roman"/>
                <w:sz w:val="24"/>
                <w:szCs w:val="24"/>
              </w:rPr>
            </w:pPr>
            <w:r>
              <w:rPr>
                <w:rFonts w:ascii="Times New Roman" w:hAnsi="Times New Roman" w:cs="Times New Roman"/>
                <w:sz w:val="24"/>
                <w:szCs w:val="24"/>
              </w:rPr>
              <w:t>5490</w:t>
            </w:r>
          </w:p>
        </w:tc>
        <w:tc>
          <w:tcPr>
            <w:tcW w:w="1134" w:type="dxa"/>
            <w:vAlign w:val="center"/>
          </w:tcPr>
          <w:p w:rsidR="00941F05" w:rsidRPr="006828B6" w:rsidRDefault="00941F05" w:rsidP="006C7576">
            <w:pPr>
              <w:jc w:val="center"/>
              <w:rPr>
                <w:rFonts w:ascii="Times New Roman" w:hAnsi="Times New Roman" w:cs="Times New Roman"/>
                <w:sz w:val="24"/>
                <w:szCs w:val="24"/>
              </w:rPr>
            </w:pPr>
            <w:r>
              <w:rPr>
                <w:rFonts w:ascii="Times New Roman" w:hAnsi="Times New Roman" w:cs="Times New Roman"/>
                <w:sz w:val="24"/>
                <w:szCs w:val="24"/>
              </w:rPr>
              <w:t>5196</w:t>
            </w:r>
          </w:p>
        </w:tc>
        <w:tc>
          <w:tcPr>
            <w:tcW w:w="1134" w:type="dxa"/>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941F05" w:rsidRPr="00063A10" w:rsidTr="00086EC0">
        <w:tc>
          <w:tcPr>
            <w:tcW w:w="4361" w:type="dxa"/>
          </w:tcPr>
          <w:p w:rsidR="00941F05" w:rsidRPr="006828B6" w:rsidRDefault="00941F05" w:rsidP="006828B6">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1134" w:type="dxa"/>
            <w:vAlign w:val="center"/>
          </w:tcPr>
          <w:p w:rsidR="00941F05" w:rsidRPr="002174EC" w:rsidRDefault="00941F05" w:rsidP="006C7576">
            <w:pPr>
              <w:jc w:val="center"/>
              <w:rPr>
                <w:rFonts w:ascii="Times New Roman" w:hAnsi="Times New Roman" w:cs="Times New Roman"/>
                <w:sz w:val="24"/>
                <w:szCs w:val="24"/>
                <w:highlight w:val="yellow"/>
              </w:rPr>
            </w:pPr>
            <w:r w:rsidRPr="00EF7F22">
              <w:rPr>
                <w:rFonts w:ascii="Times New Roman" w:hAnsi="Times New Roman" w:cs="Times New Roman"/>
                <w:sz w:val="24"/>
                <w:szCs w:val="24"/>
              </w:rPr>
              <w:t>20</w:t>
            </w:r>
            <w:r>
              <w:rPr>
                <w:rFonts w:ascii="Times New Roman" w:hAnsi="Times New Roman" w:cs="Times New Roman"/>
                <w:sz w:val="24"/>
                <w:szCs w:val="24"/>
              </w:rPr>
              <w:t>71,2</w:t>
            </w:r>
          </w:p>
        </w:tc>
        <w:tc>
          <w:tcPr>
            <w:tcW w:w="1134" w:type="dxa"/>
            <w:vAlign w:val="center"/>
          </w:tcPr>
          <w:p w:rsidR="00941F05" w:rsidRPr="00EA1C63" w:rsidRDefault="00941F05" w:rsidP="006C7576">
            <w:pPr>
              <w:jc w:val="center"/>
              <w:rPr>
                <w:rFonts w:ascii="Times New Roman" w:hAnsi="Times New Roman" w:cs="Times New Roman"/>
                <w:sz w:val="24"/>
                <w:szCs w:val="24"/>
              </w:rPr>
            </w:pPr>
            <w:r w:rsidRPr="00EA1C63">
              <w:rPr>
                <w:rFonts w:ascii="Times New Roman" w:hAnsi="Times New Roman" w:cs="Times New Roman"/>
                <w:sz w:val="24"/>
                <w:szCs w:val="24"/>
              </w:rPr>
              <w:t>2</w:t>
            </w:r>
            <w:r>
              <w:rPr>
                <w:rFonts w:ascii="Times New Roman" w:hAnsi="Times New Roman" w:cs="Times New Roman"/>
                <w:sz w:val="24"/>
                <w:szCs w:val="24"/>
              </w:rPr>
              <w:t>046</w:t>
            </w:r>
            <w:r w:rsidRPr="00EA1C63">
              <w:rPr>
                <w:rFonts w:ascii="Times New Roman" w:hAnsi="Times New Roman" w:cs="Times New Roman"/>
                <w:sz w:val="24"/>
                <w:szCs w:val="24"/>
              </w:rPr>
              <w:t>,</w:t>
            </w:r>
            <w:r>
              <w:rPr>
                <w:rFonts w:ascii="Times New Roman" w:hAnsi="Times New Roman" w:cs="Times New Roman"/>
                <w:sz w:val="24"/>
                <w:szCs w:val="24"/>
              </w:rPr>
              <w:t>2</w:t>
            </w:r>
          </w:p>
        </w:tc>
        <w:tc>
          <w:tcPr>
            <w:tcW w:w="1134" w:type="dxa"/>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941F05" w:rsidRPr="00063A10" w:rsidTr="00086EC0">
        <w:tc>
          <w:tcPr>
            <w:tcW w:w="4361" w:type="dxa"/>
          </w:tcPr>
          <w:p w:rsidR="00941F05" w:rsidRPr="006828B6" w:rsidRDefault="00941F05" w:rsidP="006828B6">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w:t>
            </w:r>
            <w:r w:rsidRPr="00F65B40">
              <w:rPr>
                <w:rFonts w:ascii="Times New Roman" w:hAnsi="Times New Roman" w:cs="Times New Roman"/>
                <w:sz w:val="24"/>
                <w:szCs w:val="24"/>
              </w:rPr>
              <w:t>, с досчетом на МП), руб.</w:t>
            </w:r>
          </w:p>
        </w:tc>
        <w:tc>
          <w:tcPr>
            <w:tcW w:w="1134" w:type="dxa"/>
            <w:vAlign w:val="center"/>
          </w:tcPr>
          <w:p w:rsidR="00941F05" w:rsidRPr="006828B6" w:rsidRDefault="00941F05" w:rsidP="006C7576">
            <w:pPr>
              <w:jc w:val="center"/>
              <w:rPr>
                <w:rFonts w:ascii="Times New Roman" w:hAnsi="Times New Roman" w:cs="Times New Roman"/>
                <w:sz w:val="24"/>
                <w:szCs w:val="24"/>
              </w:rPr>
            </w:pPr>
            <w:r>
              <w:rPr>
                <w:rFonts w:ascii="Times New Roman" w:hAnsi="Times New Roman" w:cs="Times New Roman"/>
                <w:sz w:val="24"/>
                <w:szCs w:val="24"/>
              </w:rPr>
              <w:t>31441</w:t>
            </w:r>
          </w:p>
        </w:tc>
        <w:tc>
          <w:tcPr>
            <w:tcW w:w="1134" w:type="dxa"/>
            <w:vAlign w:val="center"/>
          </w:tcPr>
          <w:p w:rsidR="00941F05" w:rsidRPr="006828B6" w:rsidRDefault="00941F05" w:rsidP="006C7576">
            <w:pPr>
              <w:jc w:val="center"/>
              <w:rPr>
                <w:rFonts w:ascii="Times New Roman" w:hAnsi="Times New Roman" w:cs="Times New Roman"/>
                <w:sz w:val="24"/>
                <w:szCs w:val="24"/>
              </w:rPr>
            </w:pPr>
            <w:r>
              <w:rPr>
                <w:rFonts w:ascii="Times New Roman" w:hAnsi="Times New Roman" w:cs="Times New Roman"/>
                <w:sz w:val="24"/>
                <w:szCs w:val="24"/>
              </w:rPr>
              <w:t>32816</w:t>
            </w:r>
          </w:p>
        </w:tc>
        <w:tc>
          <w:tcPr>
            <w:tcW w:w="1134" w:type="dxa"/>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941F05" w:rsidRPr="006828B6" w:rsidRDefault="00941F05" w:rsidP="006C7576">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bl>
    <w:p w:rsidR="00C24B4E" w:rsidRDefault="00C24B4E" w:rsidP="00E2163B">
      <w:pPr>
        <w:spacing w:after="0" w:line="240" w:lineRule="auto"/>
        <w:ind w:firstLine="743"/>
        <w:jc w:val="both"/>
        <w:rPr>
          <w:rFonts w:ascii="Times New Roman" w:hAnsi="Times New Roman" w:cs="Times New Roman"/>
          <w:sz w:val="28"/>
          <w:szCs w:val="28"/>
        </w:rPr>
      </w:pPr>
    </w:p>
    <w:p w:rsidR="00E2163B" w:rsidRDefault="00E2163B" w:rsidP="00E2163B">
      <w:pPr>
        <w:spacing w:after="0" w:line="240" w:lineRule="auto"/>
        <w:ind w:firstLine="743"/>
        <w:jc w:val="both"/>
        <w:rPr>
          <w:rFonts w:ascii="Times New Roman" w:hAnsi="Times New Roman" w:cs="Times New Roman"/>
          <w:sz w:val="28"/>
          <w:szCs w:val="28"/>
        </w:rPr>
      </w:pPr>
      <w:r w:rsidRPr="005C09B6">
        <w:rPr>
          <w:rFonts w:ascii="Times New Roman" w:hAnsi="Times New Roman" w:cs="Times New Roman"/>
          <w:sz w:val="28"/>
          <w:szCs w:val="28"/>
        </w:rPr>
        <w:t>В 201</w:t>
      </w:r>
      <w:r>
        <w:rPr>
          <w:rFonts w:ascii="Times New Roman" w:hAnsi="Times New Roman" w:cs="Times New Roman"/>
          <w:sz w:val="28"/>
          <w:szCs w:val="28"/>
        </w:rPr>
        <w:t>8</w:t>
      </w:r>
      <w:r w:rsidRPr="005C09B6">
        <w:rPr>
          <w:rFonts w:ascii="Times New Roman" w:hAnsi="Times New Roman" w:cs="Times New Roman"/>
          <w:sz w:val="28"/>
          <w:szCs w:val="28"/>
        </w:rPr>
        <w:t xml:space="preserve"> году</w:t>
      </w:r>
      <w:r>
        <w:rPr>
          <w:rFonts w:ascii="Times New Roman" w:hAnsi="Times New Roman" w:cs="Times New Roman"/>
          <w:sz w:val="28"/>
          <w:szCs w:val="28"/>
        </w:rPr>
        <w:t xml:space="preserve"> планируемое</w:t>
      </w:r>
      <w:r w:rsidRPr="005C09B6">
        <w:rPr>
          <w:rFonts w:ascii="Times New Roman" w:hAnsi="Times New Roman" w:cs="Times New Roman"/>
          <w:sz w:val="28"/>
          <w:szCs w:val="28"/>
        </w:rPr>
        <w:t xml:space="preserve"> значение численности занятых</w:t>
      </w:r>
      <w:r>
        <w:rPr>
          <w:rFonts w:ascii="Times New Roman" w:hAnsi="Times New Roman" w:cs="Times New Roman"/>
          <w:sz w:val="28"/>
          <w:szCs w:val="28"/>
        </w:rPr>
        <w:t xml:space="preserve"> в экономике района</w:t>
      </w:r>
      <w:r w:rsidRPr="005C09B6">
        <w:rPr>
          <w:rFonts w:ascii="Times New Roman" w:hAnsi="Times New Roman" w:cs="Times New Roman"/>
          <w:sz w:val="28"/>
          <w:szCs w:val="28"/>
        </w:rPr>
        <w:t xml:space="preserve"> </w:t>
      </w:r>
      <w:r>
        <w:rPr>
          <w:rFonts w:ascii="Times New Roman" w:hAnsi="Times New Roman" w:cs="Times New Roman"/>
          <w:sz w:val="28"/>
          <w:szCs w:val="28"/>
        </w:rPr>
        <w:t>составляет 5196 человек или 94,7% к уровню</w:t>
      </w:r>
      <w:r w:rsidRPr="005C09B6">
        <w:rPr>
          <w:rFonts w:ascii="Times New Roman" w:hAnsi="Times New Roman" w:cs="Times New Roman"/>
          <w:sz w:val="28"/>
          <w:szCs w:val="28"/>
        </w:rPr>
        <w:t xml:space="preserve"> 201</w:t>
      </w:r>
      <w:r>
        <w:rPr>
          <w:rFonts w:ascii="Times New Roman" w:hAnsi="Times New Roman" w:cs="Times New Roman"/>
          <w:sz w:val="28"/>
          <w:szCs w:val="28"/>
        </w:rPr>
        <w:t>7</w:t>
      </w:r>
      <w:r w:rsidRPr="005C09B6">
        <w:rPr>
          <w:rFonts w:ascii="Times New Roman" w:hAnsi="Times New Roman" w:cs="Times New Roman"/>
          <w:sz w:val="28"/>
          <w:szCs w:val="28"/>
        </w:rPr>
        <w:t xml:space="preserve"> года. </w:t>
      </w:r>
      <w:r>
        <w:rPr>
          <w:rFonts w:ascii="Times New Roman" w:hAnsi="Times New Roman" w:cs="Times New Roman"/>
          <w:sz w:val="28"/>
          <w:szCs w:val="28"/>
        </w:rPr>
        <w:t xml:space="preserve">Уменьшение численности занятых обусловлено прекращением работ </w:t>
      </w:r>
      <w:r w:rsidRPr="0067091D">
        <w:rPr>
          <w:rFonts w:ascii="Times New Roman" w:hAnsi="Times New Roman" w:cs="Times New Roman"/>
          <w:sz w:val="28"/>
          <w:szCs w:val="28"/>
        </w:rPr>
        <w:t xml:space="preserve">ТОСП АО </w:t>
      </w:r>
      <w:r>
        <w:rPr>
          <w:rFonts w:ascii="Times New Roman" w:hAnsi="Times New Roman" w:cs="Times New Roman"/>
          <w:sz w:val="28"/>
          <w:szCs w:val="28"/>
        </w:rPr>
        <w:t>«</w:t>
      </w:r>
      <w:r w:rsidRPr="0067091D">
        <w:rPr>
          <w:rFonts w:ascii="Times New Roman" w:hAnsi="Times New Roman" w:cs="Times New Roman"/>
          <w:sz w:val="28"/>
          <w:szCs w:val="28"/>
        </w:rPr>
        <w:t>Уральская энергетическая строительная ком</w:t>
      </w:r>
      <w:r>
        <w:rPr>
          <w:rFonts w:ascii="Times New Roman" w:hAnsi="Times New Roman" w:cs="Times New Roman"/>
          <w:sz w:val="28"/>
          <w:szCs w:val="28"/>
        </w:rPr>
        <w:t>пания»</w:t>
      </w:r>
      <w:r w:rsidRPr="0067091D">
        <w:rPr>
          <w:rFonts w:ascii="Times New Roman" w:hAnsi="Times New Roman" w:cs="Times New Roman"/>
          <w:sz w:val="28"/>
          <w:szCs w:val="28"/>
        </w:rPr>
        <w:t xml:space="preserve"> </w:t>
      </w:r>
      <w:r>
        <w:rPr>
          <w:rFonts w:ascii="Times New Roman" w:hAnsi="Times New Roman" w:cs="Times New Roman"/>
          <w:sz w:val="28"/>
          <w:szCs w:val="28"/>
        </w:rPr>
        <w:t xml:space="preserve">по монтажу ЛЭП в </w:t>
      </w:r>
      <w:proofErr w:type="spellStart"/>
      <w:r>
        <w:rPr>
          <w:rFonts w:ascii="Times New Roman" w:hAnsi="Times New Roman" w:cs="Times New Roman"/>
          <w:sz w:val="28"/>
          <w:szCs w:val="28"/>
        </w:rPr>
        <w:t>Абакановском</w:t>
      </w:r>
      <w:proofErr w:type="spellEnd"/>
      <w:r>
        <w:rPr>
          <w:rFonts w:ascii="Times New Roman" w:hAnsi="Times New Roman" w:cs="Times New Roman"/>
          <w:sz w:val="28"/>
          <w:szCs w:val="28"/>
        </w:rPr>
        <w:t xml:space="preserve"> сельском поселении. </w:t>
      </w:r>
    </w:p>
    <w:p w:rsidR="00E2163B" w:rsidRPr="006828B6" w:rsidRDefault="00E2163B" w:rsidP="00E2163B">
      <w:pPr>
        <w:spacing w:after="0" w:line="240" w:lineRule="auto"/>
        <w:ind w:firstLine="743"/>
        <w:jc w:val="both"/>
        <w:rPr>
          <w:rFonts w:ascii="Times New Roman" w:hAnsi="Times New Roman" w:cs="Times New Roman"/>
          <w:sz w:val="28"/>
          <w:szCs w:val="28"/>
        </w:rPr>
      </w:pPr>
      <w:r w:rsidRPr="008057A2">
        <w:rPr>
          <w:rFonts w:ascii="Times New Roman" w:hAnsi="Times New Roman" w:cs="Times New Roman"/>
          <w:sz w:val="28"/>
          <w:szCs w:val="28"/>
        </w:rPr>
        <w:t>Сравнивая численность трудоспособного населения и численность занятых в экономике района, необходимо учитывать, что за пределами района</w:t>
      </w:r>
      <w:r>
        <w:rPr>
          <w:rFonts w:ascii="Times New Roman" w:hAnsi="Times New Roman" w:cs="Times New Roman"/>
          <w:sz w:val="28"/>
          <w:szCs w:val="28"/>
        </w:rPr>
        <w:t xml:space="preserve">, в основном это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Череповец,</w:t>
      </w:r>
      <w:r w:rsidRPr="008057A2">
        <w:rPr>
          <w:rFonts w:ascii="Times New Roman" w:hAnsi="Times New Roman" w:cs="Times New Roman"/>
          <w:sz w:val="28"/>
          <w:szCs w:val="28"/>
        </w:rPr>
        <w:t xml:space="preserve"> работает более 15 тысяч человек.</w:t>
      </w:r>
      <w:r w:rsidRPr="006828B6">
        <w:rPr>
          <w:rFonts w:ascii="Times New Roman" w:hAnsi="Times New Roman" w:cs="Times New Roman"/>
          <w:sz w:val="28"/>
          <w:szCs w:val="28"/>
        </w:rPr>
        <w:t xml:space="preserve"> </w:t>
      </w:r>
    </w:p>
    <w:p w:rsidR="00E2163B" w:rsidRPr="006828B6" w:rsidRDefault="00E2163B" w:rsidP="00E2163B">
      <w:pPr>
        <w:spacing w:after="0" w:line="240" w:lineRule="auto"/>
        <w:ind w:firstLine="743"/>
        <w:jc w:val="both"/>
        <w:rPr>
          <w:rFonts w:ascii="Times New Roman" w:hAnsi="Times New Roman" w:cs="Times New Roman"/>
          <w:sz w:val="28"/>
          <w:szCs w:val="28"/>
        </w:rPr>
      </w:pPr>
      <w:proofErr w:type="gramStart"/>
      <w:r w:rsidRPr="00400D60">
        <w:rPr>
          <w:rFonts w:ascii="Times New Roman" w:hAnsi="Times New Roman" w:cs="Times New Roman"/>
          <w:sz w:val="28"/>
          <w:szCs w:val="28"/>
        </w:rPr>
        <w:t>Крупнейшими работодателями района являются ООО «Октябрьское»,  колхоз «</w:t>
      </w:r>
      <w:proofErr w:type="spellStart"/>
      <w:r w:rsidRPr="00400D60">
        <w:rPr>
          <w:rFonts w:ascii="Times New Roman" w:hAnsi="Times New Roman" w:cs="Times New Roman"/>
          <w:sz w:val="28"/>
          <w:szCs w:val="28"/>
        </w:rPr>
        <w:t>Мяксинский</w:t>
      </w:r>
      <w:proofErr w:type="spellEnd"/>
      <w:r w:rsidRPr="00400D60">
        <w:rPr>
          <w:rFonts w:ascii="Times New Roman" w:hAnsi="Times New Roman" w:cs="Times New Roman"/>
          <w:sz w:val="28"/>
          <w:szCs w:val="28"/>
        </w:rPr>
        <w:t>», ООО «Русь», ООО «</w:t>
      </w:r>
      <w:proofErr w:type="spellStart"/>
      <w:r w:rsidRPr="00400D60">
        <w:rPr>
          <w:rFonts w:ascii="Times New Roman" w:hAnsi="Times New Roman" w:cs="Times New Roman"/>
          <w:sz w:val="28"/>
          <w:szCs w:val="28"/>
        </w:rPr>
        <w:t>Ботово</w:t>
      </w:r>
      <w:proofErr w:type="spellEnd"/>
      <w:r w:rsidRPr="00400D60">
        <w:rPr>
          <w:rFonts w:ascii="Times New Roman" w:hAnsi="Times New Roman" w:cs="Times New Roman"/>
          <w:sz w:val="28"/>
          <w:szCs w:val="28"/>
        </w:rPr>
        <w:t xml:space="preserve">», ООО «Птицефабрика </w:t>
      </w:r>
      <w:proofErr w:type="spellStart"/>
      <w:r w:rsidRPr="001928D6">
        <w:rPr>
          <w:rFonts w:ascii="Times New Roman" w:hAnsi="Times New Roman" w:cs="Times New Roman"/>
          <w:sz w:val="28"/>
          <w:szCs w:val="28"/>
        </w:rPr>
        <w:t>Малечкино</w:t>
      </w:r>
      <w:proofErr w:type="spellEnd"/>
      <w:r w:rsidRPr="001928D6">
        <w:rPr>
          <w:rFonts w:ascii="Times New Roman" w:hAnsi="Times New Roman" w:cs="Times New Roman"/>
          <w:sz w:val="28"/>
          <w:szCs w:val="28"/>
        </w:rPr>
        <w:t>», АО «</w:t>
      </w:r>
      <w:proofErr w:type="spellStart"/>
      <w:r w:rsidRPr="001928D6">
        <w:rPr>
          <w:rFonts w:ascii="Times New Roman" w:hAnsi="Times New Roman" w:cs="Times New Roman"/>
          <w:sz w:val="28"/>
          <w:szCs w:val="28"/>
        </w:rPr>
        <w:t>Вологдаоблэнерго</w:t>
      </w:r>
      <w:proofErr w:type="spellEnd"/>
      <w:r w:rsidRPr="001928D6">
        <w:rPr>
          <w:rFonts w:ascii="Times New Roman" w:hAnsi="Times New Roman" w:cs="Times New Roman"/>
          <w:sz w:val="28"/>
          <w:szCs w:val="28"/>
        </w:rPr>
        <w:t>», ООО</w:t>
      </w:r>
      <w:r w:rsidRPr="00400D60">
        <w:rPr>
          <w:rFonts w:ascii="Times New Roman" w:hAnsi="Times New Roman" w:cs="Times New Roman"/>
          <w:sz w:val="28"/>
          <w:szCs w:val="28"/>
        </w:rPr>
        <w:t xml:space="preserve"> «</w:t>
      </w:r>
      <w:proofErr w:type="spellStart"/>
      <w:r w:rsidRPr="00400D60">
        <w:rPr>
          <w:rFonts w:ascii="Times New Roman" w:hAnsi="Times New Roman" w:cs="Times New Roman"/>
          <w:sz w:val="28"/>
          <w:szCs w:val="28"/>
        </w:rPr>
        <w:t>Автоспецмаш</w:t>
      </w:r>
      <w:proofErr w:type="spellEnd"/>
      <w:r w:rsidRPr="00400D60">
        <w:rPr>
          <w:rFonts w:ascii="Times New Roman" w:hAnsi="Times New Roman" w:cs="Times New Roman"/>
          <w:sz w:val="28"/>
          <w:szCs w:val="28"/>
        </w:rPr>
        <w:t>», ООО «Авиапредприятие «Северсталь», ООО «ЧВС».</w:t>
      </w:r>
      <w:proofErr w:type="gramEnd"/>
    </w:p>
    <w:p w:rsidR="00E2163B" w:rsidRPr="006828B6" w:rsidRDefault="00E2163B" w:rsidP="00E2163B">
      <w:pPr>
        <w:pStyle w:val="aa"/>
        <w:spacing w:after="0"/>
        <w:ind w:firstLine="709"/>
        <w:jc w:val="both"/>
        <w:rPr>
          <w:sz w:val="28"/>
          <w:szCs w:val="28"/>
        </w:rPr>
      </w:pPr>
      <w:r w:rsidRPr="001C7151">
        <w:rPr>
          <w:sz w:val="28"/>
          <w:szCs w:val="28"/>
        </w:rPr>
        <w:t xml:space="preserve">По итогам </w:t>
      </w:r>
      <w:r>
        <w:rPr>
          <w:sz w:val="28"/>
          <w:szCs w:val="28"/>
        </w:rPr>
        <w:t>7</w:t>
      </w:r>
      <w:r w:rsidRPr="001C7151">
        <w:rPr>
          <w:sz w:val="28"/>
          <w:szCs w:val="28"/>
        </w:rPr>
        <w:t xml:space="preserve"> месяцев 201</w:t>
      </w:r>
      <w:r>
        <w:rPr>
          <w:sz w:val="28"/>
          <w:szCs w:val="28"/>
        </w:rPr>
        <w:t>8</w:t>
      </w:r>
      <w:r w:rsidRPr="001C7151">
        <w:rPr>
          <w:sz w:val="28"/>
          <w:szCs w:val="28"/>
        </w:rPr>
        <w:t xml:space="preserve"> года средняя заработная плата </w:t>
      </w:r>
      <w:r>
        <w:rPr>
          <w:sz w:val="28"/>
          <w:szCs w:val="28"/>
        </w:rPr>
        <w:t>в</w:t>
      </w:r>
      <w:r w:rsidRPr="001C7151">
        <w:rPr>
          <w:sz w:val="28"/>
          <w:szCs w:val="28"/>
        </w:rPr>
        <w:t xml:space="preserve"> Череповецком район</w:t>
      </w:r>
      <w:r>
        <w:rPr>
          <w:sz w:val="28"/>
          <w:szCs w:val="28"/>
        </w:rPr>
        <w:t>е</w:t>
      </w:r>
      <w:r w:rsidRPr="001C7151">
        <w:rPr>
          <w:sz w:val="28"/>
          <w:szCs w:val="28"/>
        </w:rPr>
        <w:t xml:space="preserve"> по данным </w:t>
      </w:r>
      <w:proofErr w:type="spellStart"/>
      <w:r w:rsidRPr="001C7151">
        <w:rPr>
          <w:sz w:val="28"/>
          <w:szCs w:val="28"/>
        </w:rPr>
        <w:t>Вологдастата</w:t>
      </w:r>
      <w:proofErr w:type="spellEnd"/>
      <w:r w:rsidRPr="001C7151">
        <w:rPr>
          <w:sz w:val="28"/>
          <w:szCs w:val="28"/>
        </w:rPr>
        <w:t>, без учета малого предпринимательства, составила 3</w:t>
      </w:r>
      <w:r>
        <w:rPr>
          <w:sz w:val="28"/>
          <w:szCs w:val="28"/>
        </w:rPr>
        <w:t>7844,0</w:t>
      </w:r>
      <w:r w:rsidRPr="001C7151">
        <w:rPr>
          <w:sz w:val="28"/>
          <w:szCs w:val="28"/>
        </w:rPr>
        <w:t xml:space="preserve"> руб. (95% от </w:t>
      </w:r>
      <w:proofErr w:type="spellStart"/>
      <w:r w:rsidRPr="001C7151">
        <w:rPr>
          <w:sz w:val="28"/>
          <w:szCs w:val="28"/>
        </w:rPr>
        <w:t>среднеобластного</w:t>
      </w:r>
      <w:proofErr w:type="spellEnd"/>
      <w:r w:rsidRPr="001C7151">
        <w:rPr>
          <w:sz w:val="28"/>
          <w:szCs w:val="28"/>
        </w:rPr>
        <w:t xml:space="preserve"> уровня).</w:t>
      </w:r>
    </w:p>
    <w:p w:rsidR="00E2163B" w:rsidRPr="009D2F39" w:rsidRDefault="00E2163B" w:rsidP="00CE278F">
      <w:pPr>
        <w:spacing w:after="0" w:line="240" w:lineRule="auto"/>
        <w:ind w:firstLine="743"/>
        <w:jc w:val="both"/>
        <w:rPr>
          <w:rFonts w:ascii="Times New Roman" w:hAnsi="Times New Roman" w:cs="Times New Roman"/>
          <w:sz w:val="28"/>
          <w:szCs w:val="28"/>
        </w:rPr>
      </w:pPr>
      <w:r w:rsidRPr="009406F4">
        <w:rPr>
          <w:rFonts w:ascii="Times New Roman" w:hAnsi="Times New Roman" w:cs="Times New Roman"/>
          <w:sz w:val="28"/>
          <w:szCs w:val="28"/>
        </w:rPr>
        <w:t xml:space="preserve">Фонд заработной платы </w:t>
      </w:r>
      <w:r>
        <w:rPr>
          <w:rFonts w:ascii="Times New Roman" w:hAnsi="Times New Roman" w:cs="Times New Roman"/>
          <w:sz w:val="28"/>
          <w:szCs w:val="28"/>
        </w:rPr>
        <w:t xml:space="preserve">без учета </w:t>
      </w:r>
      <w:r w:rsidRPr="009406F4">
        <w:rPr>
          <w:rFonts w:ascii="Times New Roman" w:hAnsi="Times New Roman" w:cs="Times New Roman"/>
          <w:sz w:val="28"/>
          <w:szCs w:val="28"/>
        </w:rPr>
        <w:t xml:space="preserve">ФОТ </w:t>
      </w:r>
      <w:r>
        <w:rPr>
          <w:rFonts w:ascii="Times New Roman" w:hAnsi="Times New Roman" w:cs="Times New Roman"/>
          <w:sz w:val="28"/>
          <w:szCs w:val="28"/>
        </w:rPr>
        <w:t>лиц,</w:t>
      </w:r>
      <w:r w:rsidRPr="009406F4">
        <w:rPr>
          <w:rFonts w:ascii="Times New Roman" w:hAnsi="Times New Roman" w:cs="Times New Roman"/>
          <w:sz w:val="28"/>
          <w:szCs w:val="28"/>
        </w:rPr>
        <w:t xml:space="preserve"> занятых у индивидуальных предпринимателей</w:t>
      </w:r>
      <w:r>
        <w:rPr>
          <w:rFonts w:ascii="Times New Roman" w:hAnsi="Times New Roman" w:cs="Times New Roman"/>
          <w:sz w:val="28"/>
          <w:szCs w:val="28"/>
        </w:rPr>
        <w:t>,</w:t>
      </w:r>
      <w:r w:rsidRPr="009406F4">
        <w:rPr>
          <w:rFonts w:ascii="Times New Roman" w:hAnsi="Times New Roman" w:cs="Times New Roman"/>
          <w:sz w:val="28"/>
          <w:szCs w:val="28"/>
        </w:rPr>
        <w:t xml:space="preserve"> по данным Департамента стратегического планирования Вологодской области в 201</w:t>
      </w:r>
      <w:r>
        <w:rPr>
          <w:rFonts w:ascii="Times New Roman" w:hAnsi="Times New Roman" w:cs="Times New Roman"/>
          <w:sz w:val="28"/>
          <w:szCs w:val="28"/>
        </w:rPr>
        <w:t>7</w:t>
      </w:r>
      <w:r w:rsidRPr="009406F4">
        <w:rPr>
          <w:rFonts w:ascii="Times New Roman" w:hAnsi="Times New Roman" w:cs="Times New Roman"/>
          <w:sz w:val="28"/>
          <w:szCs w:val="28"/>
        </w:rPr>
        <w:t xml:space="preserve"> году составил </w:t>
      </w:r>
      <w:r>
        <w:rPr>
          <w:rFonts w:ascii="Times New Roman" w:hAnsi="Times New Roman" w:cs="Times New Roman"/>
          <w:sz w:val="28"/>
          <w:szCs w:val="28"/>
        </w:rPr>
        <w:t>2071,2</w:t>
      </w:r>
      <w:r w:rsidRPr="009406F4">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9406F4">
        <w:rPr>
          <w:rFonts w:ascii="Times New Roman" w:hAnsi="Times New Roman" w:cs="Times New Roman"/>
          <w:sz w:val="28"/>
          <w:szCs w:val="28"/>
        </w:rPr>
        <w:t xml:space="preserve">руб. </w:t>
      </w:r>
      <w:proofErr w:type="gramStart"/>
      <w:r>
        <w:rPr>
          <w:rFonts w:ascii="Times New Roman" w:hAnsi="Times New Roman" w:cs="Times New Roman"/>
          <w:sz w:val="28"/>
          <w:szCs w:val="28"/>
        </w:rPr>
        <w:t>На конец</w:t>
      </w:r>
      <w:proofErr w:type="gramEnd"/>
      <w:r w:rsidRPr="009406F4">
        <w:rPr>
          <w:rFonts w:ascii="Times New Roman" w:hAnsi="Times New Roman" w:cs="Times New Roman"/>
          <w:sz w:val="28"/>
          <w:szCs w:val="28"/>
        </w:rPr>
        <w:t xml:space="preserve"> 201</w:t>
      </w:r>
      <w:r>
        <w:rPr>
          <w:rFonts w:ascii="Times New Roman" w:hAnsi="Times New Roman" w:cs="Times New Roman"/>
          <w:sz w:val="28"/>
          <w:szCs w:val="28"/>
        </w:rPr>
        <w:t>8</w:t>
      </w:r>
      <w:r w:rsidRPr="009406F4">
        <w:rPr>
          <w:rFonts w:ascii="Times New Roman" w:hAnsi="Times New Roman" w:cs="Times New Roman"/>
          <w:sz w:val="28"/>
          <w:szCs w:val="28"/>
        </w:rPr>
        <w:t xml:space="preserve"> год</w:t>
      </w:r>
      <w:r>
        <w:rPr>
          <w:rFonts w:ascii="Times New Roman" w:hAnsi="Times New Roman" w:cs="Times New Roman"/>
          <w:sz w:val="28"/>
          <w:szCs w:val="28"/>
        </w:rPr>
        <w:t xml:space="preserve">а из-за снижения численности занятых </w:t>
      </w:r>
      <w:r w:rsidRPr="009406F4">
        <w:rPr>
          <w:rFonts w:ascii="Times New Roman" w:hAnsi="Times New Roman" w:cs="Times New Roman"/>
          <w:sz w:val="28"/>
          <w:szCs w:val="28"/>
        </w:rPr>
        <w:t>ФОТ</w:t>
      </w:r>
      <w:r>
        <w:rPr>
          <w:rFonts w:ascii="Times New Roman" w:hAnsi="Times New Roman" w:cs="Times New Roman"/>
          <w:sz w:val="28"/>
          <w:szCs w:val="28"/>
        </w:rPr>
        <w:t xml:space="preserve"> по нашей оценке</w:t>
      </w:r>
      <w:r w:rsidRPr="009406F4">
        <w:rPr>
          <w:rFonts w:ascii="Times New Roman" w:hAnsi="Times New Roman" w:cs="Times New Roman"/>
          <w:sz w:val="28"/>
          <w:szCs w:val="28"/>
        </w:rPr>
        <w:t xml:space="preserve"> составит </w:t>
      </w:r>
      <w:r>
        <w:rPr>
          <w:rFonts w:ascii="Times New Roman" w:hAnsi="Times New Roman" w:cs="Times New Roman"/>
          <w:sz w:val="28"/>
          <w:szCs w:val="28"/>
        </w:rPr>
        <w:t xml:space="preserve">             2046,2</w:t>
      </w:r>
      <w:r w:rsidRPr="009406F4">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9406F4">
        <w:rPr>
          <w:rFonts w:ascii="Times New Roman" w:hAnsi="Times New Roman" w:cs="Times New Roman"/>
          <w:sz w:val="28"/>
          <w:szCs w:val="28"/>
        </w:rPr>
        <w:t xml:space="preserve">руб. </w:t>
      </w:r>
    </w:p>
    <w:p w:rsidR="00E2163B" w:rsidRDefault="00E2163B" w:rsidP="00A014A7">
      <w:pPr>
        <w:spacing w:after="0" w:line="240" w:lineRule="auto"/>
        <w:jc w:val="both"/>
        <w:rPr>
          <w:rFonts w:ascii="Times New Roman" w:eastAsia="Times New Roman" w:hAnsi="Times New Roman" w:cs="Times New Roman"/>
          <w:b/>
          <w:sz w:val="28"/>
          <w:szCs w:val="28"/>
          <w:lang w:eastAsia="ru-RU"/>
        </w:rPr>
      </w:pPr>
    </w:p>
    <w:p w:rsidR="00483C0A" w:rsidRDefault="004D1CE9" w:rsidP="00A014A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Экономика</w:t>
      </w:r>
    </w:p>
    <w:p w:rsidR="00222984" w:rsidRPr="00A014A7" w:rsidRDefault="00222984" w:rsidP="00A014A7">
      <w:pPr>
        <w:spacing w:after="0" w:line="240" w:lineRule="auto"/>
        <w:jc w:val="both"/>
        <w:rPr>
          <w:rFonts w:ascii="Times New Roman" w:eastAsia="Times New Roman" w:hAnsi="Times New Roman" w:cs="Times New Roman"/>
          <w:b/>
          <w:sz w:val="28"/>
          <w:szCs w:val="28"/>
          <w:lang w:eastAsia="ru-RU"/>
        </w:rPr>
      </w:pPr>
    </w:p>
    <w:p w:rsidR="00A17A9F" w:rsidRDefault="00A17A9F" w:rsidP="00A17A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Основу экономики Череповецкого муниципального района  составляют: сельское хозяйство, промышленность и транспорт.</w:t>
      </w:r>
    </w:p>
    <w:p w:rsidR="00A17A9F" w:rsidRDefault="00A17A9F" w:rsidP="00A17A9F">
      <w:pPr>
        <w:pStyle w:val="aa"/>
        <w:spacing w:after="0"/>
        <w:ind w:firstLine="709"/>
        <w:jc w:val="both"/>
        <w:rPr>
          <w:sz w:val="28"/>
          <w:szCs w:val="28"/>
        </w:rPr>
      </w:pPr>
      <w:r w:rsidRPr="00DD27E0">
        <w:rPr>
          <w:sz w:val="28"/>
          <w:szCs w:val="28"/>
        </w:rPr>
        <w:t>Оборот предприятий и организаций района в действующих ценах в 201</w:t>
      </w:r>
      <w:r>
        <w:rPr>
          <w:sz w:val="28"/>
          <w:szCs w:val="28"/>
        </w:rPr>
        <w:t>7</w:t>
      </w:r>
      <w:r w:rsidRPr="00DD27E0">
        <w:rPr>
          <w:sz w:val="28"/>
          <w:szCs w:val="28"/>
        </w:rPr>
        <w:t xml:space="preserve"> году составил </w:t>
      </w:r>
      <w:r>
        <w:rPr>
          <w:sz w:val="28"/>
          <w:szCs w:val="28"/>
        </w:rPr>
        <w:t>8497,0</w:t>
      </w:r>
      <w:r w:rsidRPr="00DD27E0">
        <w:rPr>
          <w:sz w:val="28"/>
          <w:szCs w:val="28"/>
        </w:rPr>
        <w:t xml:space="preserve"> млн. руб. В расчете на 1-го жителя оборот предприятий и организаций составил </w:t>
      </w:r>
      <w:r>
        <w:rPr>
          <w:sz w:val="28"/>
          <w:szCs w:val="28"/>
        </w:rPr>
        <w:t>216</w:t>
      </w:r>
      <w:r w:rsidRPr="00DD27E0">
        <w:rPr>
          <w:sz w:val="28"/>
          <w:szCs w:val="28"/>
        </w:rPr>
        <w:t>,</w:t>
      </w:r>
      <w:r>
        <w:rPr>
          <w:sz w:val="28"/>
          <w:szCs w:val="28"/>
        </w:rPr>
        <w:t>7</w:t>
      </w:r>
      <w:r w:rsidRPr="00DD27E0">
        <w:rPr>
          <w:sz w:val="28"/>
          <w:szCs w:val="28"/>
        </w:rPr>
        <w:t xml:space="preserve"> тыс. руб.</w:t>
      </w:r>
      <w:r>
        <w:rPr>
          <w:sz w:val="28"/>
          <w:szCs w:val="28"/>
        </w:rPr>
        <w:t xml:space="preserve"> </w:t>
      </w:r>
    </w:p>
    <w:p w:rsidR="00A17A9F" w:rsidRDefault="00A17A9F" w:rsidP="00A17A9F">
      <w:pPr>
        <w:pStyle w:val="aa"/>
        <w:spacing w:after="0"/>
        <w:ind w:firstLine="709"/>
        <w:jc w:val="both"/>
        <w:rPr>
          <w:sz w:val="28"/>
          <w:szCs w:val="28"/>
        </w:rPr>
      </w:pPr>
      <w:r w:rsidRPr="00F12F30">
        <w:rPr>
          <w:sz w:val="28"/>
          <w:szCs w:val="28"/>
        </w:rPr>
        <w:t>За 8 месяцев</w:t>
      </w:r>
      <w:r>
        <w:rPr>
          <w:sz w:val="28"/>
          <w:szCs w:val="28"/>
        </w:rPr>
        <w:t xml:space="preserve"> 2018 года</w:t>
      </w:r>
      <w:r w:rsidRPr="00F12F30">
        <w:rPr>
          <w:sz w:val="28"/>
          <w:szCs w:val="28"/>
        </w:rPr>
        <w:t xml:space="preserve"> оборот предприятий и организаций района в действующих ценах составил 5</w:t>
      </w:r>
      <w:r>
        <w:rPr>
          <w:sz w:val="28"/>
          <w:szCs w:val="28"/>
        </w:rPr>
        <w:t>418,9</w:t>
      </w:r>
      <w:r w:rsidRPr="00F12F30">
        <w:rPr>
          <w:sz w:val="28"/>
          <w:szCs w:val="28"/>
        </w:rPr>
        <w:t xml:space="preserve"> млн. руб. </w:t>
      </w:r>
      <w:r w:rsidRPr="00CF4A55">
        <w:rPr>
          <w:sz w:val="28"/>
          <w:szCs w:val="28"/>
        </w:rPr>
        <w:t>В расчете на 1-го жителя оборот предприятий и организаций составил 1</w:t>
      </w:r>
      <w:r>
        <w:rPr>
          <w:sz w:val="28"/>
          <w:szCs w:val="28"/>
        </w:rPr>
        <w:t>39,3</w:t>
      </w:r>
      <w:r w:rsidRPr="00CF4A55">
        <w:rPr>
          <w:sz w:val="28"/>
          <w:szCs w:val="28"/>
        </w:rPr>
        <w:t xml:space="preserve"> тыс. руб.</w:t>
      </w:r>
    </w:p>
    <w:p w:rsidR="00D73906" w:rsidRDefault="00D73906" w:rsidP="00483C0A">
      <w:pPr>
        <w:autoSpaceDE w:val="0"/>
        <w:autoSpaceDN w:val="0"/>
        <w:adjustRightInd w:val="0"/>
        <w:spacing w:after="0" w:line="240" w:lineRule="auto"/>
        <w:rPr>
          <w:rFonts w:ascii="Times New Roman" w:hAnsi="Times New Roman" w:cs="Times New Roman"/>
          <w:sz w:val="28"/>
          <w:szCs w:val="28"/>
        </w:rPr>
      </w:pPr>
    </w:p>
    <w:p w:rsidR="00EA697F" w:rsidRPr="00841E5D" w:rsidRDefault="00EA697F" w:rsidP="00483C0A">
      <w:pPr>
        <w:autoSpaceDE w:val="0"/>
        <w:autoSpaceDN w:val="0"/>
        <w:adjustRightInd w:val="0"/>
        <w:spacing w:after="0" w:line="240" w:lineRule="auto"/>
        <w:rPr>
          <w:rFonts w:ascii="Times New Roman" w:hAnsi="Times New Roman" w:cs="Times New Roman"/>
          <w:sz w:val="28"/>
          <w:szCs w:val="28"/>
        </w:rPr>
      </w:pPr>
    </w:p>
    <w:p w:rsidR="00F33528" w:rsidRDefault="004D1CE9" w:rsidP="00483C0A">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Промышленность</w:t>
      </w:r>
    </w:p>
    <w:p w:rsidR="001F0B7C" w:rsidRPr="006A2EA8" w:rsidRDefault="001F0B7C" w:rsidP="00483C0A">
      <w:pPr>
        <w:autoSpaceDE w:val="0"/>
        <w:autoSpaceDN w:val="0"/>
        <w:adjustRightInd w:val="0"/>
        <w:spacing w:after="0" w:line="240" w:lineRule="auto"/>
        <w:rPr>
          <w:rFonts w:ascii="Times New Roman" w:hAnsi="Times New Roman" w:cs="Times New Roman"/>
          <w:b/>
          <w:i/>
          <w:sz w:val="28"/>
          <w:szCs w:val="28"/>
        </w:rPr>
      </w:pPr>
    </w:p>
    <w:p w:rsidR="002D1329" w:rsidRPr="00DE0C93" w:rsidRDefault="002D1329" w:rsidP="002D1329">
      <w:pPr>
        <w:tabs>
          <w:tab w:val="left" w:pos="3615"/>
        </w:tabs>
        <w:spacing w:after="0" w:line="240" w:lineRule="auto"/>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сосредоточено в двух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r>
        <w:rPr>
          <w:rFonts w:ascii="Times New Roman" w:hAnsi="Times New Roman"/>
          <w:sz w:val="28"/>
          <w:szCs w:val="28"/>
        </w:rPr>
        <w:t xml:space="preserve">обрабатывающие производства и </w:t>
      </w:r>
      <w:r w:rsidRPr="00DE0C93">
        <w:rPr>
          <w:rFonts w:ascii="Times New Roman" w:hAnsi="Times New Roman"/>
          <w:sz w:val="28"/>
          <w:szCs w:val="28"/>
        </w:rPr>
        <w:t>производство и распределение электроэнергии, газа, пара и воды</w:t>
      </w:r>
      <w:r>
        <w:rPr>
          <w:rFonts w:ascii="Times New Roman" w:hAnsi="Times New Roman"/>
          <w:sz w:val="28"/>
          <w:szCs w:val="28"/>
        </w:rPr>
        <w:t>.</w:t>
      </w:r>
    </w:p>
    <w:p w:rsidR="002D1329" w:rsidRDefault="002D1329" w:rsidP="002D1329">
      <w:pPr>
        <w:spacing w:after="0" w:line="240" w:lineRule="auto"/>
        <w:ind w:firstLine="709"/>
        <w:jc w:val="both"/>
        <w:rPr>
          <w:rFonts w:ascii="Times New Roman" w:hAnsi="Times New Roman" w:cs="Times New Roman"/>
          <w:sz w:val="28"/>
          <w:szCs w:val="28"/>
        </w:rPr>
      </w:pPr>
      <w:r w:rsidRPr="00DD27E0">
        <w:rPr>
          <w:rFonts w:ascii="Times New Roman" w:hAnsi="Times New Roman" w:cs="Times New Roman"/>
          <w:sz w:val="28"/>
          <w:szCs w:val="28"/>
        </w:rPr>
        <w:t>По итогам 201</w:t>
      </w:r>
      <w:r>
        <w:rPr>
          <w:rFonts w:ascii="Times New Roman" w:hAnsi="Times New Roman" w:cs="Times New Roman"/>
          <w:sz w:val="28"/>
          <w:szCs w:val="28"/>
        </w:rPr>
        <w:t>7</w:t>
      </w:r>
      <w:r w:rsidRPr="00DD27E0">
        <w:rPr>
          <w:rFonts w:ascii="Times New Roman" w:hAnsi="Times New Roman" w:cs="Times New Roman"/>
          <w:sz w:val="28"/>
          <w:szCs w:val="28"/>
        </w:rPr>
        <w:t xml:space="preserve"> года промышленными предприятиями района  произведено продукции на сумму </w:t>
      </w:r>
      <w:r>
        <w:rPr>
          <w:rFonts w:ascii="Times New Roman" w:hAnsi="Times New Roman" w:cs="Times New Roman"/>
          <w:sz w:val="28"/>
          <w:szCs w:val="28"/>
        </w:rPr>
        <w:t>553</w:t>
      </w:r>
      <w:r w:rsidRPr="00DD27E0">
        <w:rPr>
          <w:rFonts w:ascii="Times New Roman" w:hAnsi="Times New Roman" w:cs="Times New Roman"/>
          <w:sz w:val="28"/>
          <w:szCs w:val="28"/>
        </w:rPr>
        <w:t>,</w:t>
      </w:r>
      <w:r>
        <w:rPr>
          <w:rFonts w:ascii="Times New Roman" w:hAnsi="Times New Roman" w:cs="Times New Roman"/>
          <w:sz w:val="28"/>
          <w:szCs w:val="28"/>
        </w:rPr>
        <w:t>3</w:t>
      </w:r>
      <w:r w:rsidRPr="00DD27E0">
        <w:rPr>
          <w:rFonts w:ascii="Times New Roman" w:hAnsi="Times New Roman" w:cs="Times New Roman"/>
          <w:sz w:val="28"/>
          <w:szCs w:val="28"/>
        </w:rPr>
        <w:t xml:space="preserve"> млн. руб., </w:t>
      </w:r>
      <w:r>
        <w:rPr>
          <w:rFonts w:ascii="Times New Roman" w:hAnsi="Times New Roman" w:cs="Times New Roman"/>
          <w:sz w:val="28"/>
          <w:szCs w:val="28"/>
        </w:rPr>
        <w:t xml:space="preserve">на 2018 </w:t>
      </w:r>
      <w:r w:rsidRPr="00D94F1F">
        <w:rPr>
          <w:rFonts w:ascii="Times New Roman" w:hAnsi="Times New Roman" w:cs="Times New Roman"/>
          <w:sz w:val="28"/>
          <w:szCs w:val="28"/>
        </w:rPr>
        <w:t>год прогнозируется</w:t>
      </w:r>
      <w:r>
        <w:rPr>
          <w:rFonts w:ascii="Times New Roman" w:hAnsi="Times New Roman" w:cs="Times New Roman"/>
          <w:sz w:val="28"/>
          <w:szCs w:val="28"/>
        </w:rPr>
        <w:t xml:space="preserve"> увеличение показателя на 4,5% к уровню 2017 года. </w:t>
      </w:r>
    </w:p>
    <w:p w:rsidR="002263CE" w:rsidRDefault="002263CE" w:rsidP="00483C0A">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4503"/>
        <w:gridCol w:w="1134"/>
        <w:gridCol w:w="1134"/>
        <w:gridCol w:w="1134"/>
        <w:gridCol w:w="992"/>
        <w:gridCol w:w="1134"/>
      </w:tblGrid>
      <w:tr w:rsidR="00C04D47" w:rsidRPr="00A45FF5" w:rsidTr="007821CB">
        <w:trPr>
          <w:trHeight w:val="622"/>
        </w:trPr>
        <w:tc>
          <w:tcPr>
            <w:tcW w:w="4503" w:type="dxa"/>
            <w:vMerge w:val="restart"/>
            <w:vAlign w:val="center"/>
          </w:tcPr>
          <w:p w:rsidR="00C04D47" w:rsidRPr="00027C2E" w:rsidRDefault="00C04D47"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C04D47" w:rsidRPr="00027C2E" w:rsidRDefault="00C04D47"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1134" w:type="dxa"/>
            <w:vMerge w:val="restart"/>
            <w:vAlign w:val="center"/>
          </w:tcPr>
          <w:p w:rsidR="00C04D47" w:rsidRPr="00027C2E" w:rsidRDefault="00C04D47"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8 </w:t>
            </w:r>
            <w:r w:rsidRPr="00027C2E">
              <w:rPr>
                <w:rFonts w:ascii="Times New Roman" w:hAnsi="Times New Roman" w:cs="Times New Roman"/>
                <w:sz w:val="24"/>
                <w:szCs w:val="24"/>
              </w:rPr>
              <w:t>оценка</w:t>
            </w:r>
          </w:p>
        </w:tc>
        <w:tc>
          <w:tcPr>
            <w:tcW w:w="1134" w:type="dxa"/>
            <w:vMerge w:val="restart"/>
            <w:vAlign w:val="center"/>
          </w:tcPr>
          <w:p w:rsidR="00C04D47" w:rsidRPr="00027C2E" w:rsidRDefault="00C04D47" w:rsidP="006C7576">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8 </w:t>
            </w:r>
            <w:r w:rsidRPr="00027C2E">
              <w:rPr>
                <w:rFonts w:ascii="Times New Roman" w:hAnsi="Times New Roman" w:cs="Times New Roman"/>
                <w:sz w:val="24"/>
                <w:szCs w:val="24"/>
              </w:rPr>
              <w:t>отчет</w:t>
            </w:r>
          </w:p>
        </w:tc>
        <w:tc>
          <w:tcPr>
            <w:tcW w:w="992" w:type="dxa"/>
            <w:vMerge w:val="restart"/>
            <w:vAlign w:val="center"/>
          </w:tcPr>
          <w:p w:rsidR="00C04D47" w:rsidRPr="00027C2E" w:rsidRDefault="00C04D47" w:rsidP="006C7576">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8</w:t>
            </w:r>
          </w:p>
        </w:tc>
        <w:tc>
          <w:tcPr>
            <w:tcW w:w="1134" w:type="dxa"/>
            <w:vMerge w:val="restart"/>
            <w:shd w:val="clear" w:color="auto" w:fill="auto"/>
            <w:vAlign w:val="center"/>
          </w:tcPr>
          <w:p w:rsidR="00C04D47" w:rsidRPr="00027C2E" w:rsidRDefault="00C04D47" w:rsidP="006C7576">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8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7821CB" w:rsidRPr="00A45FF5" w:rsidTr="007821CB">
        <w:trPr>
          <w:trHeight w:val="309"/>
        </w:trPr>
        <w:tc>
          <w:tcPr>
            <w:tcW w:w="4503" w:type="dxa"/>
            <w:vMerge/>
            <w:vAlign w:val="center"/>
          </w:tcPr>
          <w:p w:rsidR="007821CB" w:rsidRPr="00A45FF5" w:rsidRDefault="007821CB" w:rsidP="00027C2E">
            <w:pPr>
              <w:jc w:val="center"/>
              <w:rPr>
                <w:rFonts w:ascii="Times New Roman" w:hAnsi="Times New Roman" w:cs="Times New Roman"/>
                <w:sz w:val="24"/>
                <w:szCs w:val="24"/>
                <w:highlight w:val="yellow"/>
              </w:rPr>
            </w:pPr>
          </w:p>
        </w:tc>
        <w:tc>
          <w:tcPr>
            <w:tcW w:w="1134" w:type="dxa"/>
            <w:vMerge/>
            <w:vAlign w:val="center"/>
          </w:tcPr>
          <w:p w:rsidR="007821CB" w:rsidRPr="00A45FF5" w:rsidRDefault="007821CB" w:rsidP="00027C2E">
            <w:pPr>
              <w:jc w:val="center"/>
              <w:rPr>
                <w:rFonts w:ascii="Times New Roman" w:hAnsi="Times New Roman" w:cs="Times New Roman"/>
                <w:sz w:val="24"/>
                <w:szCs w:val="24"/>
                <w:highlight w:val="yellow"/>
              </w:rPr>
            </w:pPr>
          </w:p>
        </w:tc>
        <w:tc>
          <w:tcPr>
            <w:tcW w:w="1134" w:type="dxa"/>
            <w:vMerge/>
            <w:vAlign w:val="center"/>
          </w:tcPr>
          <w:p w:rsidR="007821CB" w:rsidRPr="00A45FF5" w:rsidRDefault="007821CB" w:rsidP="00027C2E">
            <w:pPr>
              <w:jc w:val="center"/>
              <w:rPr>
                <w:rFonts w:ascii="Times New Roman" w:hAnsi="Times New Roman" w:cs="Times New Roman"/>
                <w:sz w:val="24"/>
                <w:szCs w:val="24"/>
                <w:highlight w:val="yellow"/>
              </w:rPr>
            </w:pPr>
          </w:p>
        </w:tc>
        <w:tc>
          <w:tcPr>
            <w:tcW w:w="1134" w:type="dxa"/>
            <w:vMerge/>
            <w:vAlign w:val="center"/>
          </w:tcPr>
          <w:p w:rsidR="007821CB" w:rsidRPr="00A45FF5" w:rsidRDefault="007821CB" w:rsidP="00027C2E">
            <w:pPr>
              <w:jc w:val="center"/>
              <w:rPr>
                <w:rFonts w:ascii="Times New Roman" w:hAnsi="Times New Roman" w:cs="Times New Roman"/>
                <w:sz w:val="24"/>
                <w:szCs w:val="24"/>
                <w:highlight w:val="yellow"/>
              </w:rPr>
            </w:pPr>
          </w:p>
        </w:tc>
        <w:tc>
          <w:tcPr>
            <w:tcW w:w="992" w:type="dxa"/>
            <w:vMerge/>
            <w:vAlign w:val="center"/>
          </w:tcPr>
          <w:p w:rsidR="007821CB" w:rsidRPr="00A45FF5" w:rsidRDefault="007821CB" w:rsidP="00027C2E">
            <w:pPr>
              <w:jc w:val="center"/>
              <w:rPr>
                <w:rFonts w:ascii="Times New Roman" w:hAnsi="Times New Roman" w:cs="Times New Roman"/>
                <w:sz w:val="24"/>
                <w:szCs w:val="24"/>
                <w:highlight w:val="yellow"/>
              </w:rPr>
            </w:pPr>
          </w:p>
        </w:tc>
        <w:tc>
          <w:tcPr>
            <w:tcW w:w="1134" w:type="dxa"/>
            <w:vMerge/>
            <w:shd w:val="clear" w:color="auto" w:fill="auto"/>
            <w:vAlign w:val="center"/>
          </w:tcPr>
          <w:p w:rsidR="007821CB" w:rsidRPr="00A45FF5" w:rsidRDefault="007821CB" w:rsidP="00027C2E">
            <w:pPr>
              <w:jc w:val="center"/>
              <w:rPr>
                <w:rFonts w:ascii="Times New Roman" w:hAnsi="Times New Roman" w:cs="Times New Roman"/>
                <w:sz w:val="24"/>
                <w:szCs w:val="24"/>
                <w:highlight w:val="yellow"/>
              </w:rPr>
            </w:pPr>
          </w:p>
        </w:tc>
      </w:tr>
      <w:tr w:rsidR="002D1329" w:rsidRPr="00063A10" w:rsidTr="007821CB">
        <w:tc>
          <w:tcPr>
            <w:tcW w:w="4503" w:type="dxa"/>
          </w:tcPr>
          <w:p w:rsidR="002D1329" w:rsidRPr="005C09B6" w:rsidRDefault="002D1329" w:rsidP="00027C2E">
            <w:pPr>
              <w:rPr>
                <w:rFonts w:ascii="Times New Roman" w:hAnsi="Times New Roman" w:cs="Times New Roman"/>
                <w:sz w:val="24"/>
                <w:szCs w:val="24"/>
              </w:rPr>
            </w:pPr>
            <w:r w:rsidRPr="005C09B6">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1134" w:type="dxa"/>
            <w:vAlign w:val="center"/>
          </w:tcPr>
          <w:p w:rsidR="002D1329" w:rsidRPr="00DD27E0" w:rsidRDefault="002D1329" w:rsidP="006C7576">
            <w:pPr>
              <w:jc w:val="center"/>
              <w:rPr>
                <w:rFonts w:ascii="Times New Roman" w:hAnsi="Times New Roman" w:cs="Times New Roman"/>
                <w:sz w:val="24"/>
                <w:szCs w:val="24"/>
              </w:rPr>
            </w:pPr>
            <w:r>
              <w:rPr>
                <w:rFonts w:ascii="Times New Roman" w:hAnsi="Times New Roman" w:cs="Times New Roman"/>
                <w:sz w:val="24"/>
                <w:szCs w:val="24"/>
              </w:rPr>
              <w:t>533,3</w:t>
            </w:r>
          </w:p>
        </w:tc>
        <w:tc>
          <w:tcPr>
            <w:tcW w:w="1134" w:type="dxa"/>
            <w:vAlign w:val="center"/>
          </w:tcPr>
          <w:p w:rsidR="002D1329" w:rsidRPr="00DD27E0" w:rsidRDefault="002D1329" w:rsidP="006C7576">
            <w:pPr>
              <w:jc w:val="center"/>
              <w:rPr>
                <w:rFonts w:ascii="Times New Roman" w:hAnsi="Times New Roman" w:cs="Times New Roman"/>
                <w:sz w:val="24"/>
                <w:szCs w:val="24"/>
              </w:rPr>
            </w:pPr>
            <w:r>
              <w:rPr>
                <w:rFonts w:ascii="Times New Roman" w:hAnsi="Times New Roman" w:cs="Times New Roman"/>
                <w:sz w:val="24"/>
                <w:szCs w:val="24"/>
              </w:rPr>
              <w:t>557,2</w:t>
            </w:r>
          </w:p>
        </w:tc>
        <w:tc>
          <w:tcPr>
            <w:tcW w:w="1134" w:type="dxa"/>
            <w:vAlign w:val="center"/>
          </w:tcPr>
          <w:p w:rsidR="002D1329" w:rsidRPr="00DD27E0" w:rsidRDefault="002D1329"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992" w:type="dxa"/>
            <w:vAlign w:val="center"/>
          </w:tcPr>
          <w:p w:rsidR="002D1329" w:rsidRPr="00DD27E0" w:rsidRDefault="002D1329"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shd w:val="clear" w:color="auto" w:fill="auto"/>
            <w:vAlign w:val="center"/>
          </w:tcPr>
          <w:p w:rsidR="002D1329" w:rsidRPr="00DD27E0" w:rsidRDefault="002D1329"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r>
    </w:tbl>
    <w:p w:rsidR="00FB589F" w:rsidRDefault="00FB589F" w:rsidP="00FB589F">
      <w:pPr>
        <w:spacing w:after="0" w:line="240" w:lineRule="auto"/>
        <w:ind w:firstLine="743"/>
        <w:jc w:val="both"/>
        <w:rPr>
          <w:rFonts w:ascii="Times New Roman" w:hAnsi="Times New Roman" w:cs="Times New Roman"/>
          <w:sz w:val="28"/>
          <w:szCs w:val="28"/>
        </w:rPr>
      </w:pPr>
    </w:p>
    <w:p w:rsidR="002D1329" w:rsidRPr="00FB589F" w:rsidRDefault="002D1329" w:rsidP="002D1329">
      <w:pPr>
        <w:autoSpaceDE w:val="0"/>
        <w:autoSpaceDN w:val="0"/>
        <w:adjustRightInd w:val="0"/>
        <w:spacing w:after="0" w:line="240" w:lineRule="auto"/>
        <w:ind w:firstLine="720"/>
        <w:jc w:val="both"/>
        <w:rPr>
          <w:rFonts w:ascii="Times New Roman" w:hAnsi="Times New Roman" w:cs="Times New Roman"/>
          <w:sz w:val="28"/>
        </w:rPr>
      </w:pPr>
      <w:r w:rsidRPr="000166CD">
        <w:rPr>
          <w:rFonts w:ascii="Times New Roman" w:hAnsi="Times New Roman" w:cs="Times New Roman"/>
          <w:sz w:val="28"/>
          <w:szCs w:val="28"/>
        </w:rPr>
        <w:t>За 8 месяцев 201</w:t>
      </w:r>
      <w:r>
        <w:rPr>
          <w:rFonts w:ascii="Times New Roman" w:hAnsi="Times New Roman" w:cs="Times New Roman"/>
          <w:sz w:val="28"/>
          <w:szCs w:val="28"/>
        </w:rPr>
        <w:t>8</w:t>
      </w:r>
      <w:r w:rsidRPr="000166CD">
        <w:rPr>
          <w:rFonts w:ascii="Times New Roman" w:hAnsi="Times New Roman" w:cs="Times New Roman"/>
          <w:sz w:val="28"/>
          <w:szCs w:val="28"/>
        </w:rPr>
        <w:t xml:space="preserve"> года предприятиями обрабатывающей промышленности произведено продукции </w:t>
      </w:r>
      <w:r>
        <w:rPr>
          <w:rFonts w:ascii="Times New Roman" w:hAnsi="Times New Roman" w:cs="Times New Roman"/>
          <w:sz w:val="28"/>
          <w:szCs w:val="28"/>
        </w:rPr>
        <w:t>в таком же объеме как</w:t>
      </w:r>
      <w:r w:rsidRPr="000166CD">
        <w:rPr>
          <w:rFonts w:ascii="Times New Roman" w:hAnsi="Times New Roman" w:cs="Times New Roman"/>
          <w:sz w:val="28"/>
          <w:szCs w:val="28"/>
        </w:rPr>
        <w:t xml:space="preserve"> за аналогичный период 201</w:t>
      </w:r>
      <w:r>
        <w:rPr>
          <w:rFonts w:ascii="Times New Roman" w:hAnsi="Times New Roman" w:cs="Times New Roman"/>
          <w:sz w:val="28"/>
          <w:szCs w:val="28"/>
        </w:rPr>
        <w:t>7</w:t>
      </w:r>
      <w:r w:rsidRPr="000166CD">
        <w:rPr>
          <w:rFonts w:ascii="Times New Roman" w:hAnsi="Times New Roman" w:cs="Times New Roman"/>
          <w:sz w:val="28"/>
          <w:szCs w:val="28"/>
        </w:rPr>
        <w:t xml:space="preserve"> года. Объем промышленного производства в отрасли производства и распределения электроэнергии, газа, тепловой энергии и воды за этот же период увеличился</w:t>
      </w:r>
      <w:r w:rsidRPr="000166CD">
        <w:rPr>
          <w:rFonts w:ascii="Times New Roman" w:hAnsi="Times New Roman" w:cs="Times New Roman"/>
          <w:sz w:val="28"/>
        </w:rPr>
        <w:t xml:space="preserve"> на  </w:t>
      </w:r>
      <w:r>
        <w:rPr>
          <w:rFonts w:ascii="Times New Roman" w:hAnsi="Times New Roman" w:cs="Times New Roman"/>
          <w:sz w:val="28"/>
        </w:rPr>
        <w:t>8</w:t>
      </w:r>
      <w:r w:rsidRPr="000166CD">
        <w:rPr>
          <w:rFonts w:ascii="Times New Roman" w:hAnsi="Times New Roman" w:cs="Times New Roman"/>
          <w:sz w:val="28"/>
        </w:rPr>
        <w:t>,</w:t>
      </w:r>
      <w:r>
        <w:rPr>
          <w:rFonts w:ascii="Times New Roman" w:hAnsi="Times New Roman" w:cs="Times New Roman"/>
          <w:sz w:val="28"/>
        </w:rPr>
        <w:t xml:space="preserve">2 </w:t>
      </w:r>
      <w:r w:rsidRPr="000166CD">
        <w:rPr>
          <w:rFonts w:ascii="Times New Roman" w:hAnsi="Times New Roman" w:cs="Times New Roman"/>
          <w:sz w:val="28"/>
        </w:rPr>
        <w:t>% к уровню 201</w:t>
      </w:r>
      <w:r>
        <w:rPr>
          <w:rFonts w:ascii="Times New Roman" w:hAnsi="Times New Roman" w:cs="Times New Roman"/>
          <w:sz w:val="28"/>
        </w:rPr>
        <w:t>7</w:t>
      </w:r>
      <w:r w:rsidRPr="000166CD">
        <w:rPr>
          <w:rFonts w:ascii="Times New Roman" w:hAnsi="Times New Roman" w:cs="Times New Roman"/>
          <w:sz w:val="28"/>
        </w:rPr>
        <w:t xml:space="preserve"> года.</w:t>
      </w:r>
      <w:r>
        <w:rPr>
          <w:rFonts w:ascii="Times New Roman" w:hAnsi="Times New Roman" w:cs="Times New Roman"/>
          <w:sz w:val="28"/>
        </w:rPr>
        <w:t xml:space="preserve"> </w:t>
      </w:r>
    </w:p>
    <w:p w:rsidR="00CE2A80" w:rsidRDefault="00CE2A80" w:rsidP="00483C0A">
      <w:pPr>
        <w:spacing w:after="0" w:line="240" w:lineRule="auto"/>
        <w:jc w:val="both"/>
        <w:rPr>
          <w:rFonts w:ascii="Times New Roman" w:hAnsi="Times New Roman" w:cs="Times New Roman"/>
          <w:sz w:val="28"/>
          <w:szCs w:val="28"/>
        </w:rPr>
      </w:pPr>
    </w:p>
    <w:p w:rsidR="00AD42EF" w:rsidRDefault="00AD42EF" w:rsidP="00483C0A">
      <w:pPr>
        <w:spacing w:after="0" w:line="240" w:lineRule="auto"/>
        <w:jc w:val="both"/>
        <w:rPr>
          <w:rFonts w:ascii="Times New Roman" w:hAnsi="Times New Roman" w:cs="Times New Roman"/>
          <w:sz w:val="28"/>
          <w:szCs w:val="28"/>
        </w:rPr>
      </w:pPr>
    </w:p>
    <w:p w:rsidR="00483C0A" w:rsidRDefault="00483C0A" w:rsidP="00483C0A">
      <w:pPr>
        <w:spacing w:after="0" w:line="240" w:lineRule="auto"/>
        <w:jc w:val="both"/>
        <w:rPr>
          <w:rFonts w:ascii="Times New Roman" w:hAnsi="Times New Roman" w:cs="Times New Roman"/>
          <w:b/>
          <w:i/>
          <w:sz w:val="28"/>
          <w:szCs w:val="28"/>
        </w:rPr>
      </w:pPr>
      <w:r w:rsidRPr="00941F05">
        <w:rPr>
          <w:rFonts w:ascii="Times New Roman" w:hAnsi="Times New Roman" w:cs="Times New Roman"/>
          <w:b/>
          <w:i/>
          <w:sz w:val="28"/>
          <w:szCs w:val="28"/>
        </w:rPr>
        <w:t>Агропромышленный комплекс</w:t>
      </w:r>
    </w:p>
    <w:p w:rsidR="001F0B7C" w:rsidRPr="00F33528" w:rsidRDefault="001F0B7C" w:rsidP="00483C0A">
      <w:pPr>
        <w:spacing w:after="0" w:line="240" w:lineRule="auto"/>
        <w:jc w:val="both"/>
        <w:rPr>
          <w:rFonts w:ascii="Times New Roman" w:hAnsi="Times New Roman" w:cs="Times New Roman"/>
          <w:b/>
          <w:i/>
          <w:sz w:val="28"/>
          <w:szCs w:val="28"/>
        </w:rPr>
      </w:pPr>
    </w:p>
    <w:p w:rsidR="007E221E" w:rsidRDefault="007E221E" w:rsidP="007E221E">
      <w:pPr>
        <w:spacing w:after="0" w:line="240" w:lineRule="auto"/>
        <w:ind w:firstLine="709"/>
        <w:jc w:val="both"/>
        <w:rPr>
          <w:rFonts w:ascii="Times New Roman" w:hAnsi="Times New Roman"/>
          <w:sz w:val="28"/>
          <w:szCs w:val="28"/>
        </w:rPr>
      </w:pPr>
      <w:r>
        <w:rPr>
          <w:rFonts w:ascii="Times New Roman" w:hAnsi="Times New Roman"/>
          <w:sz w:val="28"/>
          <w:szCs w:val="26"/>
        </w:rPr>
        <w:t xml:space="preserve">Череповецкий район является одним из крупнейших сельскохозяйственных районов области. </w:t>
      </w:r>
      <w:proofErr w:type="gramStart"/>
      <w:r>
        <w:rPr>
          <w:rFonts w:ascii="Times New Roman" w:hAnsi="Times New Roman"/>
          <w:sz w:val="28"/>
          <w:szCs w:val="28"/>
        </w:rPr>
        <w:t xml:space="preserve">Доля района в региональном производстве сельхозпродукции в 2017 году представлена следующими показателями и составила: молоко – 8%, мясо скота и птицы - 4%, яйцо – 20%, картофель – 9%, овощи открытого грунта – 1,4%, зерно – 2%, льнотреста – 5%. Резко снизилось производство мяса с 22% </w:t>
      </w:r>
      <w:r w:rsidR="00685B30">
        <w:rPr>
          <w:rFonts w:ascii="Times New Roman" w:hAnsi="Times New Roman"/>
          <w:sz w:val="28"/>
          <w:szCs w:val="28"/>
        </w:rPr>
        <w:t xml:space="preserve">       </w:t>
      </w:r>
      <w:r>
        <w:rPr>
          <w:rFonts w:ascii="Times New Roman" w:hAnsi="Times New Roman"/>
          <w:sz w:val="28"/>
          <w:szCs w:val="28"/>
        </w:rPr>
        <w:t>в 2016 году до 4% в 2017 году ввиду прекращения производства мяса свинины.</w:t>
      </w:r>
      <w:proofErr w:type="gramEnd"/>
    </w:p>
    <w:p w:rsidR="007E221E" w:rsidRDefault="007E221E" w:rsidP="007E2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сельском хозяйстве района на 1 января 2018 года занято </w:t>
      </w:r>
      <w:r w:rsidRPr="00676E57">
        <w:rPr>
          <w:rFonts w:ascii="Times New Roman" w:hAnsi="Times New Roman" w:cs="Times New Roman"/>
          <w:sz w:val="28"/>
          <w:szCs w:val="28"/>
        </w:rPr>
        <w:t>1100</w:t>
      </w:r>
      <w:r>
        <w:rPr>
          <w:rFonts w:ascii="Times New Roman" w:hAnsi="Times New Roman" w:cs="Times New Roman"/>
          <w:sz w:val="28"/>
          <w:szCs w:val="28"/>
        </w:rPr>
        <w:t xml:space="preserve"> человек, действует 13 сельхозпредприятий, 11 фермерских и 16000 личных подсобных хозяйств. </w:t>
      </w:r>
    </w:p>
    <w:p w:rsidR="008730C2" w:rsidRPr="00420509" w:rsidRDefault="008730C2" w:rsidP="008730C2">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4361"/>
        <w:gridCol w:w="1276"/>
        <w:gridCol w:w="1134"/>
        <w:gridCol w:w="1134"/>
        <w:gridCol w:w="992"/>
        <w:gridCol w:w="1134"/>
      </w:tblGrid>
      <w:tr w:rsidR="00336506" w:rsidRPr="00F33528" w:rsidTr="008E6549">
        <w:trPr>
          <w:trHeight w:val="622"/>
        </w:trPr>
        <w:tc>
          <w:tcPr>
            <w:tcW w:w="4361" w:type="dxa"/>
            <w:vMerge w:val="restart"/>
            <w:vAlign w:val="center"/>
          </w:tcPr>
          <w:p w:rsidR="00336506" w:rsidRPr="00F33528" w:rsidRDefault="00336506" w:rsidP="002174EC">
            <w:pPr>
              <w:jc w:val="center"/>
              <w:rPr>
                <w:rFonts w:ascii="Times New Roman" w:hAnsi="Times New Roman" w:cs="Times New Roman"/>
                <w:sz w:val="24"/>
                <w:szCs w:val="26"/>
              </w:rPr>
            </w:pPr>
            <w:r w:rsidRPr="00F33528">
              <w:rPr>
                <w:rFonts w:ascii="Times New Roman" w:hAnsi="Times New Roman" w:cs="Times New Roman"/>
                <w:sz w:val="24"/>
                <w:szCs w:val="26"/>
              </w:rPr>
              <w:t>Показатели</w:t>
            </w:r>
          </w:p>
        </w:tc>
        <w:tc>
          <w:tcPr>
            <w:tcW w:w="1276" w:type="dxa"/>
            <w:vMerge w:val="restart"/>
            <w:vAlign w:val="center"/>
          </w:tcPr>
          <w:p w:rsidR="00336506" w:rsidRDefault="00336506" w:rsidP="006C7576">
            <w:pPr>
              <w:jc w:val="center"/>
              <w:rPr>
                <w:rFonts w:ascii="Times New Roman" w:hAnsi="Times New Roman" w:cs="Times New Roman"/>
                <w:sz w:val="24"/>
                <w:szCs w:val="26"/>
              </w:rPr>
            </w:pPr>
            <w:r>
              <w:rPr>
                <w:rFonts w:ascii="Times New Roman" w:hAnsi="Times New Roman" w:cs="Times New Roman"/>
                <w:sz w:val="24"/>
                <w:szCs w:val="26"/>
              </w:rPr>
              <w:t>2017 отчет</w:t>
            </w:r>
          </w:p>
        </w:tc>
        <w:tc>
          <w:tcPr>
            <w:tcW w:w="1134" w:type="dxa"/>
            <w:vMerge w:val="restart"/>
            <w:vAlign w:val="center"/>
          </w:tcPr>
          <w:p w:rsidR="00336506" w:rsidRDefault="00336506" w:rsidP="006C7576">
            <w:pPr>
              <w:jc w:val="center"/>
              <w:rPr>
                <w:rFonts w:ascii="Times New Roman" w:hAnsi="Times New Roman" w:cs="Times New Roman"/>
                <w:sz w:val="24"/>
                <w:szCs w:val="26"/>
              </w:rPr>
            </w:pPr>
            <w:r>
              <w:rPr>
                <w:rFonts w:ascii="Times New Roman" w:hAnsi="Times New Roman" w:cs="Times New Roman"/>
                <w:sz w:val="24"/>
                <w:szCs w:val="26"/>
              </w:rPr>
              <w:t>2018 оценка</w:t>
            </w:r>
          </w:p>
        </w:tc>
        <w:tc>
          <w:tcPr>
            <w:tcW w:w="1134" w:type="dxa"/>
            <w:vMerge w:val="restart"/>
            <w:vAlign w:val="center"/>
          </w:tcPr>
          <w:p w:rsidR="00336506" w:rsidRDefault="00336506" w:rsidP="006C7576">
            <w:pPr>
              <w:jc w:val="center"/>
              <w:rPr>
                <w:rFonts w:ascii="Times New Roman" w:hAnsi="Times New Roman" w:cs="Times New Roman"/>
                <w:sz w:val="24"/>
                <w:szCs w:val="26"/>
              </w:rPr>
            </w:pPr>
            <w:r>
              <w:rPr>
                <w:rFonts w:ascii="Times New Roman" w:hAnsi="Times New Roman" w:cs="Times New Roman"/>
                <w:sz w:val="24"/>
                <w:szCs w:val="26"/>
              </w:rPr>
              <w:t>9 мес. 2018 отчет</w:t>
            </w:r>
          </w:p>
        </w:tc>
        <w:tc>
          <w:tcPr>
            <w:tcW w:w="992" w:type="dxa"/>
            <w:vMerge w:val="restart"/>
            <w:vAlign w:val="center"/>
          </w:tcPr>
          <w:p w:rsidR="00336506" w:rsidRDefault="00336506" w:rsidP="006C7576">
            <w:pPr>
              <w:jc w:val="center"/>
              <w:rPr>
                <w:rFonts w:ascii="Times New Roman" w:hAnsi="Times New Roman" w:cs="Times New Roman"/>
                <w:sz w:val="24"/>
                <w:szCs w:val="26"/>
              </w:rPr>
            </w:pPr>
            <w:r>
              <w:rPr>
                <w:rFonts w:ascii="Times New Roman" w:hAnsi="Times New Roman" w:cs="Times New Roman"/>
                <w:sz w:val="24"/>
                <w:szCs w:val="26"/>
              </w:rPr>
              <w:t>% к оценке 2018</w:t>
            </w:r>
          </w:p>
        </w:tc>
        <w:tc>
          <w:tcPr>
            <w:tcW w:w="1134" w:type="dxa"/>
            <w:vMerge w:val="restart"/>
            <w:shd w:val="clear" w:color="auto" w:fill="auto"/>
            <w:vAlign w:val="center"/>
          </w:tcPr>
          <w:p w:rsidR="00336506" w:rsidRDefault="00336506" w:rsidP="006C7576">
            <w:pPr>
              <w:jc w:val="center"/>
              <w:rPr>
                <w:rFonts w:ascii="Times New Roman" w:hAnsi="Times New Roman" w:cs="Times New Roman"/>
                <w:sz w:val="24"/>
                <w:szCs w:val="26"/>
              </w:rPr>
            </w:pPr>
            <w:r>
              <w:rPr>
                <w:rFonts w:ascii="Times New Roman" w:hAnsi="Times New Roman" w:cs="Times New Roman"/>
                <w:sz w:val="24"/>
                <w:szCs w:val="26"/>
              </w:rPr>
              <w:t xml:space="preserve">Оценка на 2018 по итогу 9 мес. </w:t>
            </w:r>
          </w:p>
        </w:tc>
      </w:tr>
      <w:tr w:rsidR="00336506" w:rsidRPr="00F33528" w:rsidTr="008E6549">
        <w:trPr>
          <w:trHeight w:val="309"/>
        </w:trPr>
        <w:tc>
          <w:tcPr>
            <w:tcW w:w="4361" w:type="dxa"/>
            <w:vMerge/>
            <w:vAlign w:val="center"/>
          </w:tcPr>
          <w:p w:rsidR="00336506" w:rsidRPr="00F33528" w:rsidRDefault="00336506" w:rsidP="002174EC">
            <w:pPr>
              <w:jc w:val="center"/>
              <w:rPr>
                <w:rFonts w:ascii="Times New Roman" w:hAnsi="Times New Roman" w:cs="Times New Roman"/>
                <w:sz w:val="24"/>
                <w:szCs w:val="26"/>
              </w:rPr>
            </w:pPr>
          </w:p>
        </w:tc>
        <w:tc>
          <w:tcPr>
            <w:tcW w:w="1276" w:type="dxa"/>
            <w:vMerge/>
            <w:vAlign w:val="center"/>
          </w:tcPr>
          <w:p w:rsidR="00336506" w:rsidRPr="00F33528" w:rsidRDefault="00336506" w:rsidP="002174EC">
            <w:pPr>
              <w:jc w:val="center"/>
              <w:rPr>
                <w:rFonts w:ascii="Times New Roman" w:hAnsi="Times New Roman" w:cs="Times New Roman"/>
                <w:sz w:val="24"/>
                <w:szCs w:val="26"/>
              </w:rPr>
            </w:pPr>
          </w:p>
        </w:tc>
        <w:tc>
          <w:tcPr>
            <w:tcW w:w="1134" w:type="dxa"/>
            <w:vMerge/>
            <w:vAlign w:val="center"/>
          </w:tcPr>
          <w:p w:rsidR="00336506" w:rsidRPr="00F33528" w:rsidRDefault="00336506" w:rsidP="002174EC">
            <w:pPr>
              <w:jc w:val="center"/>
              <w:rPr>
                <w:rFonts w:ascii="Times New Roman" w:hAnsi="Times New Roman" w:cs="Times New Roman"/>
                <w:sz w:val="24"/>
                <w:szCs w:val="26"/>
              </w:rPr>
            </w:pPr>
          </w:p>
        </w:tc>
        <w:tc>
          <w:tcPr>
            <w:tcW w:w="1134" w:type="dxa"/>
            <w:vMerge/>
            <w:vAlign w:val="center"/>
          </w:tcPr>
          <w:p w:rsidR="00336506" w:rsidRPr="00F33528" w:rsidRDefault="00336506" w:rsidP="002174EC">
            <w:pPr>
              <w:jc w:val="center"/>
              <w:rPr>
                <w:rFonts w:ascii="Times New Roman" w:hAnsi="Times New Roman" w:cs="Times New Roman"/>
                <w:sz w:val="24"/>
                <w:szCs w:val="26"/>
              </w:rPr>
            </w:pPr>
          </w:p>
        </w:tc>
        <w:tc>
          <w:tcPr>
            <w:tcW w:w="992" w:type="dxa"/>
            <w:vMerge/>
            <w:vAlign w:val="center"/>
          </w:tcPr>
          <w:p w:rsidR="00336506" w:rsidRPr="00F33528" w:rsidRDefault="00336506" w:rsidP="002174EC">
            <w:pPr>
              <w:jc w:val="center"/>
              <w:rPr>
                <w:rFonts w:ascii="Times New Roman" w:hAnsi="Times New Roman" w:cs="Times New Roman"/>
                <w:sz w:val="24"/>
                <w:szCs w:val="26"/>
              </w:rPr>
            </w:pPr>
          </w:p>
        </w:tc>
        <w:tc>
          <w:tcPr>
            <w:tcW w:w="1134" w:type="dxa"/>
            <w:vMerge/>
            <w:shd w:val="clear" w:color="auto" w:fill="auto"/>
            <w:vAlign w:val="center"/>
          </w:tcPr>
          <w:p w:rsidR="00336506" w:rsidRPr="00F33528" w:rsidRDefault="00336506" w:rsidP="002174EC">
            <w:pPr>
              <w:jc w:val="center"/>
              <w:rPr>
                <w:rFonts w:ascii="Times New Roman" w:hAnsi="Times New Roman" w:cs="Times New Roman"/>
                <w:sz w:val="24"/>
                <w:szCs w:val="26"/>
              </w:rPr>
            </w:pPr>
          </w:p>
        </w:tc>
      </w:tr>
      <w:tr w:rsidR="00336506" w:rsidRPr="00F33528" w:rsidTr="008E6549">
        <w:tc>
          <w:tcPr>
            <w:tcW w:w="4361" w:type="dxa"/>
          </w:tcPr>
          <w:p w:rsidR="00336506" w:rsidRPr="00F33528" w:rsidRDefault="00336506" w:rsidP="002174EC">
            <w:pPr>
              <w:rPr>
                <w:rFonts w:ascii="Times New Roman" w:hAnsi="Times New Roman" w:cs="Times New Roman"/>
                <w:sz w:val="24"/>
                <w:szCs w:val="26"/>
              </w:rPr>
            </w:pPr>
            <w:r w:rsidRPr="00F33528">
              <w:rPr>
                <w:rFonts w:ascii="Times New Roman" w:hAnsi="Times New Roman" w:cs="Times New Roman"/>
                <w:sz w:val="24"/>
                <w:szCs w:val="26"/>
              </w:rPr>
              <w:t xml:space="preserve">Объем с/х производства </w:t>
            </w:r>
          </w:p>
          <w:p w:rsidR="00336506" w:rsidRPr="00F33528" w:rsidRDefault="00336506" w:rsidP="002174EC">
            <w:pPr>
              <w:rPr>
                <w:rFonts w:ascii="Times New Roman" w:hAnsi="Times New Roman" w:cs="Times New Roman"/>
                <w:sz w:val="24"/>
                <w:szCs w:val="26"/>
              </w:rPr>
            </w:pPr>
            <w:r w:rsidRPr="00F33528">
              <w:rPr>
                <w:rFonts w:ascii="Times New Roman" w:hAnsi="Times New Roman" w:cs="Times New Roman"/>
                <w:sz w:val="24"/>
                <w:szCs w:val="26"/>
              </w:rPr>
              <w:t>(по полному кругу предприятий, вкл. КФХ),  млн.руб.</w:t>
            </w:r>
          </w:p>
        </w:tc>
        <w:tc>
          <w:tcPr>
            <w:tcW w:w="1276" w:type="dxa"/>
            <w:vAlign w:val="center"/>
          </w:tcPr>
          <w:p w:rsidR="00336506" w:rsidRDefault="00336506" w:rsidP="006C757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1614,0</w:t>
            </w:r>
          </w:p>
        </w:tc>
        <w:tc>
          <w:tcPr>
            <w:tcW w:w="1134" w:type="dxa"/>
            <w:vAlign w:val="center"/>
          </w:tcPr>
          <w:p w:rsidR="00336506" w:rsidRDefault="00336506" w:rsidP="006C757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2000,0</w:t>
            </w:r>
          </w:p>
        </w:tc>
        <w:tc>
          <w:tcPr>
            <w:tcW w:w="1134" w:type="dxa"/>
            <w:vAlign w:val="center"/>
          </w:tcPr>
          <w:p w:rsidR="00336506" w:rsidRDefault="00336506" w:rsidP="006C7576">
            <w:pPr>
              <w:jc w:val="center"/>
              <w:rPr>
                <w:rFonts w:ascii="Times New Roman" w:hAnsi="Times New Roman" w:cs="Times New Roman"/>
                <w:sz w:val="24"/>
                <w:szCs w:val="26"/>
              </w:rPr>
            </w:pPr>
            <w:r>
              <w:rPr>
                <w:rFonts w:ascii="Times New Roman" w:hAnsi="Times New Roman" w:cs="Times New Roman"/>
                <w:sz w:val="24"/>
                <w:szCs w:val="26"/>
              </w:rPr>
              <w:t>1510,0</w:t>
            </w:r>
          </w:p>
        </w:tc>
        <w:tc>
          <w:tcPr>
            <w:tcW w:w="992" w:type="dxa"/>
            <w:vAlign w:val="center"/>
          </w:tcPr>
          <w:p w:rsidR="00336506" w:rsidRDefault="00336506" w:rsidP="006C7576">
            <w:pPr>
              <w:jc w:val="center"/>
              <w:rPr>
                <w:rFonts w:ascii="Times New Roman" w:hAnsi="Times New Roman" w:cs="Times New Roman"/>
                <w:sz w:val="24"/>
                <w:szCs w:val="26"/>
              </w:rPr>
            </w:pPr>
            <w:r>
              <w:rPr>
                <w:rFonts w:ascii="Times New Roman" w:hAnsi="Times New Roman" w:cs="Times New Roman"/>
                <w:sz w:val="24"/>
                <w:szCs w:val="26"/>
              </w:rPr>
              <w:t>76,0</w:t>
            </w:r>
          </w:p>
        </w:tc>
        <w:tc>
          <w:tcPr>
            <w:tcW w:w="1134" w:type="dxa"/>
            <w:shd w:val="clear" w:color="auto" w:fill="auto"/>
            <w:vAlign w:val="center"/>
          </w:tcPr>
          <w:p w:rsidR="00336506" w:rsidRDefault="00336506" w:rsidP="006C7576">
            <w:pPr>
              <w:jc w:val="center"/>
              <w:rPr>
                <w:rFonts w:ascii="Times New Roman" w:hAnsi="Times New Roman" w:cs="Times New Roman"/>
                <w:sz w:val="24"/>
                <w:szCs w:val="26"/>
              </w:rPr>
            </w:pPr>
            <w:r>
              <w:rPr>
                <w:rFonts w:ascii="Times New Roman" w:hAnsi="Times New Roman" w:cs="Times New Roman"/>
                <w:sz w:val="24"/>
                <w:szCs w:val="26"/>
              </w:rPr>
              <w:t>2000,0</w:t>
            </w:r>
          </w:p>
        </w:tc>
      </w:tr>
    </w:tbl>
    <w:p w:rsidR="00F33528" w:rsidRPr="00F33528" w:rsidRDefault="00F33528" w:rsidP="00F33528">
      <w:pPr>
        <w:spacing w:after="0" w:line="240" w:lineRule="auto"/>
        <w:ind w:firstLine="743"/>
        <w:jc w:val="both"/>
        <w:rPr>
          <w:rFonts w:ascii="Times New Roman" w:hAnsi="Times New Roman" w:cs="Times New Roman"/>
          <w:sz w:val="28"/>
          <w:szCs w:val="26"/>
        </w:rPr>
      </w:pPr>
    </w:p>
    <w:p w:rsidR="00183694" w:rsidRDefault="00183694" w:rsidP="00183694">
      <w:pPr>
        <w:spacing w:after="0"/>
        <w:ind w:firstLine="709"/>
        <w:jc w:val="both"/>
        <w:rPr>
          <w:rFonts w:ascii="Times New Roman" w:hAnsi="Times New Roman"/>
          <w:sz w:val="28"/>
          <w:szCs w:val="28"/>
        </w:rPr>
      </w:pPr>
      <w:r>
        <w:rPr>
          <w:rFonts w:ascii="Times New Roman" w:hAnsi="Times New Roman"/>
          <w:sz w:val="28"/>
          <w:szCs w:val="28"/>
        </w:rPr>
        <w:t xml:space="preserve">Всего по итогам работы за 9 месяцев 2018 года сельхозпредприятиями произведено продукции на 1510,0 млн. руб. или 76% от прогнозируемого на 2018 год показателя. </w:t>
      </w:r>
    </w:p>
    <w:p w:rsidR="00AE592F" w:rsidRDefault="00AE592F" w:rsidP="00906B5B">
      <w:pPr>
        <w:spacing w:after="0" w:line="240" w:lineRule="auto"/>
        <w:jc w:val="both"/>
        <w:rPr>
          <w:rFonts w:ascii="Times New Roman" w:hAnsi="Times New Roman" w:cs="Times New Roman"/>
          <w:b/>
          <w:sz w:val="28"/>
          <w:szCs w:val="28"/>
        </w:rPr>
      </w:pPr>
    </w:p>
    <w:p w:rsidR="005825C5" w:rsidRDefault="005825C5" w:rsidP="00906B5B">
      <w:pPr>
        <w:spacing w:after="0" w:line="240" w:lineRule="auto"/>
        <w:jc w:val="both"/>
        <w:rPr>
          <w:rFonts w:ascii="Times New Roman" w:hAnsi="Times New Roman" w:cs="Times New Roman"/>
          <w:b/>
          <w:sz w:val="28"/>
          <w:szCs w:val="28"/>
        </w:rPr>
      </w:pPr>
    </w:p>
    <w:p w:rsidR="00906B5B" w:rsidRDefault="00D94F1F" w:rsidP="00906B5B">
      <w:pPr>
        <w:spacing w:after="0" w:line="240" w:lineRule="auto"/>
        <w:jc w:val="both"/>
        <w:rPr>
          <w:rFonts w:ascii="Times New Roman" w:hAnsi="Times New Roman" w:cs="Times New Roman"/>
          <w:b/>
          <w:i/>
          <w:sz w:val="28"/>
          <w:szCs w:val="28"/>
        </w:rPr>
      </w:pPr>
      <w:r w:rsidRPr="00D94F1F">
        <w:rPr>
          <w:rFonts w:ascii="Times New Roman" w:hAnsi="Times New Roman" w:cs="Times New Roman"/>
          <w:b/>
          <w:i/>
          <w:sz w:val="28"/>
          <w:szCs w:val="28"/>
        </w:rPr>
        <w:t>Прибыль</w:t>
      </w:r>
    </w:p>
    <w:p w:rsidR="0047668E" w:rsidRDefault="0047668E" w:rsidP="00906B5B">
      <w:pPr>
        <w:spacing w:after="0" w:line="240" w:lineRule="auto"/>
        <w:jc w:val="both"/>
        <w:rPr>
          <w:rFonts w:ascii="Times New Roman" w:hAnsi="Times New Roman" w:cs="Times New Roman"/>
          <w:b/>
          <w:i/>
          <w:sz w:val="28"/>
          <w:szCs w:val="28"/>
        </w:rPr>
      </w:pPr>
    </w:p>
    <w:p w:rsidR="00C8122B" w:rsidRDefault="00C8122B" w:rsidP="00C8122B">
      <w:pPr>
        <w:spacing w:after="0" w:line="240" w:lineRule="auto"/>
        <w:ind w:firstLine="709"/>
        <w:jc w:val="both"/>
        <w:rPr>
          <w:rFonts w:ascii="Times New Roman" w:hAnsi="Times New Roman" w:cs="Times New Roman"/>
          <w:sz w:val="28"/>
          <w:szCs w:val="28"/>
        </w:rPr>
      </w:pPr>
      <w:r w:rsidRPr="00D94F1F">
        <w:rPr>
          <w:rFonts w:ascii="Times New Roman" w:hAnsi="Times New Roman" w:cs="Times New Roman"/>
          <w:sz w:val="28"/>
          <w:szCs w:val="28"/>
        </w:rPr>
        <w:t xml:space="preserve">В </w:t>
      </w:r>
      <w:r w:rsidRPr="00DD27E0">
        <w:rPr>
          <w:rFonts w:ascii="Times New Roman" w:hAnsi="Times New Roman" w:cs="Times New Roman"/>
          <w:sz w:val="28"/>
          <w:szCs w:val="28"/>
        </w:rPr>
        <w:t>201</w:t>
      </w:r>
      <w:r>
        <w:rPr>
          <w:rFonts w:ascii="Times New Roman" w:hAnsi="Times New Roman" w:cs="Times New Roman"/>
          <w:sz w:val="28"/>
          <w:szCs w:val="28"/>
        </w:rPr>
        <w:t>7</w:t>
      </w:r>
      <w:r w:rsidRPr="00D94F1F">
        <w:rPr>
          <w:rFonts w:ascii="Times New Roman" w:hAnsi="Times New Roman" w:cs="Times New Roman"/>
          <w:sz w:val="28"/>
          <w:szCs w:val="28"/>
        </w:rPr>
        <w:t xml:space="preserve"> году прибыль прибыльных предприятий составила </w:t>
      </w:r>
      <w:r>
        <w:rPr>
          <w:rFonts w:ascii="Times New Roman" w:hAnsi="Times New Roman" w:cs="Times New Roman"/>
          <w:sz w:val="28"/>
          <w:szCs w:val="28"/>
        </w:rPr>
        <w:t>275</w:t>
      </w:r>
      <w:r w:rsidRPr="00D94F1F">
        <w:rPr>
          <w:rFonts w:ascii="Times New Roman" w:hAnsi="Times New Roman" w:cs="Times New Roman"/>
          <w:sz w:val="28"/>
          <w:szCs w:val="28"/>
        </w:rPr>
        <w:t xml:space="preserve"> млн.</w:t>
      </w:r>
      <w:r>
        <w:rPr>
          <w:rFonts w:ascii="Times New Roman" w:hAnsi="Times New Roman" w:cs="Times New Roman"/>
          <w:sz w:val="28"/>
          <w:szCs w:val="28"/>
        </w:rPr>
        <w:t xml:space="preserve"> руб., на 2018 </w:t>
      </w:r>
      <w:r w:rsidRPr="00D94F1F">
        <w:rPr>
          <w:rFonts w:ascii="Times New Roman" w:hAnsi="Times New Roman" w:cs="Times New Roman"/>
          <w:sz w:val="28"/>
          <w:szCs w:val="28"/>
        </w:rPr>
        <w:t>год прогнозируется</w:t>
      </w:r>
      <w:r>
        <w:rPr>
          <w:rFonts w:ascii="Times New Roman" w:hAnsi="Times New Roman" w:cs="Times New Roman"/>
          <w:sz w:val="28"/>
          <w:szCs w:val="28"/>
        </w:rPr>
        <w:t xml:space="preserve"> увеличение показателя на 3,7% к уровню 2017 года. </w:t>
      </w:r>
    </w:p>
    <w:p w:rsidR="00C66AD7" w:rsidRPr="00FF3BEE" w:rsidRDefault="00C66AD7" w:rsidP="00D94F1F">
      <w:pPr>
        <w:spacing w:after="0" w:line="240" w:lineRule="auto"/>
        <w:jc w:val="both"/>
        <w:rPr>
          <w:rFonts w:ascii="Times New Roman" w:hAnsi="Times New Roman" w:cs="Times New Roman"/>
          <w:b/>
          <w:sz w:val="28"/>
          <w:szCs w:val="28"/>
        </w:rPr>
      </w:pPr>
    </w:p>
    <w:tbl>
      <w:tblPr>
        <w:tblStyle w:val="a6"/>
        <w:tblW w:w="10031" w:type="dxa"/>
        <w:tblLayout w:type="fixed"/>
        <w:tblLook w:val="01E0"/>
      </w:tblPr>
      <w:tblGrid>
        <w:gridCol w:w="4361"/>
        <w:gridCol w:w="1134"/>
        <w:gridCol w:w="1134"/>
        <w:gridCol w:w="1134"/>
        <w:gridCol w:w="1134"/>
        <w:gridCol w:w="1134"/>
      </w:tblGrid>
      <w:tr w:rsidR="00C8122B" w:rsidRPr="00027C2E" w:rsidTr="00537970">
        <w:trPr>
          <w:trHeight w:val="622"/>
        </w:trPr>
        <w:tc>
          <w:tcPr>
            <w:tcW w:w="4361" w:type="dxa"/>
            <w:vMerge w:val="restart"/>
            <w:vAlign w:val="center"/>
          </w:tcPr>
          <w:p w:rsidR="00C8122B" w:rsidRPr="00027C2E" w:rsidRDefault="00C8122B"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C8122B" w:rsidRPr="00027C2E" w:rsidRDefault="00C8122B"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1134" w:type="dxa"/>
            <w:vMerge w:val="restart"/>
            <w:vAlign w:val="center"/>
          </w:tcPr>
          <w:p w:rsidR="00C8122B" w:rsidRPr="00027C2E" w:rsidRDefault="00C8122B"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8 </w:t>
            </w:r>
            <w:r w:rsidRPr="00027C2E">
              <w:rPr>
                <w:rFonts w:ascii="Times New Roman" w:hAnsi="Times New Roman" w:cs="Times New Roman"/>
                <w:sz w:val="24"/>
                <w:szCs w:val="24"/>
              </w:rPr>
              <w:t>оценка</w:t>
            </w:r>
          </w:p>
        </w:tc>
        <w:tc>
          <w:tcPr>
            <w:tcW w:w="1134" w:type="dxa"/>
            <w:vMerge w:val="restart"/>
            <w:vAlign w:val="center"/>
          </w:tcPr>
          <w:p w:rsidR="00C8122B" w:rsidRPr="00027C2E" w:rsidRDefault="00C8122B" w:rsidP="006C7576">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8 </w:t>
            </w:r>
            <w:r w:rsidRPr="00027C2E">
              <w:rPr>
                <w:rFonts w:ascii="Times New Roman" w:hAnsi="Times New Roman" w:cs="Times New Roman"/>
                <w:sz w:val="24"/>
                <w:szCs w:val="24"/>
              </w:rPr>
              <w:t>отчет</w:t>
            </w:r>
          </w:p>
        </w:tc>
        <w:tc>
          <w:tcPr>
            <w:tcW w:w="1134" w:type="dxa"/>
            <w:vMerge w:val="restart"/>
            <w:vAlign w:val="center"/>
          </w:tcPr>
          <w:p w:rsidR="00C8122B" w:rsidRPr="00027C2E" w:rsidRDefault="00C8122B" w:rsidP="006C7576">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8</w:t>
            </w:r>
          </w:p>
        </w:tc>
        <w:tc>
          <w:tcPr>
            <w:tcW w:w="1134" w:type="dxa"/>
            <w:vMerge w:val="restart"/>
            <w:shd w:val="clear" w:color="auto" w:fill="auto"/>
            <w:vAlign w:val="center"/>
          </w:tcPr>
          <w:p w:rsidR="00C8122B" w:rsidRPr="00027C2E" w:rsidRDefault="00C8122B" w:rsidP="006C7576">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8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C8122B" w:rsidRPr="00027C2E" w:rsidTr="00537970">
        <w:trPr>
          <w:trHeight w:val="309"/>
        </w:trPr>
        <w:tc>
          <w:tcPr>
            <w:tcW w:w="4361" w:type="dxa"/>
            <w:vMerge/>
            <w:vAlign w:val="center"/>
          </w:tcPr>
          <w:p w:rsidR="00C8122B" w:rsidRPr="00027C2E" w:rsidRDefault="00C8122B" w:rsidP="006C0F93">
            <w:pPr>
              <w:jc w:val="center"/>
              <w:rPr>
                <w:rFonts w:ascii="Times New Roman" w:hAnsi="Times New Roman" w:cs="Times New Roman"/>
                <w:sz w:val="24"/>
                <w:szCs w:val="24"/>
              </w:rPr>
            </w:pPr>
          </w:p>
        </w:tc>
        <w:tc>
          <w:tcPr>
            <w:tcW w:w="1134" w:type="dxa"/>
            <w:vMerge/>
            <w:vAlign w:val="center"/>
          </w:tcPr>
          <w:p w:rsidR="00C8122B" w:rsidRPr="00027C2E" w:rsidRDefault="00C8122B" w:rsidP="006C0F93">
            <w:pPr>
              <w:jc w:val="center"/>
              <w:rPr>
                <w:rFonts w:ascii="Times New Roman" w:hAnsi="Times New Roman" w:cs="Times New Roman"/>
                <w:sz w:val="24"/>
                <w:szCs w:val="24"/>
              </w:rPr>
            </w:pPr>
          </w:p>
        </w:tc>
        <w:tc>
          <w:tcPr>
            <w:tcW w:w="1134" w:type="dxa"/>
            <w:vMerge/>
            <w:vAlign w:val="center"/>
          </w:tcPr>
          <w:p w:rsidR="00C8122B" w:rsidRPr="00027C2E" w:rsidRDefault="00C8122B" w:rsidP="006C0F93">
            <w:pPr>
              <w:jc w:val="center"/>
              <w:rPr>
                <w:rFonts w:ascii="Times New Roman" w:hAnsi="Times New Roman" w:cs="Times New Roman"/>
                <w:sz w:val="24"/>
                <w:szCs w:val="24"/>
              </w:rPr>
            </w:pPr>
          </w:p>
        </w:tc>
        <w:tc>
          <w:tcPr>
            <w:tcW w:w="1134" w:type="dxa"/>
            <w:vMerge/>
            <w:vAlign w:val="center"/>
          </w:tcPr>
          <w:p w:rsidR="00C8122B" w:rsidRPr="00027C2E" w:rsidRDefault="00C8122B" w:rsidP="006C0F93">
            <w:pPr>
              <w:jc w:val="center"/>
              <w:rPr>
                <w:rFonts w:ascii="Times New Roman" w:hAnsi="Times New Roman" w:cs="Times New Roman"/>
                <w:sz w:val="24"/>
                <w:szCs w:val="24"/>
              </w:rPr>
            </w:pPr>
          </w:p>
        </w:tc>
        <w:tc>
          <w:tcPr>
            <w:tcW w:w="1134" w:type="dxa"/>
            <w:vMerge/>
            <w:vAlign w:val="center"/>
          </w:tcPr>
          <w:p w:rsidR="00C8122B" w:rsidRPr="00027C2E" w:rsidRDefault="00C8122B" w:rsidP="006C0F93">
            <w:pPr>
              <w:jc w:val="center"/>
              <w:rPr>
                <w:rFonts w:ascii="Times New Roman" w:hAnsi="Times New Roman" w:cs="Times New Roman"/>
                <w:sz w:val="24"/>
                <w:szCs w:val="24"/>
              </w:rPr>
            </w:pPr>
          </w:p>
        </w:tc>
        <w:tc>
          <w:tcPr>
            <w:tcW w:w="1134" w:type="dxa"/>
            <w:vMerge/>
            <w:shd w:val="clear" w:color="auto" w:fill="auto"/>
            <w:vAlign w:val="center"/>
          </w:tcPr>
          <w:p w:rsidR="00C8122B" w:rsidRPr="00027C2E" w:rsidRDefault="00C8122B" w:rsidP="006C0F93">
            <w:pPr>
              <w:jc w:val="center"/>
              <w:rPr>
                <w:rFonts w:ascii="Times New Roman" w:hAnsi="Times New Roman" w:cs="Times New Roman"/>
                <w:sz w:val="24"/>
                <w:szCs w:val="24"/>
              </w:rPr>
            </w:pPr>
          </w:p>
        </w:tc>
      </w:tr>
      <w:tr w:rsidR="00C8122B" w:rsidRPr="00027C2E" w:rsidTr="00537970">
        <w:tc>
          <w:tcPr>
            <w:tcW w:w="4361" w:type="dxa"/>
          </w:tcPr>
          <w:p w:rsidR="00C8122B" w:rsidRPr="00D94F1F" w:rsidRDefault="00C8122B" w:rsidP="00D94F1F">
            <w:pPr>
              <w:rPr>
                <w:rFonts w:ascii="Times New Roman" w:hAnsi="Times New Roman" w:cs="Times New Roman"/>
                <w:sz w:val="24"/>
                <w:szCs w:val="24"/>
              </w:rPr>
            </w:pPr>
            <w:r w:rsidRPr="00D94F1F">
              <w:rPr>
                <w:rFonts w:ascii="Times New Roman" w:hAnsi="Times New Roman" w:cs="Times New Roman"/>
                <w:sz w:val="24"/>
                <w:szCs w:val="24"/>
              </w:rPr>
              <w:t xml:space="preserve">Прибыль прибыльных предприятий до налогообложения (с учетом </w:t>
            </w:r>
            <w:r>
              <w:rPr>
                <w:rFonts w:ascii="Times New Roman" w:hAnsi="Times New Roman" w:cs="Times New Roman"/>
                <w:sz w:val="24"/>
                <w:szCs w:val="24"/>
              </w:rPr>
              <w:t>МП</w:t>
            </w:r>
            <w:r w:rsidRPr="00D94F1F">
              <w:rPr>
                <w:rFonts w:ascii="Times New Roman" w:hAnsi="Times New Roman" w:cs="Times New Roman"/>
                <w:sz w:val="24"/>
                <w:szCs w:val="24"/>
              </w:rPr>
              <w:t>),  млн. руб.</w:t>
            </w:r>
          </w:p>
        </w:tc>
        <w:tc>
          <w:tcPr>
            <w:tcW w:w="1134" w:type="dxa"/>
            <w:vAlign w:val="center"/>
          </w:tcPr>
          <w:p w:rsidR="00C8122B" w:rsidRPr="00D94F1F" w:rsidRDefault="00C8122B" w:rsidP="006C7576">
            <w:pPr>
              <w:jc w:val="center"/>
              <w:rPr>
                <w:rFonts w:ascii="Times New Roman" w:hAnsi="Times New Roman" w:cs="Times New Roman"/>
                <w:sz w:val="24"/>
                <w:szCs w:val="24"/>
              </w:rPr>
            </w:pPr>
            <w:r>
              <w:rPr>
                <w:rFonts w:ascii="Times New Roman" w:hAnsi="Times New Roman" w:cs="Times New Roman"/>
                <w:sz w:val="24"/>
                <w:szCs w:val="24"/>
              </w:rPr>
              <w:t>275,0</w:t>
            </w:r>
          </w:p>
        </w:tc>
        <w:tc>
          <w:tcPr>
            <w:tcW w:w="1134" w:type="dxa"/>
            <w:vAlign w:val="center"/>
          </w:tcPr>
          <w:p w:rsidR="00C8122B" w:rsidRPr="00D94F1F" w:rsidRDefault="00C8122B" w:rsidP="006C7576">
            <w:pPr>
              <w:jc w:val="center"/>
              <w:rPr>
                <w:rFonts w:ascii="Times New Roman" w:hAnsi="Times New Roman" w:cs="Times New Roman"/>
                <w:sz w:val="24"/>
                <w:szCs w:val="24"/>
              </w:rPr>
            </w:pPr>
            <w:r>
              <w:rPr>
                <w:rFonts w:ascii="Times New Roman" w:hAnsi="Times New Roman" w:cs="Times New Roman"/>
                <w:sz w:val="24"/>
                <w:szCs w:val="24"/>
              </w:rPr>
              <w:t>285,2</w:t>
            </w:r>
          </w:p>
        </w:tc>
        <w:tc>
          <w:tcPr>
            <w:tcW w:w="1134" w:type="dxa"/>
            <w:vAlign w:val="center"/>
          </w:tcPr>
          <w:p w:rsidR="00C8122B" w:rsidRPr="00D94F1F" w:rsidRDefault="00C8122B" w:rsidP="006C7576">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vAlign w:val="center"/>
          </w:tcPr>
          <w:p w:rsidR="00C8122B" w:rsidRPr="00D94F1F" w:rsidRDefault="00C8122B" w:rsidP="006C7576">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134" w:type="dxa"/>
            <w:shd w:val="clear" w:color="auto" w:fill="auto"/>
            <w:vAlign w:val="center"/>
          </w:tcPr>
          <w:p w:rsidR="00C8122B" w:rsidRPr="00D94F1F" w:rsidRDefault="00C8122B" w:rsidP="006C7576">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bl>
    <w:p w:rsidR="00917AC0" w:rsidRDefault="00917AC0" w:rsidP="00906B5B">
      <w:pPr>
        <w:spacing w:after="0" w:line="240" w:lineRule="auto"/>
        <w:ind w:firstLine="709"/>
        <w:jc w:val="both"/>
        <w:rPr>
          <w:rFonts w:ascii="Times New Roman" w:hAnsi="Times New Roman" w:cs="Times New Roman"/>
          <w:sz w:val="28"/>
          <w:szCs w:val="28"/>
        </w:rPr>
      </w:pPr>
    </w:p>
    <w:p w:rsidR="008A0308" w:rsidRPr="00461188" w:rsidRDefault="00C8122B" w:rsidP="00461188">
      <w:pPr>
        <w:pStyle w:val="1"/>
        <w:rPr>
          <w:sz w:val="28"/>
          <w:szCs w:val="28"/>
        </w:rPr>
      </w:pPr>
      <w:r w:rsidRPr="00E14BEE">
        <w:rPr>
          <w:sz w:val="28"/>
          <w:szCs w:val="28"/>
        </w:rPr>
        <w:t>По данным Минэкономразвития России прибыль прибыльных предприятий будет иметь следующую динамику: в 201</w:t>
      </w:r>
      <w:r>
        <w:rPr>
          <w:sz w:val="28"/>
          <w:szCs w:val="28"/>
        </w:rPr>
        <w:t>8</w:t>
      </w:r>
      <w:r w:rsidRPr="00E14BEE">
        <w:rPr>
          <w:sz w:val="28"/>
          <w:szCs w:val="28"/>
        </w:rPr>
        <w:t xml:space="preserve"> году рост на </w:t>
      </w:r>
      <w:r>
        <w:rPr>
          <w:sz w:val="28"/>
          <w:szCs w:val="28"/>
        </w:rPr>
        <w:t>3,7%.</w:t>
      </w:r>
    </w:p>
    <w:p w:rsidR="00765F81" w:rsidRDefault="00765F81" w:rsidP="00461188">
      <w:pPr>
        <w:spacing w:after="0"/>
        <w:rPr>
          <w:lang w:eastAsia="ru-RU"/>
        </w:rPr>
      </w:pPr>
    </w:p>
    <w:p w:rsidR="005825C5" w:rsidRPr="00765F81" w:rsidRDefault="005825C5" w:rsidP="00461188">
      <w:pPr>
        <w:spacing w:after="0"/>
        <w:rPr>
          <w:lang w:eastAsia="ru-RU"/>
        </w:rPr>
      </w:pPr>
    </w:p>
    <w:p w:rsidR="00483C0A" w:rsidRDefault="00731BE5" w:rsidP="00483C0A">
      <w:pPr>
        <w:pStyle w:val="1"/>
        <w:rPr>
          <w:b/>
          <w:i/>
          <w:sz w:val="28"/>
          <w:szCs w:val="28"/>
        </w:rPr>
      </w:pPr>
      <w:r>
        <w:rPr>
          <w:b/>
          <w:i/>
          <w:sz w:val="28"/>
          <w:szCs w:val="28"/>
        </w:rPr>
        <w:t>Потребительский рынок</w:t>
      </w:r>
    </w:p>
    <w:p w:rsidR="0019529C" w:rsidRDefault="0019529C" w:rsidP="00A45FF5">
      <w:pPr>
        <w:spacing w:after="0" w:line="240" w:lineRule="auto"/>
        <w:ind w:firstLine="709"/>
        <w:jc w:val="both"/>
        <w:rPr>
          <w:rFonts w:ascii="Times New Roman" w:hAnsi="Times New Roman" w:cs="Times New Roman"/>
          <w:sz w:val="28"/>
          <w:szCs w:val="28"/>
        </w:rPr>
      </w:pPr>
    </w:p>
    <w:p w:rsidR="005825C5" w:rsidRPr="00A75D8B" w:rsidRDefault="005825C5" w:rsidP="00582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на п</w:t>
      </w:r>
      <w:r w:rsidRPr="00A75D8B">
        <w:rPr>
          <w:rFonts w:ascii="Times New Roman" w:hAnsi="Times New Roman" w:cs="Times New Roman"/>
          <w:sz w:val="28"/>
          <w:szCs w:val="28"/>
        </w:rPr>
        <w:t>отребительск</w:t>
      </w:r>
      <w:r>
        <w:rPr>
          <w:rFonts w:ascii="Times New Roman" w:hAnsi="Times New Roman" w:cs="Times New Roman"/>
          <w:sz w:val="28"/>
          <w:szCs w:val="28"/>
        </w:rPr>
        <w:t>ом</w:t>
      </w:r>
      <w:r w:rsidRPr="00A75D8B">
        <w:rPr>
          <w:rFonts w:ascii="Times New Roman" w:hAnsi="Times New Roman" w:cs="Times New Roman"/>
          <w:sz w:val="28"/>
          <w:szCs w:val="28"/>
        </w:rPr>
        <w:t xml:space="preserve"> </w:t>
      </w:r>
      <w:proofErr w:type="gramStart"/>
      <w:r w:rsidRPr="00A75D8B">
        <w:rPr>
          <w:rFonts w:ascii="Times New Roman" w:hAnsi="Times New Roman" w:cs="Times New Roman"/>
          <w:sz w:val="28"/>
          <w:szCs w:val="28"/>
        </w:rPr>
        <w:t>рынк</w:t>
      </w:r>
      <w:r>
        <w:rPr>
          <w:rFonts w:ascii="Times New Roman" w:hAnsi="Times New Roman" w:cs="Times New Roman"/>
          <w:sz w:val="28"/>
          <w:szCs w:val="28"/>
        </w:rPr>
        <w:t>е</w:t>
      </w:r>
      <w:proofErr w:type="gramEnd"/>
      <w:r w:rsidRPr="00A75D8B">
        <w:rPr>
          <w:rFonts w:ascii="Times New Roman" w:hAnsi="Times New Roman" w:cs="Times New Roman"/>
          <w:sz w:val="28"/>
          <w:szCs w:val="28"/>
        </w:rPr>
        <w:t xml:space="preserve"> района в </w:t>
      </w:r>
      <w:r w:rsidRPr="00DD27E0">
        <w:rPr>
          <w:rFonts w:ascii="Times New Roman" w:hAnsi="Times New Roman" w:cs="Times New Roman"/>
          <w:sz w:val="28"/>
          <w:szCs w:val="28"/>
        </w:rPr>
        <w:t>201</w:t>
      </w:r>
      <w:r>
        <w:rPr>
          <w:rFonts w:ascii="Times New Roman" w:hAnsi="Times New Roman" w:cs="Times New Roman"/>
          <w:sz w:val="28"/>
          <w:szCs w:val="28"/>
        </w:rPr>
        <w:t>7</w:t>
      </w:r>
      <w:r w:rsidRPr="00A75D8B">
        <w:rPr>
          <w:rFonts w:ascii="Times New Roman" w:hAnsi="Times New Roman" w:cs="Times New Roman"/>
          <w:sz w:val="28"/>
          <w:szCs w:val="28"/>
        </w:rPr>
        <w:t xml:space="preserve"> году оставал</w:t>
      </w:r>
      <w:r>
        <w:rPr>
          <w:rFonts w:ascii="Times New Roman" w:hAnsi="Times New Roman" w:cs="Times New Roman"/>
          <w:sz w:val="28"/>
          <w:szCs w:val="28"/>
        </w:rPr>
        <w:t>ась</w:t>
      </w:r>
      <w:r w:rsidRPr="00A75D8B">
        <w:rPr>
          <w:rFonts w:ascii="Times New Roman" w:hAnsi="Times New Roman" w:cs="Times New Roman"/>
          <w:sz w:val="28"/>
          <w:szCs w:val="28"/>
        </w:rPr>
        <w:t xml:space="preserve"> стабильн</w:t>
      </w:r>
      <w:r>
        <w:rPr>
          <w:rFonts w:ascii="Times New Roman" w:hAnsi="Times New Roman" w:cs="Times New Roman"/>
          <w:sz w:val="28"/>
          <w:szCs w:val="28"/>
        </w:rPr>
        <w:t>ой</w:t>
      </w:r>
      <w:r w:rsidRPr="00A75D8B">
        <w:rPr>
          <w:rFonts w:ascii="Times New Roman" w:hAnsi="Times New Roman" w:cs="Times New Roman"/>
          <w:sz w:val="28"/>
          <w:szCs w:val="28"/>
        </w:rPr>
        <w:t xml:space="preserve"> и характеризовал</w:t>
      </w:r>
      <w:r>
        <w:rPr>
          <w:rFonts w:ascii="Times New Roman" w:hAnsi="Times New Roman" w:cs="Times New Roman"/>
          <w:sz w:val="28"/>
          <w:szCs w:val="28"/>
        </w:rPr>
        <w:t>ась</w:t>
      </w:r>
      <w:r w:rsidRPr="00A75D8B">
        <w:rPr>
          <w:rFonts w:ascii="Times New Roman" w:hAnsi="Times New Roman" w:cs="Times New Roman"/>
          <w:sz w:val="28"/>
          <w:szCs w:val="28"/>
        </w:rPr>
        <w:t xml:space="preserve"> высоким уровнем насыщения продовольственными и непродовольственными товарами. </w:t>
      </w:r>
    </w:p>
    <w:p w:rsidR="005825C5" w:rsidRPr="00F52E2D" w:rsidRDefault="005825C5" w:rsidP="005825C5">
      <w:pPr>
        <w:pStyle w:val="1"/>
        <w:tabs>
          <w:tab w:val="left" w:pos="10205"/>
        </w:tabs>
        <w:ind w:right="-1" w:firstLine="709"/>
        <w:jc w:val="both"/>
        <w:rPr>
          <w:sz w:val="28"/>
          <w:szCs w:val="28"/>
        </w:rPr>
      </w:pPr>
      <w:r w:rsidRPr="00DD27E0">
        <w:rPr>
          <w:sz w:val="28"/>
          <w:szCs w:val="28"/>
        </w:rPr>
        <w:t>Оборот розничной торговли в 201</w:t>
      </w:r>
      <w:r>
        <w:rPr>
          <w:sz w:val="28"/>
          <w:szCs w:val="28"/>
        </w:rPr>
        <w:t>7</w:t>
      </w:r>
      <w:r w:rsidRPr="00DD27E0">
        <w:rPr>
          <w:sz w:val="28"/>
          <w:szCs w:val="28"/>
        </w:rPr>
        <w:t xml:space="preserve"> году составил 3</w:t>
      </w:r>
      <w:r>
        <w:rPr>
          <w:sz w:val="28"/>
          <w:szCs w:val="28"/>
        </w:rPr>
        <w:t>468,9</w:t>
      </w:r>
      <w:r w:rsidRPr="00DD27E0">
        <w:rPr>
          <w:sz w:val="28"/>
          <w:szCs w:val="28"/>
        </w:rPr>
        <w:t xml:space="preserve"> млн. руб.</w:t>
      </w:r>
      <w:r>
        <w:rPr>
          <w:sz w:val="28"/>
          <w:szCs w:val="28"/>
        </w:rPr>
        <w:t xml:space="preserve">,      </w:t>
      </w:r>
      <w:r w:rsidRPr="00DD27E0">
        <w:rPr>
          <w:sz w:val="28"/>
          <w:szCs w:val="28"/>
        </w:rPr>
        <w:t xml:space="preserve"> </w:t>
      </w:r>
      <w:r>
        <w:rPr>
          <w:sz w:val="28"/>
          <w:szCs w:val="28"/>
        </w:rPr>
        <w:t>о</w:t>
      </w:r>
      <w:r w:rsidRPr="00DD27E0">
        <w:rPr>
          <w:sz w:val="28"/>
          <w:szCs w:val="28"/>
        </w:rPr>
        <w:t xml:space="preserve">бъем оказанных платных  услуг </w:t>
      </w:r>
      <w:r>
        <w:rPr>
          <w:sz w:val="28"/>
          <w:szCs w:val="28"/>
        </w:rPr>
        <w:t>-</w:t>
      </w:r>
      <w:r w:rsidRPr="00DD27E0">
        <w:rPr>
          <w:sz w:val="28"/>
          <w:szCs w:val="28"/>
        </w:rPr>
        <w:t xml:space="preserve"> </w:t>
      </w:r>
      <w:r>
        <w:rPr>
          <w:sz w:val="28"/>
          <w:szCs w:val="28"/>
        </w:rPr>
        <w:t>292,2</w:t>
      </w:r>
      <w:r w:rsidRPr="00DD27E0">
        <w:rPr>
          <w:sz w:val="28"/>
          <w:szCs w:val="28"/>
        </w:rPr>
        <w:t xml:space="preserve">  млн. руб.</w:t>
      </w:r>
    </w:p>
    <w:p w:rsidR="005825C5" w:rsidRDefault="005825C5" w:rsidP="005825C5">
      <w:pPr>
        <w:spacing w:after="0" w:line="240" w:lineRule="auto"/>
        <w:ind w:firstLine="708"/>
        <w:jc w:val="both"/>
        <w:rPr>
          <w:rFonts w:ascii="Times New Roman" w:hAnsi="Times New Roman" w:cs="Times New Roman"/>
          <w:sz w:val="28"/>
          <w:szCs w:val="28"/>
        </w:rPr>
      </w:pPr>
      <w:r w:rsidRPr="00F52E2D">
        <w:rPr>
          <w:rFonts w:ascii="Times New Roman" w:hAnsi="Times New Roman" w:cs="Times New Roman"/>
          <w:sz w:val="28"/>
          <w:szCs w:val="28"/>
        </w:rPr>
        <w:t xml:space="preserve">Администрацией района </w:t>
      </w:r>
      <w:r>
        <w:rPr>
          <w:rFonts w:ascii="Times New Roman" w:hAnsi="Times New Roman" w:cs="Times New Roman"/>
          <w:sz w:val="28"/>
          <w:szCs w:val="28"/>
        </w:rPr>
        <w:t xml:space="preserve">были </w:t>
      </w:r>
      <w:r w:rsidRPr="00F52E2D">
        <w:rPr>
          <w:rFonts w:ascii="Times New Roman" w:hAnsi="Times New Roman" w:cs="Times New Roman"/>
          <w:sz w:val="28"/>
          <w:szCs w:val="28"/>
        </w:rPr>
        <w:t xml:space="preserve">организованы ярмарки на </w:t>
      </w:r>
      <w:proofErr w:type="gramStart"/>
      <w:r w:rsidRPr="00F52E2D">
        <w:rPr>
          <w:rFonts w:ascii="Times New Roman" w:hAnsi="Times New Roman" w:cs="Times New Roman"/>
          <w:sz w:val="28"/>
          <w:szCs w:val="28"/>
        </w:rPr>
        <w:t>праздновании</w:t>
      </w:r>
      <w:proofErr w:type="gramEnd"/>
      <w:r w:rsidRPr="00F52E2D">
        <w:rPr>
          <w:rFonts w:ascii="Times New Roman" w:hAnsi="Times New Roman" w:cs="Times New Roman"/>
          <w:sz w:val="28"/>
          <w:szCs w:val="28"/>
        </w:rPr>
        <w:t xml:space="preserve"> </w:t>
      </w:r>
      <w:r>
        <w:rPr>
          <w:rFonts w:ascii="Times New Roman" w:hAnsi="Times New Roman" w:cs="Times New Roman"/>
          <w:sz w:val="28"/>
          <w:szCs w:val="28"/>
        </w:rPr>
        <w:t>д</w:t>
      </w:r>
      <w:r w:rsidRPr="00F52E2D">
        <w:rPr>
          <w:rFonts w:ascii="Times New Roman" w:hAnsi="Times New Roman" w:cs="Times New Roman"/>
          <w:sz w:val="28"/>
          <w:szCs w:val="28"/>
        </w:rPr>
        <w:t xml:space="preserve">ня района и выборах </w:t>
      </w:r>
      <w:r>
        <w:rPr>
          <w:rFonts w:ascii="Times New Roman" w:hAnsi="Times New Roman" w:cs="Times New Roman"/>
          <w:sz w:val="28"/>
          <w:szCs w:val="28"/>
        </w:rPr>
        <w:t>в органы местного самоуправления</w:t>
      </w:r>
      <w:r w:rsidRPr="00F52E2D">
        <w:rPr>
          <w:rFonts w:ascii="Times New Roman" w:hAnsi="Times New Roman" w:cs="Times New Roman"/>
          <w:sz w:val="28"/>
          <w:szCs w:val="28"/>
        </w:rPr>
        <w:t xml:space="preserve">. </w:t>
      </w:r>
    </w:p>
    <w:p w:rsidR="008B3FC1" w:rsidRDefault="008B3FC1" w:rsidP="005825C5">
      <w:pPr>
        <w:spacing w:after="0" w:line="240" w:lineRule="auto"/>
        <w:ind w:firstLine="708"/>
        <w:jc w:val="both"/>
        <w:rPr>
          <w:rFonts w:ascii="Times New Roman" w:hAnsi="Times New Roman" w:cs="Times New Roman"/>
          <w:sz w:val="28"/>
          <w:szCs w:val="28"/>
        </w:rPr>
      </w:pPr>
    </w:p>
    <w:p w:rsidR="008B3FC1" w:rsidRPr="00F52E2D" w:rsidRDefault="008B3FC1" w:rsidP="005825C5">
      <w:pPr>
        <w:spacing w:after="0" w:line="240" w:lineRule="auto"/>
        <w:ind w:firstLine="708"/>
        <w:jc w:val="both"/>
        <w:rPr>
          <w:rFonts w:ascii="Times New Roman" w:hAnsi="Times New Roman" w:cs="Times New Roman"/>
          <w:sz w:val="28"/>
          <w:szCs w:val="28"/>
        </w:rPr>
      </w:pPr>
    </w:p>
    <w:tbl>
      <w:tblPr>
        <w:tblStyle w:val="a6"/>
        <w:tblW w:w="10031" w:type="dxa"/>
        <w:tblLayout w:type="fixed"/>
        <w:tblLook w:val="01E0"/>
      </w:tblPr>
      <w:tblGrid>
        <w:gridCol w:w="4077"/>
        <w:gridCol w:w="1134"/>
        <w:gridCol w:w="993"/>
        <w:gridCol w:w="1275"/>
        <w:gridCol w:w="1276"/>
        <w:gridCol w:w="1276"/>
      </w:tblGrid>
      <w:tr w:rsidR="00BE00CD" w:rsidRPr="00027C2E" w:rsidTr="000A3309">
        <w:trPr>
          <w:trHeight w:val="622"/>
        </w:trPr>
        <w:tc>
          <w:tcPr>
            <w:tcW w:w="4077" w:type="dxa"/>
            <w:vMerge w:val="restart"/>
            <w:vAlign w:val="center"/>
          </w:tcPr>
          <w:p w:rsidR="00BE00CD" w:rsidRPr="00027C2E" w:rsidRDefault="00BE00CD" w:rsidP="00C6286D">
            <w:pPr>
              <w:jc w:val="center"/>
              <w:rPr>
                <w:rFonts w:ascii="Times New Roman" w:hAnsi="Times New Roman" w:cs="Times New Roman"/>
                <w:sz w:val="24"/>
                <w:szCs w:val="24"/>
              </w:rPr>
            </w:pPr>
            <w:r w:rsidRPr="00027C2E">
              <w:rPr>
                <w:rFonts w:ascii="Times New Roman" w:hAnsi="Times New Roman" w:cs="Times New Roman"/>
                <w:sz w:val="24"/>
                <w:szCs w:val="24"/>
              </w:rPr>
              <w:lastRenderedPageBreak/>
              <w:t>Показатели</w:t>
            </w:r>
          </w:p>
        </w:tc>
        <w:tc>
          <w:tcPr>
            <w:tcW w:w="1134" w:type="dxa"/>
            <w:vMerge w:val="restart"/>
            <w:vAlign w:val="center"/>
          </w:tcPr>
          <w:p w:rsidR="00BE00CD" w:rsidRPr="00027C2E" w:rsidRDefault="00BE00CD"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993" w:type="dxa"/>
            <w:vMerge w:val="restart"/>
            <w:vAlign w:val="center"/>
          </w:tcPr>
          <w:p w:rsidR="00BE00CD" w:rsidRPr="00027C2E" w:rsidRDefault="00BE00CD"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8 </w:t>
            </w:r>
            <w:r w:rsidRPr="00027C2E">
              <w:rPr>
                <w:rFonts w:ascii="Times New Roman" w:hAnsi="Times New Roman" w:cs="Times New Roman"/>
                <w:sz w:val="24"/>
                <w:szCs w:val="24"/>
              </w:rPr>
              <w:t>оценка</w:t>
            </w:r>
          </w:p>
        </w:tc>
        <w:tc>
          <w:tcPr>
            <w:tcW w:w="1275" w:type="dxa"/>
            <w:vMerge w:val="restart"/>
            <w:vAlign w:val="center"/>
          </w:tcPr>
          <w:p w:rsidR="00BE00CD" w:rsidRPr="00027C2E" w:rsidRDefault="00BE00CD" w:rsidP="006C7576">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8 </w:t>
            </w:r>
            <w:r w:rsidRPr="00027C2E">
              <w:rPr>
                <w:rFonts w:ascii="Times New Roman" w:hAnsi="Times New Roman" w:cs="Times New Roman"/>
                <w:sz w:val="24"/>
                <w:szCs w:val="24"/>
              </w:rPr>
              <w:t>отчет</w:t>
            </w:r>
          </w:p>
        </w:tc>
        <w:tc>
          <w:tcPr>
            <w:tcW w:w="1276" w:type="dxa"/>
            <w:vMerge w:val="restart"/>
            <w:vAlign w:val="center"/>
          </w:tcPr>
          <w:p w:rsidR="00BE00CD" w:rsidRPr="00027C2E" w:rsidRDefault="00BE00CD" w:rsidP="006C7576">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8</w:t>
            </w:r>
          </w:p>
        </w:tc>
        <w:tc>
          <w:tcPr>
            <w:tcW w:w="1276" w:type="dxa"/>
            <w:vMerge w:val="restart"/>
            <w:shd w:val="clear" w:color="auto" w:fill="auto"/>
            <w:vAlign w:val="center"/>
          </w:tcPr>
          <w:p w:rsidR="00BE00CD" w:rsidRPr="00027C2E" w:rsidRDefault="00BE00CD" w:rsidP="006C7576">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8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BE00CD" w:rsidRPr="00027C2E" w:rsidTr="000A3309">
        <w:trPr>
          <w:trHeight w:val="309"/>
        </w:trPr>
        <w:tc>
          <w:tcPr>
            <w:tcW w:w="4077" w:type="dxa"/>
            <w:vMerge/>
            <w:vAlign w:val="center"/>
          </w:tcPr>
          <w:p w:rsidR="00BE00CD" w:rsidRPr="00027C2E" w:rsidRDefault="00BE00CD" w:rsidP="00124DE6">
            <w:pPr>
              <w:jc w:val="center"/>
              <w:rPr>
                <w:rFonts w:ascii="Times New Roman" w:hAnsi="Times New Roman" w:cs="Times New Roman"/>
                <w:sz w:val="24"/>
                <w:szCs w:val="24"/>
              </w:rPr>
            </w:pPr>
          </w:p>
        </w:tc>
        <w:tc>
          <w:tcPr>
            <w:tcW w:w="1134" w:type="dxa"/>
            <w:vMerge/>
            <w:vAlign w:val="center"/>
          </w:tcPr>
          <w:p w:rsidR="00BE00CD" w:rsidRPr="00027C2E" w:rsidRDefault="00BE00CD" w:rsidP="00124DE6">
            <w:pPr>
              <w:jc w:val="center"/>
              <w:rPr>
                <w:rFonts w:ascii="Times New Roman" w:hAnsi="Times New Roman" w:cs="Times New Roman"/>
                <w:sz w:val="24"/>
                <w:szCs w:val="24"/>
              </w:rPr>
            </w:pPr>
          </w:p>
        </w:tc>
        <w:tc>
          <w:tcPr>
            <w:tcW w:w="993" w:type="dxa"/>
            <w:vMerge/>
            <w:vAlign w:val="center"/>
          </w:tcPr>
          <w:p w:rsidR="00BE00CD" w:rsidRPr="00027C2E" w:rsidRDefault="00BE00CD" w:rsidP="00124DE6">
            <w:pPr>
              <w:jc w:val="center"/>
              <w:rPr>
                <w:rFonts w:ascii="Times New Roman" w:hAnsi="Times New Roman" w:cs="Times New Roman"/>
                <w:sz w:val="24"/>
                <w:szCs w:val="24"/>
              </w:rPr>
            </w:pPr>
          </w:p>
        </w:tc>
        <w:tc>
          <w:tcPr>
            <w:tcW w:w="1275" w:type="dxa"/>
            <w:vMerge/>
            <w:vAlign w:val="center"/>
          </w:tcPr>
          <w:p w:rsidR="00BE00CD" w:rsidRPr="00027C2E" w:rsidRDefault="00BE00CD" w:rsidP="00124DE6">
            <w:pPr>
              <w:jc w:val="center"/>
              <w:rPr>
                <w:rFonts w:ascii="Times New Roman" w:hAnsi="Times New Roman" w:cs="Times New Roman"/>
                <w:sz w:val="24"/>
                <w:szCs w:val="24"/>
              </w:rPr>
            </w:pPr>
          </w:p>
        </w:tc>
        <w:tc>
          <w:tcPr>
            <w:tcW w:w="1276" w:type="dxa"/>
            <w:vMerge/>
            <w:vAlign w:val="center"/>
          </w:tcPr>
          <w:p w:rsidR="00BE00CD" w:rsidRPr="00027C2E" w:rsidRDefault="00BE00CD" w:rsidP="00124DE6">
            <w:pPr>
              <w:jc w:val="center"/>
              <w:rPr>
                <w:rFonts w:ascii="Times New Roman" w:hAnsi="Times New Roman" w:cs="Times New Roman"/>
                <w:sz w:val="24"/>
                <w:szCs w:val="24"/>
              </w:rPr>
            </w:pPr>
          </w:p>
        </w:tc>
        <w:tc>
          <w:tcPr>
            <w:tcW w:w="1276" w:type="dxa"/>
            <w:vMerge/>
            <w:shd w:val="clear" w:color="auto" w:fill="auto"/>
            <w:vAlign w:val="center"/>
          </w:tcPr>
          <w:p w:rsidR="00BE00CD" w:rsidRPr="00027C2E" w:rsidRDefault="00BE00CD" w:rsidP="00124DE6">
            <w:pPr>
              <w:jc w:val="center"/>
              <w:rPr>
                <w:rFonts w:ascii="Times New Roman" w:hAnsi="Times New Roman" w:cs="Times New Roman"/>
                <w:sz w:val="24"/>
                <w:szCs w:val="24"/>
              </w:rPr>
            </w:pPr>
          </w:p>
        </w:tc>
      </w:tr>
      <w:tr w:rsidR="00BE00CD" w:rsidRPr="00027C2E" w:rsidTr="000A3309">
        <w:tc>
          <w:tcPr>
            <w:tcW w:w="4077" w:type="dxa"/>
          </w:tcPr>
          <w:p w:rsidR="00BE00CD" w:rsidRPr="00124DE6" w:rsidRDefault="00BE00CD" w:rsidP="00124DE6">
            <w:pPr>
              <w:rPr>
                <w:rFonts w:ascii="Times New Roman" w:hAnsi="Times New Roman" w:cs="Times New Roman"/>
                <w:sz w:val="24"/>
                <w:szCs w:val="24"/>
              </w:rPr>
            </w:pPr>
            <w:r w:rsidRPr="00124DE6">
              <w:rPr>
                <w:rFonts w:ascii="Times New Roman" w:hAnsi="Times New Roman" w:cs="Times New Roman"/>
                <w:sz w:val="24"/>
                <w:szCs w:val="24"/>
              </w:rPr>
              <w:t xml:space="preserve">Оборот розничной торговли, млн.руб. </w:t>
            </w:r>
          </w:p>
        </w:tc>
        <w:tc>
          <w:tcPr>
            <w:tcW w:w="1134" w:type="dxa"/>
            <w:vAlign w:val="center"/>
          </w:tcPr>
          <w:p w:rsidR="00BE00CD" w:rsidRPr="00124DE6" w:rsidRDefault="00BE00CD" w:rsidP="006C7576">
            <w:pPr>
              <w:jc w:val="center"/>
              <w:rPr>
                <w:rFonts w:ascii="Times New Roman" w:hAnsi="Times New Roman" w:cs="Times New Roman"/>
                <w:sz w:val="24"/>
                <w:szCs w:val="24"/>
              </w:rPr>
            </w:pPr>
            <w:r>
              <w:rPr>
                <w:rFonts w:ascii="Times New Roman" w:hAnsi="Times New Roman" w:cs="Times New Roman"/>
                <w:sz w:val="24"/>
                <w:szCs w:val="24"/>
              </w:rPr>
              <w:t>3468,9</w:t>
            </w:r>
          </w:p>
        </w:tc>
        <w:tc>
          <w:tcPr>
            <w:tcW w:w="993" w:type="dxa"/>
            <w:vAlign w:val="center"/>
          </w:tcPr>
          <w:p w:rsidR="00BE00CD" w:rsidRPr="00124DE6" w:rsidRDefault="00BE00CD" w:rsidP="006C7576">
            <w:pPr>
              <w:jc w:val="center"/>
              <w:rPr>
                <w:rFonts w:ascii="Times New Roman" w:hAnsi="Times New Roman" w:cs="Times New Roman"/>
                <w:sz w:val="24"/>
                <w:szCs w:val="24"/>
              </w:rPr>
            </w:pPr>
            <w:r>
              <w:rPr>
                <w:rFonts w:ascii="Times New Roman" w:hAnsi="Times New Roman" w:cs="Times New Roman"/>
                <w:sz w:val="24"/>
                <w:szCs w:val="24"/>
              </w:rPr>
              <w:t>3545,3</w:t>
            </w:r>
          </w:p>
        </w:tc>
        <w:tc>
          <w:tcPr>
            <w:tcW w:w="1275" w:type="dxa"/>
            <w:vAlign w:val="center"/>
          </w:tcPr>
          <w:p w:rsidR="00BE00CD" w:rsidRPr="00A55150" w:rsidRDefault="00BE00CD" w:rsidP="006C7576">
            <w:pPr>
              <w:jc w:val="center"/>
              <w:rPr>
                <w:rFonts w:ascii="Times New Roman" w:hAnsi="Times New Roman" w:cs="Times New Roman"/>
                <w:sz w:val="24"/>
                <w:szCs w:val="24"/>
              </w:rPr>
            </w:pPr>
            <w:r>
              <w:rPr>
                <w:rFonts w:ascii="Times New Roman" w:hAnsi="Times New Roman" w:cs="Times New Roman"/>
                <w:sz w:val="24"/>
                <w:szCs w:val="24"/>
              </w:rPr>
              <w:t>2122,9</w:t>
            </w:r>
          </w:p>
        </w:tc>
        <w:tc>
          <w:tcPr>
            <w:tcW w:w="1276" w:type="dxa"/>
            <w:vAlign w:val="center"/>
          </w:tcPr>
          <w:p w:rsidR="00BE00CD" w:rsidRPr="00A55150" w:rsidRDefault="00BE00CD" w:rsidP="006C7576">
            <w:pPr>
              <w:jc w:val="center"/>
              <w:rPr>
                <w:rFonts w:ascii="Times New Roman" w:hAnsi="Times New Roman" w:cs="Times New Roman"/>
                <w:sz w:val="24"/>
                <w:szCs w:val="24"/>
              </w:rPr>
            </w:pPr>
            <w:r>
              <w:rPr>
                <w:rFonts w:ascii="Times New Roman" w:hAnsi="Times New Roman" w:cs="Times New Roman"/>
                <w:sz w:val="24"/>
                <w:szCs w:val="24"/>
              </w:rPr>
              <w:t>59,9</w:t>
            </w:r>
          </w:p>
        </w:tc>
        <w:tc>
          <w:tcPr>
            <w:tcW w:w="1276" w:type="dxa"/>
            <w:shd w:val="clear" w:color="auto" w:fill="auto"/>
            <w:vAlign w:val="center"/>
          </w:tcPr>
          <w:p w:rsidR="00BE00CD" w:rsidRPr="00A55150" w:rsidRDefault="00BE00CD" w:rsidP="006C7576">
            <w:pPr>
              <w:jc w:val="center"/>
              <w:rPr>
                <w:rFonts w:ascii="Times New Roman" w:hAnsi="Times New Roman" w:cs="Times New Roman"/>
                <w:sz w:val="24"/>
                <w:szCs w:val="24"/>
              </w:rPr>
            </w:pPr>
            <w:r w:rsidRPr="00A55150">
              <w:rPr>
                <w:rFonts w:ascii="Times New Roman" w:hAnsi="Times New Roman" w:cs="Times New Roman"/>
                <w:sz w:val="24"/>
                <w:szCs w:val="24"/>
              </w:rPr>
              <w:t>3</w:t>
            </w:r>
            <w:r>
              <w:rPr>
                <w:rFonts w:ascii="Times New Roman" w:hAnsi="Times New Roman" w:cs="Times New Roman"/>
                <w:sz w:val="24"/>
                <w:szCs w:val="24"/>
              </w:rPr>
              <w:t>184,4</w:t>
            </w:r>
          </w:p>
        </w:tc>
      </w:tr>
      <w:tr w:rsidR="00BE00CD" w:rsidRPr="00027C2E" w:rsidTr="000A3309">
        <w:tc>
          <w:tcPr>
            <w:tcW w:w="4077" w:type="dxa"/>
          </w:tcPr>
          <w:p w:rsidR="00BE00CD" w:rsidRPr="00124DE6" w:rsidRDefault="00BE00CD" w:rsidP="00124DE6">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1134" w:type="dxa"/>
            <w:vAlign w:val="center"/>
          </w:tcPr>
          <w:p w:rsidR="00BE00CD" w:rsidRPr="00124DE6" w:rsidRDefault="00BE00CD" w:rsidP="006C7576">
            <w:pPr>
              <w:jc w:val="center"/>
              <w:rPr>
                <w:rFonts w:ascii="Times New Roman" w:hAnsi="Times New Roman" w:cs="Times New Roman"/>
                <w:sz w:val="24"/>
                <w:szCs w:val="24"/>
              </w:rPr>
            </w:pPr>
            <w:r>
              <w:rPr>
                <w:rFonts w:ascii="Times New Roman" w:hAnsi="Times New Roman" w:cs="Times New Roman"/>
                <w:sz w:val="24"/>
                <w:szCs w:val="24"/>
              </w:rPr>
              <w:t>78,9</w:t>
            </w:r>
          </w:p>
        </w:tc>
        <w:tc>
          <w:tcPr>
            <w:tcW w:w="993" w:type="dxa"/>
            <w:vAlign w:val="center"/>
          </w:tcPr>
          <w:p w:rsidR="00BE00CD" w:rsidRPr="00124DE6" w:rsidRDefault="00BE00CD" w:rsidP="006C7576">
            <w:pPr>
              <w:jc w:val="center"/>
              <w:rPr>
                <w:rFonts w:ascii="Times New Roman" w:hAnsi="Times New Roman" w:cs="Times New Roman"/>
                <w:sz w:val="24"/>
                <w:szCs w:val="24"/>
              </w:rPr>
            </w:pPr>
            <w:r>
              <w:rPr>
                <w:rFonts w:ascii="Times New Roman" w:hAnsi="Times New Roman" w:cs="Times New Roman"/>
                <w:sz w:val="24"/>
                <w:szCs w:val="24"/>
              </w:rPr>
              <w:t>80,6</w:t>
            </w:r>
          </w:p>
        </w:tc>
        <w:tc>
          <w:tcPr>
            <w:tcW w:w="1275" w:type="dxa"/>
            <w:vAlign w:val="center"/>
          </w:tcPr>
          <w:p w:rsidR="00BE00CD" w:rsidRPr="00A55150" w:rsidRDefault="00BE00CD" w:rsidP="006C7576">
            <w:pPr>
              <w:jc w:val="center"/>
              <w:rPr>
                <w:rFonts w:ascii="Times New Roman" w:hAnsi="Times New Roman" w:cs="Times New Roman"/>
                <w:sz w:val="24"/>
                <w:szCs w:val="24"/>
              </w:rPr>
            </w:pPr>
            <w:r>
              <w:rPr>
                <w:rFonts w:ascii="Times New Roman" w:hAnsi="Times New Roman" w:cs="Times New Roman"/>
                <w:sz w:val="24"/>
                <w:szCs w:val="24"/>
              </w:rPr>
              <w:t>44,0</w:t>
            </w:r>
          </w:p>
        </w:tc>
        <w:tc>
          <w:tcPr>
            <w:tcW w:w="1276" w:type="dxa"/>
            <w:vAlign w:val="center"/>
          </w:tcPr>
          <w:p w:rsidR="00BE00CD" w:rsidRPr="00A55150" w:rsidRDefault="00BE00CD" w:rsidP="006C7576">
            <w:pPr>
              <w:jc w:val="center"/>
              <w:rPr>
                <w:rFonts w:ascii="Times New Roman" w:hAnsi="Times New Roman" w:cs="Times New Roman"/>
                <w:sz w:val="24"/>
                <w:szCs w:val="24"/>
              </w:rPr>
            </w:pPr>
            <w:r>
              <w:rPr>
                <w:rFonts w:ascii="Times New Roman" w:hAnsi="Times New Roman" w:cs="Times New Roman"/>
                <w:sz w:val="24"/>
                <w:szCs w:val="24"/>
              </w:rPr>
              <w:t>54,6</w:t>
            </w:r>
          </w:p>
        </w:tc>
        <w:tc>
          <w:tcPr>
            <w:tcW w:w="1276" w:type="dxa"/>
            <w:shd w:val="clear" w:color="auto" w:fill="auto"/>
            <w:vAlign w:val="center"/>
          </w:tcPr>
          <w:p w:rsidR="00BE00CD" w:rsidRPr="00A55150" w:rsidRDefault="00BE00CD" w:rsidP="006C7576">
            <w:pPr>
              <w:jc w:val="center"/>
              <w:rPr>
                <w:rFonts w:ascii="Times New Roman" w:hAnsi="Times New Roman" w:cs="Times New Roman"/>
                <w:sz w:val="24"/>
                <w:szCs w:val="24"/>
              </w:rPr>
            </w:pPr>
            <w:r>
              <w:rPr>
                <w:rFonts w:ascii="Times New Roman" w:hAnsi="Times New Roman" w:cs="Times New Roman"/>
                <w:sz w:val="24"/>
                <w:szCs w:val="24"/>
              </w:rPr>
              <w:t>66,0</w:t>
            </w:r>
          </w:p>
        </w:tc>
      </w:tr>
      <w:tr w:rsidR="00BE00CD" w:rsidRPr="00027C2E" w:rsidTr="000A3309">
        <w:tc>
          <w:tcPr>
            <w:tcW w:w="4077" w:type="dxa"/>
          </w:tcPr>
          <w:p w:rsidR="00BE00CD" w:rsidRPr="00124DE6" w:rsidRDefault="00BE00CD" w:rsidP="00124DE6">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млн.руб.</w:t>
            </w:r>
          </w:p>
        </w:tc>
        <w:tc>
          <w:tcPr>
            <w:tcW w:w="1134" w:type="dxa"/>
            <w:vAlign w:val="center"/>
          </w:tcPr>
          <w:p w:rsidR="00BE00CD" w:rsidRPr="00124DE6" w:rsidRDefault="00BE00CD" w:rsidP="006C7576">
            <w:pPr>
              <w:jc w:val="center"/>
              <w:rPr>
                <w:rFonts w:ascii="Times New Roman" w:hAnsi="Times New Roman" w:cs="Times New Roman"/>
                <w:sz w:val="24"/>
                <w:szCs w:val="24"/>
              </w:rPr>
            </w:pPr>
            <w:r>
              <w:rPr>
                <w:rFonts w:ascii="Times New Roman" w:hAnsi="Times New Roman" w:cs="Times New Roman"/>
                <w:sz w:val="24"/>
                <w:szCs w:val="24"/>
              </w:rPr>
              <w:t>292,4</w:t>
            </w:r>
          </w:p>
        </w:tc>
        <w:tc>
          <w:tcPr>
            <w:tcW w:w="993" w:type="dxa"/>
            <w:vAlign w:val="center"/>
          </w:tcPr>
          <w:p w:rsidR="00BE00CD" w:rsidRPr="00124DE6" w:rsidRDefault="00BE00CD" w:rsidP="006C7576">
            <w:pPr>
              <w:jc w:val="center"/>
              <w:rPr>
                <w:rFonts w:ascii="Times New Roman" w:hAnsi="Times New Roman" w:cs="Times New Roman"/>
                <w:sz w:val="24"/>
                <w:szCs w:val="24"/>
              </w:rPr>
            </w:pPr>
            <w:r>
              <w:rPr>
                <w:rFonts w:ascii="Times New Roman" w:hAnsi="Times New Roman" w:cs="Times New Roman"/>
                <w:sz w:val="24"/>
                <w:szCs w:val="24"/>
              </w:rPr>
              <w:t>304,1</w:t>
            </w:r>
          </w:p>
        </w:tc>
        <w:tc>
          <w:tcPr>
            <w:tcW w:w="1275" w:type="dxa"/>
            <w:vAlign w:val="center"/>
          </w:tcPr>
          <w:p w:rsidR="00BE00CD" w:rsidRPr="00A55150" w:rsidRDefault="00BE00CD" w:rsidP="006C7576">
            <w:pPr>
              <w:jc w:val="center"/>
              <w:rPr>
                <w:rFonts w:ascii="Times New Roman" w:hAnsi="Times New Roman" w:cs="Times New Roman"/>
                <w:sz w:val="24"/>
                <w:szCs w:val="24"/>
              </w:rPr>
            </w:pPr>
            <w:r>
              <w:rPr>
                <w:rFonts w:ascii="Times New Roman" w:hAnsi="Times New Roman" w:cs="Times New Roman"/>
                <w:sz w:val="24"/>
                <w:szCs w:val="24"/>
              </w:rPr>
              <w:t>202,2</w:t>
            </w:r>
            <w:r w:rsidRPr="00A55150">
              <w:rPr>
                <w:rFonts w:ascii="Times New Roman" w:hAnsi="Times New Roman" w:cs="Times New Roman"/>
                <w:sz w:val="24"/>
                <w:szCs w:val="24"/>
              </w:rPr>
              <w:t>*</w:t>
            </w:r>
          </w:p>
        </w:tc>
        <w:tc>
          <w:tcPr>
            <w:tcW w:w="1276" w:type="dxa"/>
            <w:vAlign w:val="center"/>
          </w:tcPr>
          <w:p w:rsidR="00BE00CD" w:rsidRPr="00A55150" w:rsidRDefault="00BE00CD" w:rsidP="006C7576">
            <w:pPr>
              <w:jc w:val="center"/>
              <w:rPr>
                <w:rFonts w:ascii="Times New Roman" w:hAnsi="Times New Roman" w:cs="Times New Roman"/>
                <w:sz w:val="24"/>
                <w:szCs w:val="24"/>
              </w:rPr>
            </w:pPr>
            <w:r>
              <w:rPr>
                <w:rFonts w:ascii="Times New Roman" w:hAnsi="Times New Roman" w:cs="Times New Roman"/>
                <w:sz w:val="24"/>
                <w:szCs w:val="24"/>
              </w:rPr>
              <w:t>66,5</w:t>
            </w:r>
          </w:p>
        </w:tc>
        <w:tc>
          <w:tcPr>
            <w:tcW w:w="1276" w:type="dxa"/>
            <w:shd w:val="clear" w:color="auto" w:fill="auto"/>
            <w:vAlign w:val="center"/>
          </w:tcPr>
          <w:p w:rsidR="00BE00CD" w:rsidRPr="00A55150" w:rsidRDefault="00BE00CD" w:rsidP="006C7576">
            <w:pPr>
              <w:jc w:val="center"/>
              <w:rPr>
                <w:rFonts w:ascii="Times New Roman" w:hAnsi="Times New Roman" w:cs="Times New Roman"/>
                <w:sz w:val="24"/>
                <w:szCs w:val="24"/>
              </w:rPr>
            </w:pPr>
            <w:r>
              <w:rPr>
                <w:rFonts w:ascii="Times New Roman" w:hAnsi="Times New Roman" w:cs="Times New Roman"/>
                <w:sz w:val="24"/>
                <w:szCs w:val="24"/>
              </w:rPr>
              <w:t>404</w:t>
            </w:r>
            <w:r w:rsidRPr="00A55150">
              <w:rPr>
                <w:rFonts w:ascii="Times New Roman" w:hAnsi="Times New Roman" w:cs="Times New Roman"/>
                <w:sz w:val="24"/>
                <w:szCs w:val="24"/>
              </w:rPr>
              <w:t>,4</w:t>
            </w:r>
          </w:p>
        </w:tc>
      </w:tr>
    </w:tbl>
    <w:p w:rsidR="00BE00CD" w:rsidRPr="00843079" w:rsidRDefault="00BE00CD" w:rsidP="00BE00CD">
      <w:pPr>
        <w:pStyle w:val="af6"/>
        <w:jc w:val="left"/>
        <w:rPr>
          <w:sz w:val="20"/>
          <w:szCs w:val="20"/>
        </w:rPr>
      </w:pPr>
      <w:r w:rsidRPr="00843079">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6 месяцев</w:t>
      </w:r>
      <w:r>
        <w:rPr>
          <w:sz w:val="20"/>
          <w:szCs w:val="20"/>
        </w:rPr>
        <w:t xml:space="preserve"> 2018 года</w:t>
      </w:r>
    </w:p>
    <w:p w:rsidR="00EA2A1A" w:rsidRDefault="00EA2A1A" w:rsidP="00124DE6">
      <w:pPr>
        <w:spacing w:after="0" w:line="240" w:lineRule="auto"/>
        <w:ind w:firstLine="743"/>
        <w:jc w:val="both"/>
        <w:rPr>
          <w:rFonts w:ascii="Times New Roman" w:hAnsi="Times New Roman" w:cs="Times New Roman"/>
          <w:sz w:val="28"/>
          <w:szCs w:val="28"/>
        </w:rPr>
      </w:pPr>
    </w:p>
    <w:p w:rsidR="00124DE6" w:rsidRPr="00E13B7F" w:rsidRDefault="00124DE6" w:rsidP="00124DE6">
      <w:pPr>
        <w:spacing w:after="0" w:line="240" w:lineRule="auto"/>
        <w:ind w:firstLine="743"/>
        <w:jc w:val="both"/>
        <w:rPr>
          <w:rFonts w:ascii="Times New Roman" w:hAnsi="Times New Roman" w:cs="Times New Roman"/>
          <w:sz w:val="28"/>
          <w:szCs w:val="28"/>
        </w:rPr>
      </w:pPr>
      <w:r w:rsidRPr="004A53CF">
        <w:rPr>
          <w:rFonts w:ascii="Times New Roman" w:hAnsi="Times New Roman" w:cs="Times New Roman"/>
          <w:sz w:val="28"/>
          <w:szCs w:val="28"/>
        </w:rPr>
        <w:t xml:space="preserve">За </w:t>
      </w:r>
      <w:r w:rsidR="004A53CF">
        <w:rPr>
          <w:rFonts w:ascii="Times New Roman" w:hAnsi="Times New Roman" w:cs="Times New Roman"/>
          <w:sz w:val="28"/>
          <w:szCs w:val="28"/>
        </w:rPr>
        <w:t>8</w:t>
      </w:r>
      <w:r w:rsidRPr="004A53CF">
        <w:rPr>
          <w:rFonts w:ascii="Times New Roman" w:hAnsi="Times New Roman" w:cs="Times New Roman"/>
          <w:sz w:val="28"/>
          <w:szCs w:val="28"/>
        </w:rPr>
        <w:t xml:space="preserve"> месяцев 201</w:t>
      </w:r>
      <w:r w:rsidR="004A53CF">
        <w:rPr>
          <w:rFonts w:ascii="Times New Roman" w:hAnsi="Times New Roman" w:cs="Times New Roman"/>
          <w:sz w:val="28"/>
          <w:szCs w:val="28"/>
        </w:rPr>
        <w:t>7</w:t>
      </w:r>
      <w:r w:rsidRPr="004A53CF">
        <w:rPr>
          <w:rFonts w:ascii="Times New Roman" w:hAnsi="Times New Roman" w:cs="Times New Roman"/>
          <w:sz w:val="28"/>
          <w:szCs w:val="28"/>
        </w:rPr>
        <w:t xml:space="preserve"> года оборот розничной торговли составил </w:t>
      </w:r>
      <w:r w:rsidR="004A53CF">
        <w:rPr>
          <w:rFonts w:ascii="Times New Roman" w:hAnsi="Times New Roman" w:cs="Times New Roman"/>
          <w:sz w:val="28"/>
          <w:szCs w:val="28"/>
        </w:rPr>
        <w:t xml:space="preserve">                         </w:t>
      </w:r>
      <w:r w:rsidR="00375F76" w:rsidRPr="004A53CF">
        <w:rPr>
          <w:rFonts w:ascii="Times New Roman" w:hAnsi="Times New Roman" w:cs="Times New Roman"/>
          <w:sz w:val="28"/>
          <w:szCs w:val="28"/>
        </w:rPr>
        <w:t>2</w:t>
      </w:r>
      <w:r w:rsidR="004A53CF">
        <w:rPr>
          <w:rFonts w:ascii="Times New Roman" w:hAnsi="Times New Roman" w:cs="Times New Roman"/>
          <w:sz w:val="28"/>
          <w:szCs w:val="28"/>
        </w:rPr>
        <w:t>057</w:t>
      </w:r>
      <w:r w:rsidR="00375F76" w:rsidRPr="004A53CF">
        <w:rPr>
          <w:rFonts w:ascii="Times New Roman" w:hAnsi="Times New Roman" w:cs="Times New Roman"/>
          <w:sz w:val="28"/>
          <w:szCs w:val="28"/>
        </w:rPr>
        <w:t>,</w:t>
      </w:r>
      <w:r w:rsidR="004A53CF">
        <w:rPr>
          <w:rFonts w:ascii="Times New Roman" w:hAnsi="Times New Roman" w:cs="Times New Roman"/>
          <w:sz w:val="28"/>
          <w:szCs w:val="28"/>
        </w:rPr>
        <w:t>0</w:t>
      </w:r>
      <w:r w:rsidRPr="004A53CF">
        <w:rPr>
          <w:rFonts w:ascii="Times New Roman" w:hAnsi="Times New Roman" w:cs="Times New Roman"/>
          <w:sz w:val="28"/>
          <w:szCs w:val="28"/>
        </w:rPr>
        <w:t xml:space="preserve"> млн. руб., </w:t>
      </w:r>
      <w:r w:rsidR="005E10AF" w:rsidRPr="004A53CF">
        <w:rPr>
          <w:rFonts w:ascii="Times New Roman" w:hAnsi="Times New Roman" w:cs="Times New Roman"/>
          <w:sz w:val="28"/>
          <w:szCs w:val="28"/>
        </w:rPr>
        <w:t>или</w:t>
      </w:r>
      <w:r w:rsidRPr="004A53CF">
        <w:rPr>
          <w:rFonts w:ascii="Times New Roman" w:hAnsi="Times New Roman" w:cs="Times New Roman"/>
          <w:sz w:val="28"/>
          <w:szCs w:val="28"/>
        </w:rPr>
        <w:t xml:space="preserve"> </w:t>
      </w:r>
      <w:r w:rsidR="005C09B6" w:rsidRPr="004A53CF">
        <w:rPr>
          <w:rFonts w:ascii="Times New Roman" w:hAnsi="Times New Roman" w:cs="Times New Roman"/>
          <w:sz w:val="28"/>
          <w:szCs w:val="28"/>
        </w:rPr>
        <w:t>6</w:t>
      </w:r>
      <w:r w:rsidR="004A53CF">
        <w:rPr>
          <w:rFonts w:ascii="Times New Roman" w:hAnsi="Times New Roman" w:cs="Times New Roman"/>
          <w:sz w:val="28"/>
          <w:szCs w:val="28"/>
        </w:rPr>
        <w:t>1,9</w:t>
      </w:r>
      <w:r w:rsidRPr="004A53CF">
        <w:rPr>
          <w:rFonts w:ascii="Times New Roman" w:hAnsi="Times New Roman" w:cs="Times New Roman"/>
          <w:sz w:val="28"/>
          <w:szCs w:val="28"/>
        </w:rPr>
        <w:t xml:space="preserve">% </w:t>
      </w:r>
      <w:r w:rsidR="00084B19">
        <w:rPr>
          <w:rFonts w:ascii="Times New Roman" w:hAnsi="Times New Roman" w:cs="Times New Roman"/>
          <w:sz w:val="28"/>
          <w:szCs w:val="28"/>
        </w:rPr>
        <w:t>от</w:t>
      </w:r>
      <w:r w:rsidRPr="004A53CF">
        <w:rPr>
          <w:rFonts w:ascii="Times New Roman" w:hAnsi="Times New Roman" w:cs="Times New Roman"/>
          <w:sz w:val="28"/>
          <w:szCs w:val="28"/>
        </w:rPr>
        <w:t xml:space="preserve"> запланированно</w:t>
      </w:r>
      <w:r w:rsidR="00084B19">
        <w:rPr>
          <w:rFonts w:ascii="Times New Roman" w:hAnsi="Times New Roman" w:cs="Times New Roman"/>
          <w:sz w:val="28"/>
          <w:szCs w:val="28"/>
        </w:rPr>
        <w:t>го</w:t>
      </w:r>
      <w:r w:rsidRPr="004A53CF">
        <w:rPr>
          <w:rFonts w:ascii="Times New Roman" w:hAnsi="Times New Roman" w:cs="Times New Roman"/>
          <w:sz w:val="28"/>
          <w:szCs w:val="28"/>
        </w:rPr>
        <w:t xml:space="preserve">. </w:t>
      </w:r>
      <w:r w:rsidR="002D2A13">
        <w:rPr>
          <w:rFonts w:ascii="Times New Roman" w:hAnsi="Times New Roman" w:cs="Times New Roman"/>
          <w:sz w:val="28"/>
          <w:szCs w:val="28"/>
        </w:rPr>
        <w:t>На</w:t>
      </w:r>
      <w:r w:rsidRPr="004A53CF">
        <w:rPr>
          <w:rFonts w:ascii="Times New Roman" w:hAnsi="Times New Roman" w:cs="Times New Roman"/>
          <w:sz w:val="28"/>
          <w:szCs w:val="28"/>
        </w:rPr>
        <w:t xml:space="preserve"> 201</w:t>
      </w:r>
      <w:r w:rsidR="002D2A13">
        <w:rPr>
          <w:rFonts w:ascii="Times New Roman" w:hAnsi="Times New Roman" w:cs="Times New Roman"/>
          <w:sz w:val="28"/>
          <w:szCs w:val="28"/>
        </w:rPr>
        <w:t>7</w:t>
      </w:r>
      <w:r w:rsidRPr="004A53CF">
        <w:rPr>
          <w:rFonts w:ascii="Times New Roman" w:hAnsi="Times New Roman" w:cs="Times New Roman"/>
          <w:sz w:val="28"/>
          <w:szCs w:val="28"/>
        </w:rPr>
        <w:t xml:space="preserve"> год прогнозировался прирост оборота розничной торговли </w:t>
      </w:r>
      <w:r w:rsidR="002D2A13">
        <w:rPr>
          <w:rFonts w:ascii="Times New Roman" w:hAnsi="Times New Roman" w:cs="Times New Roman"/>
          <w:sz w:val="28"/>
          <w:szCs w:val="28"/>
        </w:rPr>
        <w:t>в размере</w:t>
      </w:r>
      <w:r w:rsidRPr="004A53CF">
        <w:rPr>
          <w:rFonts w:ascii="Times New Roman" w:hAnsi="Times New Roman" w:cs="Times New Roman"/>
          <w:sz w:val="28"/>
          <w:szCs w:val="28"/>
        </w:rPr>
        <w:t xml:space="preserve"> </w:t>
      </w:r>
      <w:r w:rsidR="004A53CF">
        <w:rPr>
          <w:rFonts w:ascii="Times New Roman" w:hAnsi="Times New Roman" w:cs="Times New Roman"/>
          <w:sz w:val="28"/>
          <w:szCs w:val="28"/>
        </w:rPr>
        <w:t>3</w:t>
      </w:r>
      <w:r w:rsidRPr="004A53CF">
        <w:rPr>
          <w:rFonts w:ascii="Times New Roman" w:hAnsi="Times New Roman" w:cs="Times New Roman"/>
          <w:sz w:val="28"/>
          <w:szCs w:val="28"/>
        </w:rPr>
        <w:t xml:space="preserve">%, по итогам </w:t>
      </w:r>
      <w:r w:rsidR="004A53CF">
        <w:rPr>
          <w:rFonts w:ascii="Times New Roman" w:hAnsi="Times New Roman" w:cs="Times New Roman"/>
          <w:sz w:val="28"/>
          <w:szCs w:val="28"/>
        </w:rPr>
        <w:t>8</w:t>
      </w:r>
      <w:r w:rsidRPr="004A53CF">
        <w:rPr>
          <w:rFonts w:ascii="Times New Roman" w:hAnsi="Times New Roman" w:cs="Times New Roman"/>
          <w:sz w:val="28"/>
          <w:szCs w:val="28"/>
        </w:rPr>
        <w:t xml:space="preserve"> месяцев 201</w:t>
      </w:r>
      <w:r w:rsidR="004A53CF">
        <w:rPr>
          <w:rFonts w:ascii="Times New Roman" w:hAnsi="Times New Roman" w:cs="Times New Roman"/>
          <w:sz w:val="28"/>
          <w:szCs w:val="28"/>
        </w:rPr>
        <w:t>7</w:t>
      </w:r>
      <w:r w:rsidRPr="004A53CF">
        <w:rPr>
          <w:rFonts w:ascii="Times New Roman" w:hAnsi="Times New Roman" w:cs="Times New Roman"/>
          <w:sz w:val="28"/>
          <w:szCs w:val="28"/>
        </w:rPr>
        <w:t xml:space="preserve"> года можно предположить, что значение годового показателя приблизится к  запланированному уровню.</w:t>
      </w:r>
      <w:r w:rsidRPr="00E13B7F">
        <w:rPr>
          <w:rFonts w:ascii="Times New Roman" w:hAnsi="Times New Roman" w:cs="Times New Roman"/>
          <w:sz w:val="28"/>
          <w:szCs w:val="28"/>
        </w:rPr>
        <w:t xml:space="preserve"> </w:t>
      </w:r>
    </w:p>
    <w:p w:rsidR="00105475" w:rsidRPr="00E13B7F" w:rsidRDefault="00105475" w:rsidP="00105475">
      <w:pPr>
        <w:spacing w:after="0" w:line="240" w:lineRule="auto"/>
        <w:ind w:firstLine="743"/>
        <w:jc w:val="both"/>
        <w:rPr>
          <w:rFonts w:ascii="Times New Roman" w:hAnsi="Times New Roman" w:cs="Times New Roman"/>
          <w:sz w:val="28"/>
          <w:szCs w:val="28"/>
        </w:rPr>
      </w:pPr>
      <w:r w:rsidRPr="004A53CF">
        <w:rPr>
          <w:rFonts w:ascii="Times New Roman" w:hAnsi="Times New Roman" w:cs="Times New Roman"/>
          <w:sz w:val="28"/>
          <w:szCs w:val="28"/>
        </w:rPr>
        <w:t xml:space="preserve">За </w:t>
      </w:r>
      <w:r>
        <w:rPr>
          <w:rFonts w:ascii="Times New Roman" w:hAnsi="Times New Roman" w:cs="Times New Roman"/>
          <w:sz w:val="28"/>
          <w:szCs w:val="28"/>
        </w:rPr>
        <w:t>8</w:t>
      </w:r>
      <w:r w:rsidRPr="004A53CF">
        <w:rPr>
          <w:rFonts w:ascii="Times New Roman" w:hAnsi="Times New Roman" w:cs="Times New Roman"/>
          <w:sz w:val="28"/>
          <w:szCs w:val="28"/>
        </w:rPr>
        <w:t xml:space="preserve"> месяцев 201</w:t>
      </w:r>
      <w:r>
        <w:rPr>
          <w:rFonts w:ascii="Times New Roman" w:hAnsi="Times New Roman" w:cs="Times New Roman"/>
          <w:sz w:val="28"/>
          <w:szCs w:val="28"/>
        </w:rPr>
        <w:t>8</w:t>
      </w:r>
      <w:r w:rsidRPr="004A53CF">
        <w:rPr>
          <w:rFonts w:ascii="Times New Roman" w:hAnsi="Times New Roman" w:cs="Times New Roman"/>
          <w:sz w:val="28"/>
          <w:szCs w:val="28"/>
        </w:rPr>
        <w:t xml:space="preserve"> года оборот розничной торговли составил </w:t>
      </w:r>
      <w:r>
        <w:rPr>
          <w:rFonts w:ascii="Times New Roman" w:hAnsi="Times New Roman" w:cs="Times New Roman"/>
          <w:sz w:val="28"/>
          <w:szCs w:val="28"/>
        </w:rPr>
        <w:t xml:space="preserve">                         </w:t>
      </w:r>
      <w:r w:rsidRPr="004A53CF">
        <w:rPr>
          <w:rFonts w:ascii="Times New Roman" w:hAnsi="Times New Roman" w:cs="Times New Roman"/>
          <w:sz w:val="28"/>
          <w:szCs w:val="28"/>
        </w:rPr>
        <w:t>2</w:t>
      </w:r>
      <w:r>
        <w:rPr>
          <w:rFonts w:ascii="Times New Roman" w:hAnsi="Times New Roman" w:cs="Times New Roman"/>
          <w:sz w:val="28"/>
          <w:szCs w:val="28"/>
        </w:rPr>
        <w:t>122,9</w:t>
      </w:r>
      <w:r w:rsidRPr="004A53CF">
        <w:rPr>
          <w:rFonts w:ascii="Times New Roman" w:hAnsi="Times New Roman" w:cs="Times New Roman"/>
          <w:sz w:val="28"/>
          <w:szCs w:val="28"/>
        </w:rPr>
        <w:t xml:space="preserve"> млн. руб., или </w:t>
      </w:r>
      <w:r>
        <w:rPr>
          <w:rFonts w:ascii="Times New Roman" w:hAnsi="Times New Roman" w:cs="Times New Roman"/>
          <w:sz w:val="28"/>
          <w:szCs w:val="28"/>
        </w:rPr>
        <w:t>59,9</w:t>
      </w:r>
      <w:r w:rsidRPr="004A53CF">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sidRPr="004A53CF">
        <w:rPr>
          <w:rFonts w:ascii="Times New Roman" w:hAnsi="Times New Roman" w:cs="Times New Roman"/>
          <w:sz w:val="28"/>
          <w:szCs w:val="28"/>
        </w:rPr>
        <w:t xml:space="preserve"> запланированно</w:t>
      </w:r>
      <w:r>
        <w:rPr>
          <w:rFonts w:ascii="Times New Roman" w:hAnsi="Times New Roman" w:cs="Times New Roman"/>
          <w:sz w:val="28"/>
          <w:szCs w:val="28"/>
        </w:rPr>
        <w:t>го</w:t>
      </w:r>
      <w:r w:rsidRPr="004A53CF">
        <w:rPr>
          <w:rFonts w:ascii="Times New Roman" w:hAnsi="Times New Roman" w:cs="Times New Roman"/>
          <w:sz w:val="28"/>
          <w:szCs w:val="28"/>
        </w:rPr>
        <w:t xml:space="preserve">. </w:t>
      </w:r>
    </w:p>
    <w:p w:rsidR="00105475" w:rsidRDefault="00105475" w:rsidP="00105475">
      <w:pPr>
        <w:spacing w:after="0" w:line="240" w:lineRule="auto"/>
        <w:ind w:firstLine="709"/>
        <w:jc w:val="both"/>
        <w:rPr>
          <w:rFonts w:ascii="Times New Roman" w:hAnsi="Times New Roman" w:cs="Times New Roman"/>
          <w:sz w:val="28"/>
          <w:szCs w:val="28"/>
        </w:rPr>
      </w:pPr>
      <w:r w:rsidRPr="00E3217F">
        <w:rPr>
          <w:rFonts w:ascii="Times New Roman" w:hAnsi="Times New Roman" w:cs="Times New Roman"/>
          <w:sz w:val="28"/>
          <w:szCs w:val="28"/>
        </w:rPr>
        <w:t>Объем платных услуг в 201</w:t>
      </w:r>
      <w:r>
        <w:rPr>
          <w:rFonts w:ascii="Times New Roman" w:hAnsi="Times New Roman" w:cs="Times New Roman"/>
          <w:sz w:val="28"/>
          <w:szCs w:val="28"/>
        </w:rPr>
        <w:t>8 году</w:t>
      </w:r>
      <w:r w:rsidRPr="00E3217F">
        <w:rPr>
          <w:rFonts w:ascii="Times New Roman" w:hAnsi="Times New Roman" w:cs="Times New Roman"/>
          <w:sz w:val="28"/>
          <w:szCs w:val="28"/>
        </w:rPr>
        <w:t xml:space="preserve"> </w:t>
      </w:r>
      <w:r>
        <w:rPr>
          <w:rFonts w:ascii="Times New Roman" w:hAnsi="Times New Roman" w:cs="Times New Roman"/>
          <w:sz w:val="28"/>
          <w:szCs w:val="28"/>
        </w:rPr>
        <w:t>по</w:t>
      </w:r>
      <w:r w:rsidRPr="00E3217F">
        <w:rPr>
          <w:rFonts w:ascii="Times New Roman" w:hAnsi="Times New Roman" w:cs="Times New Roman"/>
          <w:sz w:val="28"/>
          <w:szCs w:val="28"/>
        </w:rPr>
        <w:t xml:space="preserve"> согласован</w:t>
      </w:r>
      <w:r>
        <w:rPr>
          <w:rFonts w:ascii="Times New Roman" w:hAnsi="Times New Roman" w:cs="Times New Roman"/>
          <w:sz w:val="28"/>
          <w:szCs w:val="28"/>
        </w:rPr>
        <w:t>ию</w:t>
      </w:r>
      <w:r w:rsidRPr="00E3217F">
        <w:rPr>
          <w:rFonts w:ascii="Times New Roman" w:hAnsi="Times New Roman" w:cs="Times New Roman"/>
          <w:sz w:val="28"/>
          <w:szCs w:val="28"/>
        </w:rPr>
        <w:t xml:space="preserve"> с Департаментом экономического развития Вологодской области </w:t>
      </w:r>
      <w:r>
        <w:rPr>
          <w:rFonts w:ascii="Times New Roman" w:hAnsi="Times New Roman" w:cs="Times New Roman"/>
          <w:sz w:val="28"/>
          <w:szCs w:val="28"/>
        </w:rPr>
        <w:t>запланирован на уровне</w:t>
      </w:r>
      <w:r w:rsidRPr="00E3217F">
        <w:rPr>
          <w:rFonts w:ascii="Times New Roman" w:hAnsi="Times New Roman" w:cs="Times New Roman"/>
          <w:sz w:val="28"/>
          <w:szCs w:val="28"/>
        </w:rPr>
        <w:t xml:space="preserve"> </w:t>
      </w:r>
      <w:r>
        <w:rPr>
          <w:rFonts w:ascii="Times New Roman" w:hAnsi="Times New Roman" w:cs="Times New Roman"/>
          <w:sz w:val="28"/>
          <w:szCs w:val="28"/>
        </w:rPr>
        <w:t>304</w:t>
      </w:r>
      <w:r w:rsidRPr="00E3217F">
        <w:rPr>
          <w:rFonts w:ascii="Times New Roman" w:hAnsi="Times New Roman" w:cs="Times New Roman"/>
          <w:sz w:val="28"/>
          <w:szCs w:val="28"/>
        </w:rPr>
        <w:t>,</w:t>
      </w:r>
      <w:r>
        <w:rPr>
          <w:rFonts w:ascii="Times New Roman" w:hAnsi="Times New Roman" w:cs="Times New Roman"/>
          <w:sz w:val="28"/>
          <w:szCs w:val="28"/>
        </w:rPr>
        <w:t>1</w:t>
      </w:r>
      <w:r w:rsidRPr="00E3217F">
        <w:rPr>
          <w:rFonts w:ascii="Times New Roman" w:hAnsi="Times New Roman" w:cs="Times New Roman"/>
          <w:sz w:val="28"/>
          <w:szCs w:val="28"/>
        </w:rPr>
        <w:t xml:space="preserve"> млн. руб. По факту объем платных услуг за 6 месяцев 201</w:t>
      </w:r>
      <w:r>
        <w:rPr>
          <w:rFonts w:ascii="Times New Roman" w:hAnsi="Times New Roman" w:cs="Times New Roman"/>
          <w:sz w:val="28"/>
          <w:szCs w:val="28"/>
        </w:rPr>
        <w:t>8</w:t>
      </w:r>
      <w:r w:rsidRPr="00E3217F">
        <w:rPr>
          <w:rFonts w:ascii="Times New Roman" w:hAnsi="Times New Roman" w:cs="Times New Roman"/>
          <w:sz w:val="28"/>
          <w:szCs w:val="28"/>
        </w:rPr>
        <w:t xml:space="preserve"> года составил </w:t>
      </w:r>
      <w:r>
        <w:rPr>
          <w:rFonts w:ascii="Times New Roman" w:hAnsi="Times New Roman" w:cs="Times New Roman"/>
          <w:sz w:val="28"/>
          <w:szCs w:val="28"/>
        </w:rPr>
        <w:t>202,2</w:t>
      </w:r>
      <w:r w:rsidRPr="00E3217F">
        <w:rPr>
          <w:rFonts w:ascii="Times New Roman" w:hAnsi="Times New Roman" w:cs="Times New Roman"/>
          <w:sz w:val="28"/>
          <w:szCs w:val="28"/>
        </w:rPr>
        <w:t xml:space="preserve"> млн. руб. </w:t>
      </w:r>
    </w:p>
    <w:p w:rsidR="0047668E" w:rsidRDefault="0047668E" w:rsidP="00483C0A">
      <w:pPr>
        <w:spacing w:after="0" w:line="240" w:lineRule="auto"/>
        <w:rPr>
          <w:rFonts w:ascii="Times New Roman" w:hAnsi="Times New Roman" w:cs="Times New Roman"/>
          <w:sz w:val="28"/>
          <w:szCs w:val="28"/>
        </w:rPr>
      </w:pPr>
    </w:p>
    <w:p w:rsidR="003C0CE2" w:rsidRPr="00B977FD" w:rsidRDefault="003C0CE2" w:rsidP="00483C0A">
      <w:pPr>
        <w:spacing w:after="0" w:line="240" w:lineRule="auto"/>
        <w:rPr>
          <w:rFonts w:ascii="Times New Roman" w:hAnsi="Times New Roman" w:cs="Times New Roman"/>
          <w:sz w:val="28"/>
          <w:szCs w:val="28"/>
        </w:rPr>
      </w:pPr>
    </w:p>
    <w:p w:rsidR="00483C0A" w:rsidRDefault="0026311F" w:rsidP="00483C0A">
      <w:pPr>
        <w:spacing w:after="0" w:line="240" w:lineRule="auto"/>
        <w:rPr>
          <w:rFonts w:ascii="Times New Roman" w:hAnsi="Times New Roman" w:cs="Times New Roman"/>
          <w:b/>
          <w:i/>
          <w:sz w:val="28"/>
          <w:szCs w:val="28"/>
        </w:rPr>
      </w:pPr>
      <w:r>
        <w:rPr>
          <w:rFonts w:ascii="Times New Roman" w:hAnsi="Times New Roman" w:cs="Times New Roman"/>
          <w:b/>
          <w:i/>
          <w:sz w:val="28"/>
          <w:szCs w:val="28"/>
        </w:rPr>
        <w:t>Инвестиции в основной капитал</w:t>
      </w:r>
    </w:p>
    <w:p w:rsidR="00084B19" w:rsidRPr="002C4BFC" w:rsidRDefault="00084B19" w:rsidP="00483C0A">
      <w:pPr>
        <w:spacing w:after="0" w:line="240" w:lineRule="auto"/>
        <w:rPr>
          <w:rFonts w:ascii="Times New Roman" w:hAnsi="Times New Roman" w:cs="Times New Roman"/>
          <w:b/>
          <w:i/>
          <w:sz w:val="28"/>
          <w:szCs w:val="28"/>
        </w:rPr>
      </w:pPr>
    </w:p>
    <w:p w:rsidR="00C57D5C" w:rsidRDefault="00C57D5C" w:rsidP="00C57D5C">
      <w:pPr>
        <w:spacing w:after="0" w:line="240" w:lineRule="auto"/>
        <w:ind w:firstLine="708"/>
        <w:jc w:val="both"/>
        <w:rPr>
          <w:rFonts w:ascii="Times New Roman" w:hAnsi="Times New Roman" w:cs="Times New Roman"/>
          <w:sz w:val="28"/>
          <w:szCs w:val="28"/>
        </w:rPr>
      </w:pPr>
      <w:r w:rsidRPr="00BF6602">
        <w:rPr>
          <w:rFonts w:ascii="Times New Roman" w:hAnsi="Times New Roman" w:cs="Times New Roman"/>
          <w:sz w:val="28"/>
          <w:szCs w:val="28"/>
        </w:rPr>
        <w:t>В  201</w:t>
      </w:r>
      <w:r>
        <w:rPr>
          <w:rFonts w:ascii="Times New Roman" w:hAnsi="Times New Roman" w:cs="Times New Roman"/>
          <w:sz w:val="28"/>
          <w:szCs w:val="28"/>
        </w:rPr>
        <w:t>7</w:t>
      </w:r>
      <w:r w:rsidRPr="00BF6602">
        <w:rPr>
          <w:rFonts w:ascii="Times New Roman" w:hAnsi="Times New Roman" w:cs="Times New Roman"/>
          <w:sz w:val="28"/>
          <w:szCs w:val="28"/>
        </w:rPr>
        <w:t xml:space="preserve"> году объем инвестиций в основной капитал в Череповецком районе </w:t>
      </w:r>
      <w:r w:rsidRPr="00A51CD8">
        <w:rPr>
          <w:rFonts w:ascii="Times New Roman" w:hAnsi="Times New Roman" w:cs="Times New Roman"/>
          <w:sz w:val="28"/>
          <w:szCs w:val="28"/>
        </w:rPr>
        <w:t xml:space="preserve">составил </w:t>
      </w:r>
      <w:r>
        <w:rPr>
          <w:rFonts w:ascii="Times New Roman" w:hAnsi="Times New Roman" w:cs="Times New Roman"/>
          <w:sz w:val="28"/>
          <w:szCs w:val="28"/>
        </w:rPr>
        <w:t>324,1</w:t>
      </w:r>
      <w:r w:rsidRPr="00A51CD8">
        <w:rPr>
          <w:rFonts w:ascii="Times New Roman" w:hAnsi="Times New Roman" w:cs="Times New Roman"/>
          <w:sz w:val="28"/>
          <w:szCs w:val="28"/>
        </w:rPr>
        <w:t xml:space="preserve"> млн.</w:t>
      </w:r>
      <w:r w:rsidRPr="00BF6602">
        <w:rPr>
          <w:rFonts w:ascii="Times New Roman" w:hAnsi="Times New Roman" w:cs="Times New Roman"/>
          <w:sz w:val="28"/>
          <w:szCs w:val="28"/>
        </w:rPr>
        <w:t xml:space="preserve"> руб.</w:t>
      </w:r>
      <w:r>
        <w:rPr>
          <w:rFonts w:ascii="Times New Roman" w:hAnsi="Times New Roman" w:cs="Times New Roman"/>
          <w:sz w:val="28"/>
          <w:szCs w:val="28"/>
        </w:rPr>
        <w:t xml:space="preserve"> </w:t>
      </w:r>
    </w:p>
    <w:p w:rsidR="00C57D5C" w:rsidRDefault="00C57D5C" w:rsidP="00C57D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Существенное влияние на величину показателя оказывает особенность учета  инвестиционных вложений органами статистики, не по месту вложения, а по месту регистрации компании – инвестора. </w:t>
      </w:r>
    </w:p>
    <w:p w:rsidR="005E10AF" w:rsidRPr="00B83BDE" w:rsidRDefault="005E10AF" w:rsidP="005E10AF">
      <w:pPr>
        <w:pStyle w:val="a3"/>
        <w:spacing w:after="0" w:line="240" w:lineRule="auto"/>
        <w:ind w:left="426"/>
        <w:jc w:val="both"/>
        <w:rPr>
          <w:rFonts w:ascii="Times New Roman" w:hAnsi="Times New Roman" w:cs="Times New Roman"/>
          <w:sz w:val="28"/>
          <w:szCs w:val="28"/>
        </w:rPr>
      </w:pPr>
    </w:p>
    <w:tbl>
      <w:tblPr>
        <w:tblStyle w:val="a6"/>
        <w:tblW w:w="10031" w:type="dxa"/>
        <w:tblLayout w:type="fixed"/>
        <w:tblLook w:val="01E0"/>
      </w:tblPr>
      <w:tblGrid>
        <w:gridCol w:w="4219"/>
        <w:gridCol w:w="1276"/>
        <w:gridCol w:w="1134"/>
        <w:gridCol w:w="1134"/>
        <w:gridCol w:w="992"/>
        <w:gridCol w:w="1276"/>
      </w:tblGrid>
      <w:tr w:rsidR="00C57D5C" w:rsidRPr="00027C2E" w:rsidTr="002F0A65">
        <w:trPr>
          <w:trHeight w:val="622"/>
        </w:trPr>
        <w:tc>
          <w:tcPr>
            <w:tcW w:w="4219" w:type="dxa"/>
            <w:vMerge w:val="restart"/>
            <w:vAlign w:val="center"/>
          </w:tcPr>
          <w:p w:rsidR="00C57D5C" w:rsidRPr="00027C2E" w:rsidRDefault="00C57D5C"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276" w:type="dxa"/>
            <w:vMerge w:val="restart"/>
            <w:vAlign w:val="center"/>
          </w:tcPr>
          <w:p w:rsidR="00C57D5C" w:rsidRPr="00027C2E" w:rsidRDefault="00C57D5C"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1134" w:type="dxa"/>
            <w:vMerge w:val="restart"/>
            <w:vAlign w:val="center"/>
          </w:tcPr>
          <w:p w:rsidR="00C57D5C" w:rsidRPr="00027C2E" w:rsidRDefault="00C57D5C"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8 </w:t>
            </w:r>
            <w:r w:rsidRPr="00027C2E">
              <w:rPr>
                <w:rFonts w:ascii="Times New Roman" w:hAnsi="Times New Roman" w:cs="Times New Roman"/>
                <w:sz w:val="24"/>
                <w:szCs w:val="24"/>
              </w:rPr>
              <w:t>оценка</w:t>
            </w:r>
          </w:p>
        </w:tc>
        <w:tc>
          <w:tcPr>
            <w:tcW w:w="1134" w:type="dxa"/>
            <w:vMerge w:val="restart"/>
            <w:vAlign w:val="center"/>
          </w:tcPr>
          <w:p w:rsidR="00C57D5C" w:rsidRPr="00027C2E" w:rsidRDefault="00C57D5C" w:rsidP="006C7576">
            <w:pPr>
              <w:jc w:val="center"/>
              <w:rPr>
                <w:rFonts w:ascii="Times New Roman" w:hAnsi="Times New Roman" w:cs="Times New Roman"/>
                <w:sz w:val="24"/>
                <w:szCs w:val="24"/>
              </w:rPr>
            </w:pPr>
            <w:r>
              <w:rPr>
                <w:rFonts w:ascii="Times New Roman" w:hAnsi="Times New Roman" w:cs="Times New Roman"/>
                <w:sz w:val="24"/>
                <w:szCs w:val="24"/>
              </w:rPr>
              <w:t>6</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8 </w:t>
            </w:r>
            <w:r w:rsidRPr="00027C2E">
              <w:rPr>
                <w:rFonts w:ascii="Times New Roman" w:hAnsi="Times New Roman" w:cs="Times New Roman"/>
                <w:sz w:val="24"/>
                <w:szCs w:val="24"/>
              </w:rPr>
              <w:t>отчет</w:t>
            </w:r>
          </w:p>
        </w:tc>
        <w:tc>
          <w:tcPr>
            <w:tcW w:w="992" w:type="dxa"/>
            <w:vMerge w:val="restart"/>
            <w:vAlign w:val="center"/>
          </w:tcPr>
          <w:p w:rsidR="00C57D5C" w:rsidRPr="00027C2E" w:rsidRDefault="00C57D5C" w:rsidP="006C7576">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8</w:t>
            </w:r>
          </w:p>
        </w:tc>
        <w:tc>
          <w:tcPr>
            <w:tcW w:w="1276" w:type="dxa"/>
            <w:vMerge w:val="restart"/>
            <w:shd w:val="clear" w:color="auto" w:fill="auto"/>
            <w:vAlign w:val="center"/>
          </w:tcPr>
          <w:p w:rsidR="00C57D5C" w:rsidRPr="00027C2E" w:rsidRDefault="00C57D5C" w:rsidP="006C7576">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8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6</w:t>
            </w:r>
            <w:r w:rsidRPr="00027C2E">
              <w:rPr>
                <w:rFonts w:ascii="Times New Roman" w:hAnsi="Times New Roman" w:cs="Times New Roman"/>
                <w:sz w:val="24"/>
                <w:szCs w:val="24"/>
              </w:rPr>
              <w:t xml:space="preserve"> мес. </w:t>
            </w:r>
          </w:p>
        </w:tc>
      </w:tr>
      <w:tr w:rsidR="00C57D5C" w:rsidRPr="00027C2E" w:rsidTr="002F0A65">
        <w:trPr>
          <w:trHeight w:val="309"/>
        </w:trPr>
        <w:tc>
          <w:tcPr>
            <w:tcW w:w="4219" w:type="dxa"/>
            <w:vMerge/>
            <w:vAlign w:val="center"/>
          </w:tcPr>
          <w:p w:rsidR="00C57D5C" w:rsidRPr="00027C2E" w:rsidRDefault="00C57D5C" w:rsidP="006C0F93">
            <w:pPr>
              <w:jc w:val="center"/>
              <w:rPr>
                <w:rFonts w:ascii="Times New Roman" w:hAnsi="Times New Roman" w:cs="Times New Roman"/>
                <w:sz w:val="24"/>
                <w:szCs w:val="24"/>
              </w:rPr>
            </w:pPr>
          </w:p>
        </w:tc>
        <w:tc>
          <w:tcPr>
            <w:tcW w:w="1276" w:type="dxa"/>
            <w:vMerge/>
            <w:vAlign w:val="center"/>
          </w:tcPr>
          <w:p w:rsidR="00C57D5C" w:rsidRPr="00027C2E" w:rsidRDefault="00C57D5C" w:rsidP="006C0F93">
            <w:pPr>
              <w:jc w:val="center"/>
              <w:rPr>
                <w:rFonts w:ascii="Times New Roman" w:hAnsi="Times New Roman" w:cs="Times New Roman"/>
                <w:sz w:val="24"/>
                <w:szCs w:val="24"/>
              </w:rPr>
            </w:pPr>
          </w:p>
        </w:tc>
        <w:tc>
          <w:tcPr>
            <w:tcW w:w="1134" w:type="dxa"/>
            <w:vMerge/>
            <w:vAlign w:val="center"/>
          </w:tcPr>
          <w:p w:rsidR="00C57D5C" w:rsidRPr="00027C2E" w:rsidRDefault="00C57D5C" w:rsidP="006C0F93">
            <w:pPr>
              <w:jc w:val="center"/>
              <w:rPr>
                <w:rFonts w:ascii="Times New Roman" w:hAnsi="Times New Roman" w:cs="Times New Roman"/>
                <w:sz w:val="24"/>
                <w:szCs w:val="24"/>
              </w:rPr>
            </w:pPr>
          </w:p>
        </w:tc>
        <w:tc>
          <w:tcPr>
            <w:tcW w:w="1134" w:type="dxa"/>
            <w:vMerge/>
            <w:vAlign w:val="center"/>
          </w:tcPr>
          <w:p w:rsidR="00C57D5C" w:rsidRPr="00027C2E" w:rsidRDefault="00C57D5C" w:rsidP="006C0F93">
            <w:pPr>
              <w:jc w:val="center"/>
              <w:rPr>
                <w:rFonts w:ascii="Times New Roman" w:hAnsi="Times New Roman" w:cs="Times New Roman"/>
                <w:sz w:val="24"/>
                <w:szCs w:val="24"/>
              </w:rPr>
            </w:pPr>
          </w:p>
        </w:tc>
        <w:tc>
          <w:tcPr>
            <w:tcW w:w="992" w:type="dxa"/>
            <w:vMerge/>
            <w:vAlign w:val="center"/>
          </w:tcPr>
          <w:p w:rsidR="00C57D5C" w:rsidRPr="00027C2E" w:rsidRDefault="00C57D5C" w:rsidP="006C0F93">
            <w:pPr>
              <w:jc w:val="center"/>
              <w:rPr>
                <w:rFonts w:ascii="Times New Roman" w:hAnsi="Times New Roman" w:cs="Times New Roman"/>
                <w:sz w:val="24"/>
                <w:szCs w:val="24"/>
              </w:rPr>
            </w:pPr>
          </w:p>
        </w:tc>
        <w:tc>
          <w:tcPr>
            <w:tcW w:w="1276" w:type="dxa"/>
            <w:vMerge/>
            <w:shd w:val="clear" w:color="auto" w:fill="auto"/>
            <w:vAlign w:val="center"/>
          </w:tcPr>
          <w:p w:rsidR="00C57D5C" w:rsidRPr="00027C2E" w:rsidRDefault="00C57D5C" w:rsidP="006C0F93">
            <w:pPr>
              <w:jc w:val="center"/>
              <w:rPr>
                <w:rFonts w:ascii="Times New Roman" w:hAnsi="Times New Roman" w:cs="Times New Roman"/>
                <w:sz w:val="24"/>
                <w:szCs w:val="24"/>
              </w:rPr>
            </w:pPr>
          </w:p>
        </w:tc>
      </w:tr>
      <w:tr w:rsidR="00C57D5C" w:rsidRPr="005E10AF" w:rsidTr="002F0A65">
        <w:tc>
          <w:tcPr>
            <w:tcW w:w="4219" w:type="dxa"/>
          </w:tcPr>
          <w:p w:rsidR="00C57D5C" w:rsidRPr="00A91B92" w:rsidRDefault="00C57D5C" w:rsidP="005E10AF">
            <w:pPr>
              <w:rPr>
                <w:rFonts w:ascii="Times New Roman" w:hAnsi="Times New Roman" w:cs="Times New Roman"/>
                <w:sz w:val="24"/>
                <w:szCs w:val="24"/>
                <w:highlight w:val="yellow"/>
              </w:rPr>
            </w:pPr>
            <w:r w:rsidRPr="005C09B6">
              <w:rPr>
                <w:rFonts w:ascii="Times New Roman" w:hAnsi="Times New Roman" w:cs="Times New Roman"/>
                <w:sz w:val="24"/>
                <w:szCs w:val="24"/>
              </w:rPr>
              <w:t xml:space="preserve">Инвестиции в основной капитал, млн.руб. </w:t>
            </w:r>
          </w:p>
        </w:tc>
        <w:tc>
          <w:tcPr>
            <w:tcW w:w="1276" w:type="dxa"/>
            <w:vAlign w:val="center"/>
          </w:tcPr>
          <w:p w:rsidR="00C57D5C" w:rsidRPr="00C6286D" w:rsidRDefault="00C57D5C" w:rsidP="006C7576">
            <w:pPr>
              <w:jc w:val="center"/>
              <w:rPr>
                <w:rFonts w:ascii="Times New Roman" w:hAnsi="Times New Roman" w:cs="Times New Roman"/>
                <w:sz w:val="24"/>
                <w:szCs w:val="24"/>
              </w:rPr>
            </w:pPr>
            <w:r>
              <w:rPr>
                <w:rFonts w:ascii="Times New Roman" w:hAnsi="Times New Roman" w:cs="Times New Roman"/>
                <w:sz w:val="24"/>
                <w:szCs w:val="24"/>
              </w:rPr>
              <w:t>324,1</w:t>
            </w:r>
          </w:p>
        </w:tc>
        <w:tc>
          <w:tcPr>
            <w:tcW w:w="1134" w:type="dxa"/>
            <w:vAlign w:val="center"/>
          </w:tcPr>
          <w:p w:rsidR="00C57D5C" w:rsidRPr="00C6286D" w:rsidRDefault="00C57D5C" w:rsidP="006C7576">
            <w:pPr>
              <w:jc w:val="center"/>
              <w:rPr>
                <w:rFonts w:ascii="Times New Roman" w:hAnsi="Times New Roman" w:cs="Times New Roman"/>
                <w:sz w:val="24"/>
                <w:szCs w:val="24"/>
              </w:rPr>
            </w:pPr>
            <w:r>
              <w:rPr>
                <w:rFonts w:ascii="Times New Roman" w:hAnsi="Times New Roman" w:cs="Times New Roman"/>
                <w:sz w:val="24"/>
                <w:szCs w:val="24"/>
              </w:rPr>
              <w:t>520,2</w:t>
            </w:r>
          </w:p>
        </w:tc>
        <w:tc>
          <w:tcPr>
            <w:tcW w:w="1134" w:type="dxa"/>
            <w:vAlign w:val="center"/>
          </w:tcPr>
          <w:p w:rsidR="00C57D5C" w:rsidRPr="00C81C56" w:rsidRDefault="00C57D5C" w:rsidP="006C7576">
            <w:pPr>
              <w:jc w:val="center"/>
              <w:rPr>
                <w:rFonts w:ascii="Times New Roman" w:hAnsi="Times New Roman" w:cs="Times New Roman"/>
                <w:sz w:val="24"/>
                <w:szCs w:val="24"/>
              </w:rPr>
            </w:pPr>
            <w:r w:rsidRPr="00C81C56">
              <w:rPr>
                <w:rFonts w:ascii="Times New Roman" w:hAnsi="Times New Roman" w:cs="Times New Roman"/>
                <w:sz w:val="24"/>
                <w:szCs w:val="24"/>
              </w:rPr>
              <w:t>1109,3*</w:t>
            </w:r>
          </w:p>
        </w:tc>
        <w:tc>
          <w:tcPr>
            <w:tcW w:w="992" w:type="dxa"/>
            <w:vAlign w:val="center"/>
          </w:tcPr>
          <w:p w:rsidR="00C57D5C" w:rsidRPr="00C81C56" w:rsidRDefault="00C57D5C" w:rsidP="006C7576">
            <w:pPr>
              <w:jc w:val="center"/>
              <w:rPr>
                <w:rFonts w:ascii="Times New Roman" w:hAnsi="Times New Roman" w:cs="Times New Roman"/>
                <w:sz w:val="24"/>
                <w:szCs w:val="24"/>
              </w:rPr>
            </w:pPr>
            <w:r w:rsidRPr="00C81C56">
              <w:rPr>
                <w:rFonts w:ascii="Times New Roman" w:hAnsi="Times New Roman" w:cs="Times New Roman"/>
                <w:sz w:val="24"/>
                <w:szCs w:val="24"/>
              </w:rPr>
              <w:t>в 2</w:t>
            </w:r>
            <w:r>
              <w:rPr>
                <w:rFonts w:ascii="Times New Roman" w:hAnsi="Times New Roman" w:cs="Times New Roman"/>
                <w:sz w:val="24"/>
                <w:szCs w:val="24"/>
              </w:rPr>
              <w:t>,1</w:t>
            </w:r>
            <w:r w:rsidRPr="00C81C56">
              <w:rPr>
                <w:rFonts w:ascii="Times New Roman" w:hAnsi="Times New Roman" w:cs="Times New Roman"/>
                <w:sz w:val="24"/>
                <w:szCs w:val="24"/>
              </w:rPr>
              <w:t xml:space="preserve"> р.</w:t>
            </w:r>
          </w:p>
        </w:tc>
        <w:tc>
          <w:tcPr>
            <w:tcW w:w="1276" w:type="dxa"/>
            <w:shd w:val="clear" w:color="auto" w:fill="auto"/>
            <w:vAlign w:val="center"/>
          </w:tcPr>
          <w:p w:rsidR="00C57D5C" w:rsidRPr="00C81C56" w:rsidRDefault="00C57D5C" w:rsidP="006C7576">
            <w:pPr>
              <w:jc w:val="center"/>
              <w:rPr>
                <w:rFonts w:ascii="Times New Roman" w:hAnsi="Times New Roman" w:cs="Times New Roman"/>
                <w:sz w:val="24"/>
                <w:szCs w:val="24"/>
              </w:rPr>
            </w:pPr>
            <w:r w:rsidRPr="00C81C56">
              <w:rPr>
                <w:rFonts w:ascii="Times New Roman" w:hAnsi="Times New Roman" w:cs="Times New Roman"/>
                <w:sz w:val="24"/>
                <w:szCs w:val="24"/>
              </w:rPr>
              <w:t>2218,6</w:t>
            </w:r>
          </w:p>
        </w:tc>
      </w:tr>
    </w:tbl>
    <w:p w:rsidR="00C57D5C" w:rsidRPr="00843079" w:rsidRDefault="00C57D5C" w:rsidP="00C57D5C">
      <w:pPr>
        <w:pStyle w:val="af6"/>
        <w:jc w:val="left"/>
        <w:rPr>
          <w:sz w:val="20"/>
          <w:szCs w:val="20"/>
        </w:rPr>
      </w:pPr>
      <w:r w:rsidRPr="00843079">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6 месяцев</w:t>
      </w:r>
      <w:r>
        <w:rPr>
          <w:sz w:val="20"/>
          <w:szCs w:val="20"/>
        </w:rPr>
        <w:t xml:space="preserve"> 2018 года</w:t>
      </w:r>
    </w:p>
    <w:p w:rsidR="00C57D5C" w:rsidRDefault="00C57D5C" w:rsidP="005E10AF">
      <w:pPr>
        <w:spacing w:after="0" w:line="240" w:lineRule="auto"/>
        <w:ind w:firstLine="708"/>
        <w:jc w:val="both"/>
        <w:rPr>
          <w:rFonts w:ascii="Times New Roman" w:hAnsi="Times New Roman" w:cs="Times New Roman"/>
          <w:sz w:val="28"/>
          <w:szCs w:val="28"/>
        </w:rPr>
      </w:pPr>
    </w:p>
    <w:p w:rsidR="001F2406" w:rsidRDefault="001F2406" w:rsidP="001F24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в активе Череповецкого района насчитывалось </w:t>
      </w:r>
      <w:r>
        <w:rPr>
          <w:rFonts w:ascii="Times New Roman" w:eastAsia="Times New Roman" w:hAnsi="Times New Roman" w:cs="Times New Roman"/>
          <w:sz w:val="28"/>
          <w:szCs w:val="28"/>
        </w:rPr>
        <w:t>25</w:t>
      </w:r>
      <w:r w:rsidRPr="00731C66">
        <w:rPr>
          <w:rFonts w:ascii="Times New Roman" w:eastAsia="Times New Roman" w:hAnsi="Times New Roman" w:cs="Times New Roman"/>
          <w:sz w:val="28"/>
          <w:szCs w:val="28"/>
        </w:rPr>
        <w:t xml:space="preserve"> инвестиционных площадок общей площадью </w:t>
      </w:r>
      <w:r>
        <w:rPr>
          <w:rFonts w:ascii="Times New Roman" w:eastAsia="Times New Roman" w:hAnsi="Times New Roman" w:cs="Times New Roman"/>
          <w:sz w:val="28"/>
          <w:szCs w:val="28"/>
        </w:rPr>
        <w:t>порядка 561,6</w:t>
      </w:r>
      <w:r w:rsidRPr="00772C53">
        <w:rPr>
          <w:rFonts w:ascii="Times New Roman" w:eastAsia="Times New Roman" w:hAnsi="Times New Roman" w:cs="Times New Roman"/>
          <w:sz w:val="28"/>
          <w:szCs w:val="28"/>
        </w:rPr>
        <w:t xml:space="preserve"> га</w:t>
      </w:r>
      <w:r w:rsidRPr="001B009A">
        <w:rPr>
          <w:rFonts w:ascii="Times New Roman" w:eastAsia="Times New Roman" w:hAnsi="Times New Roman" w:cs="Times New Roman"/>
          <w:sz w:val="28"/>
          <w:szCs w:val="28"/>
        </w:rPr>
        <w:t>.</w:t>
      </w:r>
      <w:r w:rsidRPr="001B009A">
        <w:rPr>
          <w:rFonts w:ascii="Times New Roman" w:hAnsi="Times New Roman" w:cs="Times New Roman"/>
          <w:sz w:val="28"/>
          <w:szCs w:val="28"/>
        </w:rPr>
        <w:t xml:space="preserve"> На всех инвестиционных площадках имеется возможность подключения к сетям электроснабжения. Возможность подключения к сетям газоснабжения существует на территории трех сельских поселений: </w:t>
      </w:r>
      <w:proofErr w:type="spellStart"/>
      <w:r w:rsidRPr="001B009A">
        <w:rPr>
          <w:rFonts w:ascii="Times New Roman" w:hAnsi="Times New Roman" w:cs="Times New Roman"/>
          <w:sz w:val="28"/>
          <w:szCs w:val="28"/>
        </w:rPr>
        <w:t>Нелазского</w:t>
      </w:r>
      <w:proofErr w:type="spellEnd"/>
      <w:r w:rsidRPr="001B009A">
        <w:rPr>
          <w:rFonts w:ascii="Times New Roman" w:hAnsi="Times New Roman" w:cs="Times New Roman"/>
          <w:sz w:val="28"/>
          <w:szCs w:val="28"/>
        </w:rPr>
        <w:t xml:space="preserve">, </w:t>
      </w:r>
      <w:proofErr w:type="spellStart"/>
      <w:r w:rsidRPr="001B009A">
        <w:rPr>
          <w:rFonts w:ascii="Times New Roman" w:hAnsi="Times New Roman" w:cs="Times New Roman"/>
          <w:sz w:val="28"/>
          <w:szCs w:val="28"/>
        </w:rPr>
        <w:t>Малечкинского</w:t>
      </w:r>
      <w:proofErr w:type="spellEnd"/>
      <w:r w:rsidRPr="001B009A">
        <w:rPr>
          <w:rFonts w:ascii="Times New Roman" w:hAnsi="Times New Roman" w:cs="Times New Roman"/>
          <w:sz w:val="28"/>
          <w:szCs w:val="28"/>
        </w:rPr>
        <w:t xml:space="preserve">, и </w:t>
      </w:r>
      <w:proofErr w:type="spellStart"/>
      <w:r w:rsidRPr="001B009A">
        <w:rPr>
          <w:rFonts w:ascii="Times New Roman" w:hAnsi="Times New Roman" w:cs="Times New Roman"/>
          <w:sz w:val="28"/>
          <w:szCs w:val="28"/>
        </w:rPr>
        <w:t>Тоншаловского</w:t>
      </w:r>
      <w:proofErr w:type="spellEnd"/>
      <w:r w:rsidRPr="001B009A">
        <w:rPr>
          <w:rFonts w:ascii="Times New Roman" w:hAnsi="Times New Roman" w:cs="Times New Roman"/>
          <w:sz w:val="28"/>
          <w:szCs w:val="28"/>
        </w:rPr>
        <w:t>.</w:t>
      </w:r>
      <w:r>
        <w:rPr>
          <w:rFonts w:ascii="Times New Roman" w:hAnsi="Times New Roman" w:cs="Times New Roman"/>
          <w:sz w:val="28"/>
          <w:szCs w:val="28"/>
        </w:rPr>
        <w:t xml:space="preserve">   </w:t>
      </w:r>
    </w:p>
    <w:p w:rsidR="001F2406" w:rsidRDefault="001F2406" w:rsidP="001F2406">
      <w:pPr>
        <w:spacing w:after="0" w:line="240" w:lineRule="auto"/>
        <w:ind w:firstLine="709"/>
        <w:jc w:val="both"/>
        <w:rPr>
          <w:rFonts w:ascii="Times New Roman" w:hAnsi="Times New Roman" w:cs="Times New Roman"/>
          <w:sz w:val="28"/>
          <w:szCs w:val="28"/>
        </w:rPr>
      </w:pPr>
      <w:r w:rsidRPr="00C548EF">
        <w:rPr>
          <w:rFonts w:ascii="Times New Roman" w:hAnsi="Times New Roman" w:cs="Times New Roman"/>
          <w:sz w:val="28"/>
          <w:szCs w:val="28"/>
        </w:rPr>
        <w:lastRenderedPageBreak/>
        <w:t>За 6 месяцев 201</w:t>
      </w:r>
      <w:r>
        <w:rPr>
          <w:rFonts w:ascii="Times New Roman" w:hAnsi="Times New Roman" w:cs="Times New Roman"/>
          <w:sz w:val="28"/>
          <w:szCs w:val="28"/>
        </w:rPr>
        <w:t>8</w:t>
      </w:r>
      <w:r w:rsidRPr="00C548EF">
        <w:rPr>
          <w:rFonts w:ascii="Times New Roman" w:hAnsi="Times New Roman" w:cs="Times New Roman"/>
          <w:sz w:val="28"/>
          <w:szCs w:val="28"/>
        </w:rPr>
        <w:t xml:space="preserve"> года объем инвестиций в основной капитал за счет всех источников финансирования составил 1</w:t>
      </w:r>
      <w:r>
        <w:rPr>
          <w:rFonts w:ascii="Times New Roman" w:hAnsi="Times New Roman" w:cs="Times New Roman"/>
          <w:sz w:val="28"/>
          <w:szCs w:val="28"/>
        </w:rPr>
        <w:t>109,3</w:t>
      </w:r>
      <w:r w:rsidRPr="00C548EF">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C548EF">
        <w:rPr>
          <w:rFonts w:ascii="Times New Roman" w:hAnsi="Times New Roman" w:cs="Times New Roman"/>
          <w:sz w:val="28"/>
          <w:szCs w:val="28"/>
        </w:rPr>
        <w:t>руб.</w:t>
      </w:r>
      <w:r>
        <w:rPr>
          <w:rFonts w:ascii="Times New Roman" w:hAnsi="Times New Roman" w:cs="Times New Roman"/>
          <w:sz w:val="28"/>
          <w:szCs w:val="28"/>
        </w:rPr>
        <w:t>,</w:t>
      </w:r>
      <w:r w:rsidRPr="00C548EF">
        <w:rPr>
          <w:rFonts w:ascii="Times New Roman" w:hAnsi="Times New Roman" w:cs="Times New Roman"/>
          <w:sz w:val="28"/>
          <w:szCs w:val="28"/>
        </w:rPr>
        <w:t xml:space="preserve"> </w:t>
      </w:r>
      <w:r>
        <w:rPr>
          <w:rFonts w:ascii="Times New Roman" w:hAnsi="Times New Roman" w:cs="Times New Roman"/>
          <w:sz w:val="28"/>
          <w:szCs w:val="28"/>
        </w:rPr>
        <w:t>в 2,1 раза больше прогнозируемого значения</w:t>
      </w:r>
      <w:r w:rsidRPr="00C548EF">
        <w:rPr>
          <w:rFonts w:ascii="Times New Roman" w:hAnsi="Times New Roman" w:cs="Times New Roman"/>
          <w:sz w:val="28"/>
          <w:szCs w:val="28"/>
        </w:rPr>
        <w:t>.</w:t>
      </w:r>
      <w:r w:rsidRPr="005E10AF">
        <w:rPr>
          <w:rFonts w:ascii="Times New Roman" w:hAnsi="Times New Roman" w:cs="Times New Roman"/>
          <w:sz w:val="28"/>
          <w:szCs w:val="28"/>
        </w:rPr>
        <w:t xml:space="preserve"> </w:t>
      </w:r>
    </w:p>
    <w:p w:rsidR="00082DBE" w:rsidRPr="005E10AF" w:rsidRDefault="003B008C" w:rsidP="005E10AF">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В 2018 году прогнозировалось увеличение инвестиций в 1,6 раза.</w:t>
      </w:r>
    </w:p>
    <w:p w:rsidR="00D76800" w:rsidRDefault="00D76800" w:rsidP="00483C0A">
      <w:pPr>
        <w:spacing w:after="0" w:line="240" w:lineRule="auto"/>
        <w:rPr>
          <w:rFonts w:ascii="Times New Roman" w:hAnsi="Times New Roman" w:cs="Times New Roman"/>
          <w:b/>
          <w:sz w:val="28"/>
          <w:szCs w:val="28"/>
        </w:rPr>
      </w:pPr>
    </w:p>
    <w:p w:rsidR="003F2208" w:rsidRDefault="003F2208" w:rsidP="00483C0A">
      <w:pPr>
        <w:spacing w:after="0" w:line="240" w:lineRule="auto"/>
        <w:rPr>
          <w:rFonts w:ascii="Times New Roman" w:hAnsi="Times New Roman" w:cs="Times New Roman"/>
          <w:b/>
          <w:sz w:val="28"/>
          <w:szCs w:val="28"/>
        </w:rPr>
      </w:pPr>
    </w:p>
    <w:p w:rsidR="00483C0A" w:rsidRDefault="005E10AF" w:rsidP="00483C0A">
      <w:pPr>
        <w:spacing w:after="0" w:line="240" w:lineRule="auto"/>
        <w:rPr>
          <w:rFonts w:ascii="Times New Roman" w:hAnsi="Times New Roman" w:cs="Times New Roman"/>
          <w:b/>
          <w:sz w:val="28"/>
          <w:szCs w:val="28"/>
        </w:rPr>
      </w:pPr>
      <w:r w:rsidRPr="005E10AF">
        <w:rPr>
          <w:rFonts w:ascii="Times New Roman" w:hAnsi="Times New Roman" w:cs="Times New Roman"/>
          <w:b/>
          <w:sz w:val="28"/>
          <w:szCs w:val="28"/>
        </w:rPr>
        <w:t>Ж</w:t>
      </w:r>
      <w:r w:rsidR="00AB63B9">
        <w:rPr>
          <w:rFonts w:ascii="Times New Roman" w:hAnsi="Times New Roman" w:cs="Times New Roman"/>
          <w:b/>
          <w:sz w:val="28"/>
          <w:szCs w:val="28"/>
        </w:rPr>
        <w:t>илищное строительство</w:t>
      </w:r>
    </w:p>
    <w:p w:rsidR="005E10AF" w:rsidRPr="005E10AF" w:rsidRDefault="005E10AF" w:rsidP="00483C0A">
      <w:pPr>
        <w:spacing w:after="0" w:line="240" w:lineRule="auto"/>
        <w:rPr>
          <w:rFonts w:ascii="Times New Roman" w:hAnsi="Times New Roman" w:cs="Times New Roman"/>
          <w:b/>
          <w:sz w:val="28"/>
          <w:szCs w:val="28"/>
        </w:rPr>
      </w:pPr>
    </w:p>
    <w:p w:rsidR="006564E1" w:rsidRPr="00DD27E0" w:rsidRDefault="006564E1" w:rsidP="006564E1">
      <w:pPr>
        <w:spacing w:after="0" w:line="240" w:lineRule="auto"/>
        <w:ind w:firstLine="709"/>
        <w:jc w:val="both"/>
        <w:rPr>
          <w:rFonts w:ascii="Times New Roman" w:hAnsi="Times New Roman" w:cs="Times New Roman"/>
          <w:sz w:val="28"/>
          <w:szCs w:val="28"/>
        </w:rPr>
      </w:pPr>
      <w:r w:rsidRPr="00DD27E0">
        <w:rPr>
          <w:rFonts w:ascii="Times New Roman" w:hAnsi="Times New Roman" w:cs="Times New Roman"/>
          <w:sz w:val="28"/>
          <w:szCs w:val="28"/>
        </w:rPr>
        <w:t>В 201</w:t>
      </w:r>
      <w:r>
        <w:rPr>
          <w:rFonts w:ascii="Times New Roman" w:hAnsi="Times New Roman" w:cs="Times New Roman"/>
          <w:sz w:val="28"/>
          <w:szCs w:val="28"/>
        </w:rPr>
        <w:t>7</w:t>
      </w:r>
      <w:r w:rsidRPr="00DD27E0">
        <w:rPr>
          <w:rFonts w:ascii="Times New Roman" w:hAnsi="Times New Roman" w:cs="Times New Roman"/>
          <w:sz w:val="28"/>
          <w:szCs w:val="28"/>
        </w:rPr>
        <w:t xml:space="preserve"> году введено в эксплуатацию </w:t>
      </w:r>
      <w:r>
        <w:rPr>
          <w:rFonts w:ascii="Times New Roman" w:hAnsi="Times New Roman" w:cs="Times New Roman"/>
          <w:sz w:val="28"/>
          <w:szCs w:val="28"/>
        </w:rPr>
        <w:t>30</w:t>
      </w:r>
      <w:r w:rsidRPr="00DD27E0">
        <w:rPr>
          <w:rFonts w:ascii="Times New Roman" w:hAnsi="Times New Roman" w:cs="Times New Roman"/>
          <w:sz w:val="28"/>
          <w:szCs w:val="28"/>
        </w:rPr>
        <w:t>,</w:t>
      </w:r>
      <w:r>
        <w:rPr>
          <w:rFonts w:ascii="Times New Roman" w:hAnsi="Times New Roman" w:cs="Times New Roman"/>
          <w:sz w:val="28"/>
          <w:szCs w:val="28"/>
        </w:rPr>
        <w:t>3</w:t>
      </w:r>
      <w:r w:rsidRPr="00DD27E0">
        <w:rPr>
          <w:rFonts w:ascii="Times New Roman" w:hAnsi="Times New Roman" w:cs="Times New Roman"/>
          <w:sz w:val="28"/>
          <w:szCs w:val="28"/>
        </w:rPr>
        <w:t xml:space="preserve"> тыс.кв</w:t>
      </w:r>
      <w:proofErr w:type="gramStart"/>
      <w:r w:rsidRPr="00DD27E0">
        <w:rPr>
          <w:rFonts w:ascii="Times New Roman" w:hAnsi="Times New Roman" w:cs="Times New Roman"/>
          <w:sz w:val="28"/>
          <w:szCs w:val="28"/>
        </w:rPr>
        <w:t>.м</w:t>
      </w:r>
      <w:proofErr w:type="gramEnd"/>
      <w:r w:rsidRPr="00DD27E0">
        <w:rPr>
          <w:rFonts w:ascii="Times New Roman" w:hAnsi="Times New Roman" w:cs="Times New Roman"/>
          <w:sz w:val="28"/>
          <w:szCs w:val="28"/>
        </w:rPr>
        <w:t xml:space="preserve"> жилья</w:t>
      </w:r>
      <w:r>
        <w:rPr>
          <w:rFonts w:ascii="Times New Roman" w:hAnsi="Times New Roman" w:cs="Times New Roman"/>
          <w:sz w:val="28"/>
          <w:szCs w:val="28"/>
        </w:rPr>
        <w:t>,</w:t>
      </w:r>
      <w:r w:rsidRPr="00DD27E0">
        <w:rPr>
          <w:rFonts w:ascii="Times New Roman" w:hAnsi="Times New Roman" w:cs="Times New Roman"/>
          <w:sz w:val="28"/>
          <w:szCs w:val="28"/>
        </w:rPr>
        <w:t xml:space="preserve"> 9</w:t>
      </w:r>
      <w:r>
        <w:rPr>
          <w:rFonts w:ascii="Times New Roman" w:hAnsi="Times New Roman" w:cs="Times New Roman"/>
          <w:sz w:val="28"/>
          <w:szCs w:val="28"/>
        </w:rPr>
        <w:t>2</w:t>
      </w:r>
      <w:r w:rsidRPr="00DD27E0">
        <w:rPr>
          <w:rFonts w:ascii="Times New Roman" w:hAnsi="Times New Roman" w:cs="Times New Roman"/>
          <w:sz w:val="28"/>
          <w:szCs w:val="28"/>
        </w:rPr>
        <w:t>,</w:t>
      </w:r>
      <w:r>
        <w:rPr>
          <w:rFonts w:ascii="Times New Roman" w:hAnsi="Times New Roman" w:cs="Times New Roman"/>
          <w:sz w:val="28"/>
          <w:szCs w:val="28"/>
        </w:rPr>
        <w:t>6</w:t>
      </w:r>
      <w:r w:rsidRPr="00DD27E0">
        <w:rPr>
          <w:rFonts w:ascii="Times New Roman" w:hAnsi="Times New Roman" w:cs="Times New Roman"/>
          <w:sz w:val="28"/>
          <w:szCs w:val="28"/>
        </w:rPr>
        <w:t xml:space="preserve">% введенного жилья это ИЖС. </w:t>
      </w:r>
    </w:p>
    <w:p w:rsidR="006564E1" w:rsidRDefault="006564E1" w:rsidP="006564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  </w:t>
      </w:r>
    </w:p>
    <w:p w:rsidR="006564E1" w:rsidRPr="00540473" w:rsidRDefault="006564E1" w:rsidP="006564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40473">
        <w:rPr>
          <w:rFonts w:ascii="Times New Roman" w:hAnsi="Times New Roman" w:cs="Times New Roman"/>
          <w:sz w:val="28"/>
          <w:szCs w:val="28"/>
        </w:rPr>
        <w:t xml:space="preserve">В 2017 году 4 семьи получили возможность улучшить жилищные условия по программе </w:t>
      </w:r>
      <w:r>
        <w:rPr>
          <w:rFonts w:ascii="Times New Roman" w:hAnsi="Times New Roman" w:cs="Times New Roman"/>
          <w:sz w:val="28"/>
          <w:szCs w:val="28"/>
        </w:rPr>
        <w:t>«</w:t>
      </w:r>
      <w:r w:rsidRPr="00540473">
        <w:rPr>
          <w:rFonts w:ascii="Times New Roman" w:hAnsi="Times New Roman" w:cs="Times New Roman"/>
          <w:sz w:val="28"/>
          <w:szCs w:val="28"/>
        </w:rPr>
        <w:t>Устойчивое развитие сельских территорий</w:t>
      </w:r>
      <w:r>
        <w:rPr>
          <w:rFonts w:ascii="Times New Roman" w:hAnsi="Times New Roman" w:cs="Times New Roman"/>
          <w:sz w:val="28"/>
          <w:szCs w:val="28"/>
        </w:rPr>
        <w:t>»,</w:t>
      </w:r>
      <w:r w:rsidRPr="00540473">
        <w:rPr>
          <w:rFonts w:ascii="Times New Roman" w:hAnsi="Times New Roman" w:cs="Times New Roman"/>
          <w:sz w:val="28"/>
          <w:szCs w:val="28"/>
        </w:rPr>
        <w:t xml:space="preserve"> </w:t>
      </w:r>
      <w:r>
        <w:rPr>
          <w:rFonts w:ascii="Times New Roman" w:hAnsi="Times New Roman" w:cs="Times New Roman"/>
          <w:sz w:val="28"/>
          <w:szCs w:val="28"/>
        </w:rPr>
        <w:t>п</w:t>
      </w:r>
      <w:r w:rsidRPr="00540473">
        <w:rPr>
          <w:rFonts w:ascii="Times New Roman" w:hAnsi="Times New Roman" w:cs="Times New Roman"/>
          <w:sz w:val="28"/>
          <w:szCs w:val="28"/>
        </w:rPr>
        <w:t xml:space="preserve">редоставлены  субсидии на приобретение жилья 3 ветеранам Великой Отечественной войны, </w:t>
      </w:r>
      <w:r w:rsidR="001A26D6">
        <w:rPr>
          <w:rFonts w:ascii="Times New Roman" w:hAnsi="Times New Roman" w:cs="Times New Roman"/>
          <w:sz w:val="28"/>
          <w:szCs w:val="28"/>
        </w:rPr>
        <w:t xml:space="preserve">     </w:t>
      </w:r>
      <w:r w:rsidRPr="00540473">
        <w:rPr>
          <w:rFonts w:ascii="Times New Roman" w:hAnsi="Times New Roman" w:cs="Times New Roman"/>
          <w:sz w:val="28"/>
          <w:szCs w:val="28"/>
        </w:rPr>
        <w:t>1 молодой семье, 1 инвалиду, 1 ликвидатору аварии на ЧАЭС. Финансирование из бюджетов всех уровней составило 10</w:t>
      </w:r>
      <w:r>
        <w:rPr>
          <w:rFonts w:ascii="Times New Roman" w:hAnsi="Times New Roman" w:cs="Times New Roman"/>
          <w:sz w:val="28"/>
          <w:szCs w:val="28"/>
        </w:rPr>
        <w:t>,</w:t>
      </w:r>
      <w:r w:rsidRPr="00540473">
        <w:rPr>
          <w:rFonts w:ascii="Times New Roman" w:hAnsi="Times New Roman" w:cs="Times New Roman"/>
          <w:sz w:val="28"/>
          <w:szCs w:val="28"/>
        </w:rPr>
        <w:t>42 млн. руб.</w:t>
      </w:r>
    </w:p>
    <w:p w:rsidR="006564E1" w:rsidRPr="00540473" w:rsidRDefault="006564E1" w:rsidP="006564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0473">
        <w:rPr>
          <w:rFonts w:ascii="Times New Roman" w:hAnsi="Times New Roman" w:cs="Times New Roman"/>
          <w:sz w:val="28"/>
          <w:szCs w:val="28"/>
        </w:rPr>
        <w:t xml:space="preserve"> </w:t>
      </w:r>
      <w:proofErr w:type="gramStart"/>
      <w:r w:rsidRPr="00540473">
        <w:rPr>
          <w:rFonts w:ascii="Times New Roman" w:hAnsi="Times New Roman" w:cs="Times New Roman"/>
          <w:sz w:val="28"/>
          <w:szCs w:val="28"/>
        </w:rPr>
        <w:t>За 9 месяцев 2018 года 1 семь</w:t>
      </w:r>
      <w:r>
        <w:rPr>
          <w:rFonts w:ascii="Times New Roman" w:hAnsi="Times New Roman" w:cs="Times New Roman"/>
          <w:sz w:val="28"/>
          <w:szCs w:val="28"/>
        </w:rPr>
        <w:t>я</w:t>
      </w:r>
      <w:r w:rsidRPr="00540473">
        <w:rPr>
          <w:rFonts w:ascii="Times New Roman" w:hAnsi="Times New Roman" w:cs="Times New Roman"/>
          <w:sz w:val="28"/>
          <w:szCs w:val="28"/>
        </w:rPr>
        <w:t xml:space="preserve"> получила возможность улучшить жилищные условия по программе </w:t>
      </w:r>
      <w:r>
        <w:rPr>
          <w:rFonts w:ascii="Times New Roman" w:hAnsi="Times New Roman" w:cs="Times New Roman"/>
          <w:sz w:val="28"/>
          <w:szCs w:val="28"/>
        </w:rPr>
        <w:t>«</w:t>
      </w:r>
      <w:r w:rsidRPr="00540473">
        <w:rPr>
          <w:rFonts w:ascii="Times New Roman" w:hAnsi="Times New Roman" w:cs="Times New Roman"/>
          <w:sz w:val="28"/>
          <w:szCs w:val="28"/>
        </w:rPr>
        <w:t>Устойчивое развитие сельских территорий</w:t>
      </w:r>
      <w:r>
        <w:rPr>
          <w:rFonts w:ascii="Times New Roman" w:hAnsi="Times New Roman" w:cs="Times New Roman"/>
          <w:sz w:val="28"/>
          <w:szCs w:val="28"/>
        </w:rPr>
        <w:t>»,</w:t>
      </w:r>
      <w:r w:rsidRPr="00540473">
        <w:rPr>
          <w:rFonts w:ascii="Times New Roman" w:hAnsi="Times New Roman" w:cs="Times New Roman"/>
          <w:sz w:val="28"/>
          <w:szCs w:val="28"/>
        </w:rPr>
        <w:t xml:space="preserve"> </w:t>
      </w:r>
      <w:r>
        <w:rPr>
          <w:rFonts w:ascii="Times New Roman" w:hAnsi="Times New Roman" w:cs="Times New Roman"/>
          <w:sz w:val="28"/>
          <w:szCs w:val="28"/>
        </w:rPr>
        <w:t xml:space="preserve">1 семья </w:t>
      </w:r>
      <w:r w:rsidR="001A26D6">
        <w:rPr>
          <w:rFonts w:ascii="Times New Roman" w:hAnsi="Times New Roman" w:cs="Times New Roman"/>
          <w:sz w:val="28"/>
          <w:szCs w:val="28"/>
        </w:rPr>
        <w:t xml:space="preserve">       </w:t>
      </w:r>
      <w:r>
        <w:rPr>
          <w:rFonts w:ascii="Times New Roman" w:hAnsi="Times New Roman" w:cs="Times New Roman"/>
          <w:sz w:val="28"/>
          <w:szCs w:val="28"/>
        </w:rPr>
        <w:t>п</w:t>
      </w:r>
      <w:r w:rsidRPr="00540473">
        <w:rPr>
          <w:rFonts w:ascii="Times New Roman" w:hAnsi="Times New Roman" w:cs="Times New Roman"/>
          <w:sz w:val="28"/>
          <w:szCs w:val="28"/>
        </w:rPr>
        <w:t>о программе обеспечение жильем молодых семей</w:t>
      </w:r>
      <w:r>
        <w:rPr>
          <w:rFonts w:ascii="Times New Roman" w:hAnsi="Times New Roman" w:cs="Times New Roman"/>
          <w:sz w:val="28"/>
          <w:szCs w:val="28"/>
        </w:rPr>
        <w:t>,</w:t>
      </w:r>
      <w:r w:rsidRPr="00540473">
        <w:rPr>
          <w:rFonts w:ascii="Times New Roman" w:hAnsi="Times New Roman" w:cs="Times New Roman"/>
          <w:sz w:val="28"/>
          <w:szCs w:val="28"/>
        </w:rPr>
        <w:t xml:space="preserve"> </w:t>
      </w:r>
      <w:r>
        <w:rPr>
          <w:rFonts w:ascii="Times New Roman" w:hAnsi="Times New Roman" w:cs="Times New Roman"/>
          <w:sz w:val="28"/>
          <w:szCs w:val="28"/>
        </w:rPr>
        <w:t>п</w:t>
      </w:r>
      <w:r w:rsidRPr="00540473">
        <w:rPr>
          <w:rFonts w:ascii="Times New Roman" w:hAnsi="Times New Roman" w:cs="Times New Roman"/>
          <w:sz w:val="28"/>
          <w:szCs w:val="28"/>
        </w:rPr>
        <w:t>редоставлены  субсидии на приобретение жилья 1 ветерану Великой Отечественной войны</w:t>
      </w:r>
      <w:r>
        <w:rPr>
          <w:rFonts w:ascii="Times New Roman" w:hAnsi="Times New Roman" w:cs="Times New Roman"/>
          <w:sz w:val="28"/>
          <w:szCs w:val="28"/>
        </w:rPr>
        <w:t>,</w:t>
      </w:r>
      <w:r w:rsidRPr="00540473">
        <w:rPr>
          <w:rFonts w:ascii="Times New Roman" w:hAnsi="Times New Roman" w:cs="Times New Roman"/>
          <w:sz w:val="28"/>
          <w:szCs w:val="28"/>
        </w:rPr>
        <w:t xml:space="preserve"> </w:t>
      </w:r>
      <w:r>
        <w:rPr>
          <w:rFonts w:ascii="Times New Roman" w:hAnsi="Times New Roman" w:cs="Times New Roman"/>
          <w:sz w:val="28"/>
          <w:szCs w:val="28"/>
        </w:rPr>
        <w:t>п</w:t>
      </w:r>
      <w:r w:rsidRPr="00540473">
        <w:rPr>
          <w:rFonts w:ascii="Times New Roman" w:hAnsi="Times New Roman" w:cs="Times New Roman"/>
          <w:sz w:val="28"/>
          <w:szCs w:val="28"/>
        </w:rPr>
        <w:t>ланируется предоставление одной социальной выплаты по категории граждан - инвалиды 1,2,3 группы, предоставление Государственных жилищны</w:t>
      </w:r>
      <w:r>
        <w:rPr>
          <w:rFonts w:ascii="Times New Roman" w:hAnsi="Times New Roman" w:cs="Times New Roman"/>
          <w:sz w:val="28"/>
          <w:szCs w:val="28"/>
        </w:rPr>
        <w:t>х</w:t>
      </w:r>
      <w:r w:rsidRPr="00540473">
        <w:rPr>
          <w:rFonts w:ascii="Times New Roman" w:hAnsi="Times New Roman" w:cs="Times New Roman"/>
          <w:sz w:val="28"/>
          <w:szCs w:val="28"/>
        </w:rPr>
        <w:t xml:space="preserve"> сертификатов </w:t>
      </w:r>
      <w:r w:rsidR="001A26D6">
        <w:rPr>
          <w:rFonts w:ascii="Times New Roman" w:hAnsi="Times New Roman" w:cs="Times New Roman"/>
          <w:sz w:val="28"/>
          <w:szCs w:val="28"/>
        </w:rPr>
        <w:t xml:space="preserve">             </w:t>
      </w:r>
      <w:r w:rsidRPr="00540473">
        <w:rPr>
          <w:rFonts w:ascii="Times New Roman" w:hAnsi="Times New Roman" w:cs="Times New Roman"/>
          <w:sz w:val="28"/>
          <w:szCs w:val="28"/>
        </w:rPr>
        <w:t>2 ликвидаторам аварии на ЧАЭС.</w:t>
      </w:r>
      <w:proofErr w:type="gramEnd"/>
      <w:r w:rsidRPr="00540473">
        <w:rPr>
          <w:rFonts w:ascii="Times New Roman" w:hAnsi="Times New Roman" w:cs="Times New Roman"/>
          <w:sz w:val="28"/>
          <w:szCs w:val="28"/>
        </w:rPr>
        <w:t xml:space="preserve"> Финансирование из бюджетов всех уровней </w:t>
      </w:r>
      <w:r w:rsidR="001A26D6">
        <w:rPr>
          <w:rFonts w:ascii="Times New Roman" w:hAnsi="Times New Roman" w:cs="Times New Roman"/>
          <w:sz w:val="28"/>
          <w:szCs w:val="28"/>
        </w:rPr>
        <w:t xml:space="preserve">     </w:t>
      </w:r>
      <w:r w:rsidRPr="00540473">
        <w:rPr>
          <w:rFonts w:ascii="Times New Roman" w:hAnsi="Times New Roman" w:cs="Times New Roman"/>
          <w:sz w:val="28"/>
          <w:szCs w:val="28"/>
        </w:rPr>
        <w:t>на 01.10.2018 составило 3,7 млн. руб.</w:t>
      </w:r>
    </w:p>
    <w:p w:rsidR="006564E1" w:rsidRPr="00540473" w:rsidRDefault="006564E1" w:rsidP="006564E1">
      <w:pPr>
        <w:autoSpaceDE w:val="0"/>
        <w:autoSpaceDN w:val="0"/>
        <w:adjustRightInd w:val="0"/>
        <w:spacing w:after="0" w:line="240" w:lineRule="auto"/>
        <w:jc w:val="both"/>
        <w:rPr>
          <w:rFonts w:ascii="Times New Roman" w:hAnsi="Times New Roman" w:cs="Times New Roman"/>
          <w:sz w:val="28"/>
          <w:szCs w:val="28"/>
        </w:rPr>
      </w:pPr>
      <w:r w:rsidRPr="00E26D0B">
        <w:rPr>
          <w:rFonts w:ascii="Times New Roman" w:hAnsi="Times New Roman" w:cs="Times New Roman"/>
          <w:sz w:val="28"/>
          <w:szCs w:val="28"/>
        </w:rPr>
        <w:t xml:space="preserve">          В  рамках областной адресной программы № 7  «Переселение граждан из     аварийного  жилищного фонда  на 2013 - 2017 годы» по Череповецкому району </w:t>
      </w:r>
      <w:r w:rsidR="00A90DE6">
        <w:rPr>
          <w:rFonts w:ascii="Times New Roman" w:hAnsi="Times New Roman" w:cs="Times New Roman"/>
          <w:sz w:val="28"/>
          <w:szCs w:val="28"/>
        </w:rPr>
        <w:t xml:space="preserve">   </w:t>
      </w:r>
      <w:r w:rsidRPr="00E26D0B">
        <w:rPr>
          <w:rFonts w:ascii="Times New Roman" w:hAnsi="Times New Roman" w:cs="Times New Roman"/>
          <w:sz w:val="28"/>
          <w:szCs w:val="28"/>
        </w:rPr>
        <w:t xml:space="preserve"> в период  2016 – 2017 г.  построен 13-квартирный многоквартирный жилой дом </w:t>
      </w:r>
      <w:r w:rsidR="00A90DE6">
        <w:rPr>
          <w:rFonts w:ascii="Times New Roman" w:hAnsi="Times New Roman" w:cs="Times New Roman"/>
          <w:sz w:val="28"/>
          <w:szCs w:val="28"/>
        </w:rPr>
        <w:t xml:space="preserve">    </w:t>
      </w:r>
      <w:r w:rsidRPr="00E26D0B">
        <w:rPr>
          <w:rFonts w:ascii="Times New Roman" w:hAnsi="Times New Roman" w:cs="Times New Roman"/>
          <w:sz w:val="28"/>
          <w:szCs w:val="28"/>
        </w:rPr>
        <w:t>в</w:t>
      </w:r>
      <w:r w:rsidR="000C4120">
        <w:rPr>
          <w:rFonts w:ascii="Times New Roman" w:hAnsi="Times New Roman" w:cs="Times New Roman"/>
          <w:sz w:val="28"/>
          <w:szCs w:val="28"/>
        </w:rPr>
        <w:t xml:space="preserve"> </w:t>
      </w:r>
      <w:r w:rsidRPr="00E26D0B">
        <w:rPr>
          <w:rFonts w:ascii="Times New Roman" w:hAnsi="Times New Roman" w:cs="Times New Roman"/>
          <w:sz w:val="28"/>
          <w:szCs w:val="28"/>
        </w:rPr>
        <w:t xml:space="preserve">с. </w:t>
      </w:r>
      <w:proofErr w:type="spellStart"/>
      <w:r w:rsidRPr="00E26D0B">
        <w:rPr>
          <w:rFonts w:ascii="Times New Roman" w:hAnsi="Times New Roman" w:cs="Times New Roman"/>
          <w:sz w:val="28"/>
          <w:szCs w:val="28"/>
        </w:rPr>
        <w:t>Шухободь</w:t>
      </w:r>
      <w:proofErr w:type="spellEnd"/>
      <w:r w:rsidRPr="00E26D0B">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E26D0B">
        <w:rPr>
          <w:rFonts w:ascii="Times New Roman" w:hAnsi="Times New Roman" w:cs="Times New Roman"/>
          <w:sz w:val="28"/>
          <w:szCs w:val="28"/>
        </w:rPr>
        <w:t>38-квартирный многоквартирный жилой дом в п. Суда; приобретено 46 жилых помещений.</w:t>
      </w:r>
      <w:r w:rsidRPr="00C8374A">
        <w:rPr>
          <w:rFonts w:ascii="Times New Roman" w:hAnsi="Times New Roman" w:cs="Times New Roman"/>
          <w:sz w:val="28"/>
          <w:szCs w:val="28"/>
        </w:rPr>
        <w:t xml:space="preserve"> </w:t>
      </w:r>
      <w:r w:rsidRPr="00540473">
        <w:rPr>
          <w:rFonts w:ascii="Times New Roman" w:hAnsi="Times New Roman" w:cs="Times New Roman"/>
          <w:sz w:val="28"/>
          <w:szCs w:val="28"/>
        </w:rPr>
        <w:t>Финансирование из бюджетов всех уровней</w:t>
      </w:r>
      <w:r>
        <w:rPr>
          <w:rFonts w:ascii="Times New Roman" w:hAnsi="Times New Roman" w:cs="Times New Roman"/>
          <w:sz w:val="28"/>
          <w:szCs w:val="28"/>
        </w:rPr>
        <w:t xml:space="preserve"> за 2016-2017 годы </w:t>
      </w:r>
      <w:r w:rsidRPr="00540473">
        <w:rPr>
          <w:rFonts w:ascii="Times New Roman" w:hAnsi="Times New Roman" w:cs="Times New Roman"/>
          <w:sz w:val="28"/>
          <w:szCs w:val="28"/>
        </w:rPr>
        <w:t xml:space="preserve"> составило 1</w:t>
      </w:r>
      <w:r>
        <w:rPr>
          <w:rFonts w:ascii="Times New Roman" w:hAnsi="Times New Roman" w:cs="Times New Roman"/>
          <w:sz w:val="28"/>
          <w:szCs w:val="28"/>
        </w:rPr>
        <w:t>39,75</w:t>
      </w:r>
      <w:r w:rsidRPr="00540473">
        <w:rPr>
          <w:rFonts w:ascii="Times New Roman" w:hAnsi="Times New Roman" w:cs="Times New Roman"/>
          <w:sz w:val="28"/>
          <w:szCs w:val="28"/>
        </w:rPr>
        <w:t xml:space="preserve"> млн. руб.</w:t>
      </w:r>
    </w:p>
    <w:p w:rsidR="00371DC9" w:rsidRPr="00094D00" w:rsidRDefault="00371DC9" w:rsidP="00483C0A">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4219"/>
        <w:gridCol w:w="1276"/>
        <w:gridCol w:w="1276"/>
        <w:gridCol w:w="1134"/>
        <w:gridCol w:w="992"/>
        <w:gridCol w:w="1134"/>
      </w:tblGrid>
      <w:tr w:rsidR="006564E1" w:rsidRPr="00027C2E" w:rsidTr="0003361F">
        <w:trPr>
          <w:trHeight w:val="622"/>
        </w:trPr>
        <w:tc>
          <w:tcPr>
            <w:tcW w:w="4219" w:type="dxa"/>
            <w:vMerge w:val="restart"/>
            <w:vAlign w:val="center"/>
          </w:tcPr>
          <w:p w:rsidR="006564E1" w:rsidRPr="00027C2E" w:rsidRDefault="006564E1"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276" w:type="dxa"/>
            <w:vMerge w:val="restart"/>
            <w:vAlign w:val="center"/>
          </w:tcPr>
          <w:p w:rsidR="006564E1" w:rsidRPr="00027C2E" w:rsidRDefault="006564E1"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1276" w:type="dxa"/>
            <w:vMerge w:val="restart"/>
            <w:vAlign w:val="center"/>
          </w:tcPr>
          <w:p w:rsidR="006564E1" w:rsidRPr="00027C2E" w:rsidRDefault="006564E1" w:rsidP="006C7576">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8 </w:t>
            </w:r>
            <w:r w:rsidRPr="00027C2E">
              <w:rPr>
                <w:rFonts w:ascii="Times New Roman" w:hAnsi="Times New Roman" w:cs="Times New Roman"/>
                <w:sz w:val="24"/>
                <w:szCs w:val="24"/>
              </w:rPr>
              <w:t>оценка</w:t>
            </w:r>
          </w:p>
        </w:tc>
        <w:tc>
          <w:tcPr>
            <w:tcW w:w="1134" w:type="dxa"/>
            <w:vMerge w:val="restart"/>
            <w:vAlign w:val="center"/>
          </w:tcPr>
          <w:p w:rsidR="006564E1" w:rsidRPr="00027C2E" w:rsidRDefault="006564E1" w:rsidP="006C7576">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8 </w:t>
            </w:r>
            <w:r w:rsidRPr="00027C2E">
              <w:rPr>
                <w:rFonts w:ascii="Times New Roman" w:hAnsi="Times New Roman" w:cs="Times New Roman"/>
                <w:sz w:val="24"/>
                <w:szCs w:val="24"/>
              </w:rPr>
              <w:t>отчет</w:t>
            </w:r>
          </w:p>
        </w:tc>
        <w:tc>
          <w:tcPr>
            <w:tcW w:w="992" w:type="dxa"/>
            <w:vMerge w:val="restart"/>
            <w:vAlign w:val="center"/>
          </w:tcPr>
          <w:p w:rsidR="006564E1" w:rsidRPr="00027C2E" w:rsidRDefault="006564E1" w:rsidP="006C7576">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8</w:t>
            </w:r>
          </w:p>
        </w:tc>
        <w:tc>
          <w:tcPr>
            <w:tcW w:w="1134" w:type="dxa"/>
            <w:vMerge w:val="restart"/>
            <w:shd w:val="clear" w:color="auto" w:fill="auto"/>
            <w:vAlign w:val="center"/>
          </w:tcPr>
          <w:p w:rsidR="006564E1" w:rsidRPr="00027C2E" w:rsidRDefault="006564E1" w:rsidP="006C7576">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8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6564E1" w:rsidRPr="00027C2E" w:rsidTr="0003361F">
        <w:trPr>
          <w:trHeight w:val="309"/>
        </w:trPr>
        <w:tc>
          <w:tcPr>
            <w:tcW w:w="4219" w:type="dxa"/>
            <w:vMerge/>
            <w:vAlign w:val="center"/>
          </w:tcPr>
          <w:p w:rsidR="006564E1" w:rsidRPr="00027C2E" w:rsidRDefault="006564E1" w:rsidP="00124DE6">
            <w:pPr>
              <w:jc w:val="center"/>
              <w:rPr>
                <w:rFonts w:ascii="Times New Roman" w:hAnsi="Times New Roman" w:cs="Times New Roman"/>
                <w:sz w:val="24"/>
                <w:szCs w:val="24"/>
              </w:rPr>
            </w:pPr>
          </w:p>
        </w:tc>
        <w:tc>
          <w:tcPr>
            <w:tcW w:w="1276" w:type="dxa"/>
            <w:vMerge/>
            <w:vAlign w:val="center"/>
          </w:tcPr>
          <w:p w:rsidR="006564E1" w:rsidRPr="00027C2E" w:rsidRDefault="006564E1" w:rsidP="00124DE6">
            <w:pPr>
              <w:jc w:val="center"/>
              <w:rPr>
                <w:rFonts w:ascii="Times New Roman" w:hAnsi="Times New Roman" w:cs="Times New Roman"/>
                <w:sz w:val="24"/>
                <w:szCs w:val="24"/>
              </w:rPr>
            </w:pPr>
          </w:p>
        </w:tc>
        <w:tc>
          <w:tcPr>
            <w:tcW w:w="1276" w:type="dxa"/>
            <w:vMerge/>
            <w:vAlign w:val="center"/>
          </w:tcPr>
          <w:p w:rsidR="006564E1" w:rsidRPr="00027C2E" w:rsidRDefault="006564E1" w:rsidP="00124DE6">
            <w:pPr>
              <w:jc w:val="center"/>
              <w:rPr>
                <w:rFonts w:ascii="Times New Roman" w:hAnsi="Times New Roman" w:cs="Times New Roman"/>
                <w:sz w:val="24"/>
                <w:szCs w:val="24"/>
              </w:rPr>
            </w:pPr>
          </w:p>
        </w:tc>
        <w:tc>
          <w:tcPr>
            <w:tcW w:w="1134" w:type="dxa"/>
            <w:vMerge/>
            <w:vAlign w:val="center"/>
          </w:tcPr>
          <w:p w:rsidR="006564E1" w:rsidRPr="00027C2E" w:rsidRDefault="006564E1" w:rsidP="00124DE6">
            <w:pPr>
              <w:jc w:val="center"/>
              <w:rPr>
                <w:rFonts w:ascii="Times New Roman" w:hAnsi="Times New Roman" w:cs="Times New Roman"/>
                <w:sz w:val="24"/>
                <w:szCs w:val="24"/>
              </w:rPr>
            </w:pPr>
          </w:p>
        </w:tc>
        <w:tc>
          <w:tcPr>
            <w:tcW w:w="992" w:type="dxa"/>
            <w:vMerge/>
            <w:vAlign w:val="center"/>
          </w:tcPr>
          <w:p w:rsidR="006564E1" w:rsidRPr="00027C2E" w:rsidRDefault="006564E1" w:rsidP="00124DE6">
            <w:pPr>
              <w:jc w:val="center"/>
              <w:rPr>
                <w:rFonts w:ascii="Times New Roman" w:hAnsi="Times New Roman" w:cs="Times New Roman"/>
                <w:sz w:val="24"/>
                <w:szCs w:val="24"/>
              </w:rPr>
            </w:pPr>
          </w:p>
        </w:tc>
        <w:tc>
          <w:tcPr>
            <w:tcW w:w="1134" w:type="dxa"/>
            <w:vMerge/>
            <w:shd w:val="clear" w:color="auto" w:fill="auto"/>
            <w:vAlign w:val="center"/>
          </w:tcPr>
          <w:p w:rsidR="006564E1" w:rsidRPr="00027C2E" w:rsidRDefault="006564E1" w:rsidP="00124DE6">
            <w:pPr>
              <w:jc w:val="center"/>
              <w:rPr>
                <w:rFonts w:ascii="Times New Roman" w:hAnsi="Times New Roman" w:cs="Times New Roman"/>
                <w:sz w:val="24"/>
                <w:szCs w:val="24"/>
              </w:rPr>
            </w:pPr>
          </w:p>
        </w:tc>
      </w:tr>
      <w:tr w:rsidR="006564E1" w:rsidRPr="00027C2E" w:rsidTr="0003361F">
        <w:tc>
          <w:tcPr>
            <w:tcW w:w="4219" w:type="dxa"/>
          </w:tcPr>
          <w:p w:rsidR="006564E1" w:rsidRPr="00124DE6" w:rsidRDefault="006564E1" w:rsidP="00124DE6">
            <w:pPr>
              <w:rPr>
                <w:rFonts w:ascii="Times New Roman" w:hAnsi="Times New Roman" w:cs="Times New Roman"/>
                <w:sz w:val="24"/>
                <w:szCs w:val="24"/>
              </w:rPr>
            </w:pPr>
            <w:r w:rsidRPr="00124DE6">
              <w:rPr>
                <w:rFonts w:ascii="Times New Roman" w:hAnsi="Times New Roman" w:cs="Times New Roman"/>
                <w:sz w:val="24"/>
                <w:szCs w:val="24"/>
              </w:rPr>
              <w:t>Ввод жилья, кв.м.</w:t>
            </w:r>
          </w:p>
        </w:tc>
        <w:tc>
          <w:tcPr>
            <w:tcW w:w="1276" w:type="dxa"/>
            <w:vAlign w:val="center"/>
          </w:tcPr>
          <w:p w:rsidR="006564E1" w:rsidRPr="003B6198" w:rsidRDefault="006564E1" w:rsidP="006C7576">
            <w:pPr>
              <w:jc w:val="center"/>
              <w:rPr>
                <w:rFonts w:ascii="Times New Roman" w:hAnsi="Times New Roman" w:cs="Times New Roman"/>
                <w:sz w:val="24"/>
                <w:szCs w:val="24"/>
              </w:rPr>
            </w:pPr>
            <w:r>
              <w:rPr>
                <w:rFonts w:ascii="Times New Roman" w:hAnsi="Times New Roman" w:cs="Times New Roman"/>
                <w:sz w:val="24"/>
                <w:szCs w:val="24"/>
              </w:rPr>
              <w:t>30316</w:t>
            </w:r>
          </w:p>
        </w:tc>
        <w:tc>
          <w:tcPr>
            <w:tcW w:w="1276" w:type="dxa"/>
            <w:vAlign w:val="center"/>
          </w:tcPr>
          <w:p w:rsidR="006564E1" w:rsidRPr="00072B34" w:rsidRDefault="006564E1" w:rsidP="006C7576">
            <w:pPr>
              <w:jc w:val="center"/>
              <w:rPr>
                <w:rFonts w:ascii="Times New Roman" w:hAnsi="Times New Roman" w:cs="Times New Roman"/>
                <w:sz w:val="24"/>
                <w:szCs w:val="24"/>
                <w:highlight w:val="yellow"/>
              </w:rPr>
            </w:pPr>
            <w:r w:rsidRPr="00C81C56">
              <w:rPr>
                <w:rFonts w:ascii="Times New Roman" w:hAnsi="Times New Roman" w:cs="Times New Roman"/>
                <w:sz w:val="24"/>
                <w:szCs w:val="24"/>
              </w:rPr>
              <w:t>3</w:t>
            </w:r>
            <w:r>
              <w:rPr>
                <w:rFonts w:ascii="Times New Roman" w:hAnsi="Times New Roman" w:cs="Times New Roman"/>
                <w:sz w:val="24"/>
                <w:szCs w:val="24"/>
              </w:rPr>
              <w:t>6</w:t>
            </w:r>
            <w:r w:rsidRPr="00C81C56">
              <w:rPr>
                <w:rFonts w:ascii="Times New Roman" w:hAnsi="Times New Roman" w:cs="Times New Roman"/>
                <w:sz w:val="24"/>
                <w:szCs w:val="24"/>
              </w:rPr>
              <w:t>000</w:t>
            </w:r>
          </w:p>
        </w:tc>
        <w:tc>
          <w:tcPr>
            <w:tcW w:w="1134" w:type="dxa"/>
            <w:vAlign w:val="center"/>
          </w:tcPr>
          <w:p w:rsidR="006564E1" w:rsidRPr="00072B34" w:rsidRDefault="006564E1" w:rsidP="006C7576">
            <w:pPr>
              <w:jc w:val="center"/>
              <w:rPr>
                <w:rFonts w:ascii="Times New Roman" w:hAnsi="Times New Roman" w:cs="Times New Roman"/>
                <w:sz w:val="24"/>
                <w:szCs w:val="24"/>
                <w:highlight w:val="yellow"/>
              </w:rPr>
            </w:pPr>
            <w:r w:rsidRPr="00A55150">
              <w:rPr>
                <w:rFonts w:ascii="Times New Roman" w:hAnsi="Times New Roman" w:cs="Times New Roman"/>
                <w:sz w:val="24"/>
                <w:szCs w:val="24"/>
              </w:rPr>
              <w:t>31632</w:t>
            </w:r>
          </w:p>
        </w:tc>
        <w:tc>
          <w:tcPr>
            <w:tcW w:w="992" w:type="dxa"/>
            <w:vAlign w:val="center"/>
          </w:tcPr>
          <w:p w:rsidR="006564E1" w:rsidRPr="00072B34" w:rsidRDefault="006564E1" w:rsidP="006C7576">
            <w:pPr>
              <w:jc w:val="center"/>
              <w:rPr>
                <w:rFonts w:ascii="Times New Roman" w:hAnsi="Times New Roman" w:cs="Times New Roman"/>
                <w:sz w:val="24"/>
                <w:szCs w:val="24"/>
                <w:highlight w:val="yellow"/>
              </w:rPr>
            </w:pPr>
            <w:r w:rsidRPr="00236BA1">
              <w:rPr>
                <w:rFonts w:ascii="Times New Roman" w:hAnsi="Times New Roman" w:cs="Times New Roman"/>
                <w:sz w:val="24"/>
                <w:szCs w:val="24"/>
              </w:rPr>
              <w:t>87,9</w:t>
            </w:r>
          </w:p>
        </w:tc>
        <w:tc>
          <w:tcPr>
            <w:tcW w:w="1134" w:type="dxa"/>
            <w:shd w:val="clear" w:color="auto" w:fill="auto"/>
            <w:vAlign w:val="center"/>
          </w:tcPr>
          <w:p w:rsidR="006564E1" w:rsidRPr="00072B34" w:rsidRDefault="006564E1" w:rsidP="006C7576">
            <w:pPr>
              <w:jc w:val="center"/>
              <w:rPr>
                <w:rFonts w:ascii="Times New Roman" w:hAnsi="Times New Roman" w:cs="Times New Roman"/>
                <w:sz w:val="24"/>
                <w:szCs w:val="24"/>
                <w:highlight w:val="yellow"/>
              </w:rPr>
            </w:pPr>
            <w:r w:rsidRPr="00A55150">
              <w:rPr>
                <w:rFonts w:ascii="Times New Roman" w:hAnsi="Times New Roman" w:cs="Times New Roman"/>
                <w:sz w:val="24"/>
                <w:szCs w:val="24"/>
              </w:rPr>
              <w:t>47448</w:t>
            </w:r>
          </w:p>
        </w:tc>
      </w:tr>
    </w:tbl>
    <w:p w:rsidR="00611B13" w:rsidRDefault="00611B13" w:rsidP="003B6198">
      <w:pPr>
        <w:pStyle w:val="Default"/>
        <w:ind w:firstLine="709"/>
        <w:jc w:val="both"/>
        <w:rPr>
          <w:sz w:val="28"/>
          <w:szCs w:val="28"/>
          <w:highlight w:val="yellow"/>
        </w:rPr>
      </w:pPr>
    </w:p>
    <w:p w:rsidR="006564E1" w:rsidRPr="00681623" w:rsidRDefault="006564E1" w:rsidP="006564E1">
      <w:pPr>
        <w:pStyle w:val="Default"/>
        <w:ind w:firstLine="709"/>
        <w:jc w:val="both"/>
        <w:rPr>
          <w:sz w:val="28"/>
          <w:szCs w:val="28"/>
        </w:rPr>
      </w:pPr>
      <w:r w:rsidRPr="00681623">
        <w:rPr>
          <w:sz w:val="28"/>
          <w:szCs w:val="28"/>
        </w:rPr>
        <w:t xml:space="preserve">По данным ФГБУ «ФКП </w:t>
      </w:r>
      <w:proofErr w:type="spellStart"/>
      <w:r w:rsidRPr="00681623">
        <w:rPr>
          <w:sz w:val="28"/>
          <w:szCs w:val="28"/>
        </w:rPr>
        <w:t>Росреестра</w:t>
      </w:r>
      <w:proofErr w:type="spellEnd"/>
      <w:r w:rsidRPr="00681623">
        <w:rPr>
          <w:sz w:val="28"/>
          <w:szCs w:val="28"/>
        </w:rPr>
        <w:t xml:space="preserve">» по Вологодской области за </w:t>
      </w:r>
      <w:r>
        <w:rPr>
          <w:sz w:val="28"/>
          <w:szCs w:val="28"/>
        </w:rPr>
        <w:t>8</w:t>
      </w:r>
      <w:r w:rsidRPr="00681623">
        <w:rPr>
          <w:sz w:val="28"/>
          <w:szCs w:val="28"/>
        </w:rPr>
        <w:t xml:space="preserve"> месяцев 201</w:t>
      </w:r>
      <w:r>
        <w:rPr>
          <w:sz w:val="28"/>
          <w:szCs w:val="28"/>
        </w:rPr>
        <w:t>8</w:t>
      </w:r>
      <w:r w:rsidRPr="00681623">
        <w:rPr>
          <w:sz w:val="28"/>
          <w:szCs w:val="28"/>
        </w:rPr>
        <w:t xml:space="preserve"> года включено объектов в государственный кадастр недвижимости общей площадью </w:t>
      </w:r>
      <w:r>
        <w:rPr>
          <w:sz w:val="28"/>
          <w:szCs w:val="28"/>
        </w:rPr>
        <w:t>31632</w:t>
      </w:r>
      <w:r w:rsidRPr="00681623">
        <w:rPr>
          <w:sz w:val="28"/>
          <w:szCs w:val="28"/>
        </w:rPr>
        <w:t xml:space="preserve"> кв.</w:t>
      </w:r>
      <w:r>
        <w:rPr>
          <w:sz w:val="28"/>
          <w:szCs w:val="28"/>
        </w:rPr>
        <w:t xml:space="preserve"> </w:t>
      </w:r>
      <w:r w:rsidRPr="00681623">
        <w:rPr>
          <w:sz w:val="28"/>
          <w:szCs w:val="28"/>
        </w:rPr>
        <w:t xml:space="preserve">м жилья, что составляет </w:t>
      </w:r>
      <w:r>
        <w:rPr>
          <w:sz w:val="28"/>
          <w:szCs w:val="28"/>
        </w:rPr>
        <w:t>87,9</w:t>
      </w:r>
      <w:r w:rsidRPr="00681623">
        <w:rPr>
          <w:sz w:val="28"/>
          <w:szCs w:val="28"/>
        </w:rPr>
        <w:t>% от запланированного</w:t>
      </w:r>
      <w:r>
        <w:rPr>
          <w:sz w:val="28"/>
          <w:szCs w:val="28"/>
        </w:rPr>
        <w:t xml:space="preserve"> </w:t>
      </w:r>
      <w:r w:rsidRPr="00681623">
        <w:rPr>
          <w:sz w:val="28"/>
          <w:szCs w:val="28"/>
        </w:rPr>
        <w:t>на</w:t>
      </w:r>
      <w:r>
        <w:rPr>
          <w:sz w:val="28"/>
          <w:szCs w:val="28"/>
        </w:rPr>
        <w:t xml:space="preserve"> </w:t>
      </w:r>
      <w:r w:rsidRPr="00681623">
        <w:rPr>
          <w:sz w:val="28"/>
          <w:szCs w:val="28"/>
        </w:rPr>
        <w:t>201</w:t>
      </w:r>
      <w:r>
        <w:rPr>
          <w:sz w:val="28"/>
          <w:szCs w:val="28"/>
        </w:rPr>
        <w:t>8</w:t>
      </w:r>
      <w:r w:rsidRPr="00681623">
        <w:rPr>
          <w:sz w:val="28"/>
          <w:szCs w:val="28"/>
        </w:rPr>
        <w:t xml:space="preserve"> год показателя.</w:t>
      </w:r>
      <w:r>
        <w:rPr>
          <w:sz w:val="28"/>
          <w:szCs w:val="28"/>
        </w:rPr>
        <w:t xml:space="preserve"> Все введенное жилье – и</w:t>
      </w:r>
      <w:r w:rsidRPr="00681623">
        <w:rPr>
          <w:sz w:val="28"/>
          <w:szCs w:val="28"/>
        </w:rPr>
        <w:t>ндивидуальн</w:t>
      </w:r>
      <w:r>
        <w:rPr>
          <w:sz w:val="28"/>
          <w:szCs w:val="28"/>
        </w:rPr>
        <w:t>ое жилищное строительство.</w:t>
      </w:r>
    </w:p>
    <w:p w:rsidR="00A014A7" w:rsidRDefault="00A014A7" w:rsidP="00A014A7">
      <w:pPr>
        <w:spacing w:after="0" w:line="240" w:lineRule="auto"/>
        <w:rPr>
          <w:rFonts w:ascii="Times New Roman" w:hAnsi="Times New Roman" w:cs="Times New Roman"/>
          <w:sz w:val="28"/>
          <w:szCs w:val="28"/>
        </w:rPr>
      </w:pPr>
    </w:p>
    <w:p w:rsidR="00AD42EF" w:rsidRDefault="00AD42EF" w:rsidP="00A014A7">
      <w:pPr>
        <w:spacing w:after="0" w:line="240" w:lineRule="auto"/>
        <w:rPr>
          <w:rFonts w:ascii="Times New Roman" w:hAnsi="Times New Roman" w:cs="Times New Roman"/>
          <w:b/>
          <w:sz w:val="28"/>
          <w:szCs w:val="28"/>
        </w:rPr>
      </w:pPr>
    </w:p>
    <w:p w:rsidR="00A014A7" w:rsidRDefault="00A014A7" w:rsidP="00A014A7">
      <w:pPr>
        <w:spacing w:after="0" w:line="240" w:lineRule="auto"/>
        <w:rPr>
          <w:rFonts w:ascii="Times New Roman" w:hAnsi="Times New Roman" w:cs="Times New Roman"/>
          <w:b/>
          <w:sz w:val="28"/>
          <w:szCs w:val="28"/>
        </w:rPr>
      </w:pPr>
      <w:r w:rsidRPr="00A014A7">
        <w:rPr>
          <w:rFonts w:ascii="Times New Roman" w:hAnsi="Times New Roman" w:cs="Times New Roman"/>
          <w:b/>
          <w:sz w:val="28"/>
          <w:szCs w:val="28"/>
        </w:rPr>
        <w:lastRenderedPageBreak/>
        <w:t>Социальная сфера.</w:t>
      </w:r>
    </w:p>
    <w:p w:rsidR="00224721" w:rsidRDefault="00224721" w:rsidP="00504FB1">
      <w:pPr>
        <w:pStyle w:val="ad"/>
        <w:tabs>
          <w:tab w:val="clear" w:pos="4153"/>
          <w:tab w:val="clear" w:pos="8306"/>
        </w:tabs>
        <w:ind w:firstLine="709"/>
        <w:jc w:val="both"/>
        <w:rPr>
          <w:szCs w:val="36"/>
        </w:rPr>
      </w:pPr>
    </w:p>
    <w:p w:rsidR="006564E1" w:rsidRDefault="006564E1" w:rsidP="006564E1">
      <w:pPr>
        <w:pStyle w:val="ad"/>
        <w:tabs>
          <w:tab w:val="clear" w:pos="4153"/>
          <w:tab w:val="clear" w:pos="8306"/>
        </w:tabs>
        <w:ind w:firstLine="709"/>
        <w:jc w:val="both"/>
        <w:rPr>
          <w:szCs w:val="36"/>
        </w:rPr>
      </w:pPr>
      <w:r>
        <w:rPr>
          <w:szCs w:val="36"/>
        </w:rPr>
        <w:t>Социальная сфера Череповецкого района традиционно включает в себя</w:t>
      </w:r>
      <w:r w:rsidRPr="00C629EE">
        <w:rPr>
          <w:szCs w:val="36"/>
        </w:rPr>
        <w:t xml:space="preserve"> </w:t>
      </w:r>
      <w:r>
        <w:rPr>
          <w:szCs w:val="36"/>
        </w:rPr>
        <w:t>сферы</w:t>
      </w:r>
      <w:r w:rsidRPr="00C629EE">
        <w:rPr>
          <w:szCs w:val="36"/>
        </w:rPr>
        <w:t>:</w:t>
      </w:r>
      <w:r>
        <w:rPr>
          <w:szCs w:val="36"/>
        </w:rPr>
        <w:t xml:space="preserve"> образования</w:t>
      </w:r>
      <w:r w:rsidRPr="00C629EE">
        <w:rPr>
          <w:szCs w:val="36"/>
        </w:rPr>
        <w:t>;</w:t>
      </w:r>
      <w:r>
        <w:rPr>
          <w:szCs w:val="36"/>
        </w:rPr>
        <w:t xml:space="preserve"> здравоохранения</w:t>
      </w:r>
      <w:r w:rsidRPr="00C629EE">
        <w:rPr>
          <w:szCs w:val="36"/>
        </w:rPr>
        <w:t>;</w:t>
      </w:r>
      <w:r>
        <w:rPr>
          <w:szCs w:val="36"/>
        </w:rPr>
        <w:t xml:space="preserve"> социальной защиты населения</w:t>
      </w:r>
      <w:r w:rsidRPr="00C629EE">
        <w:rPr>
          <w:szCs w:val="36"/>
        </w:rPr>
        <w:t>;</w:t>
      </w:r>
      <w:r>
        <w:rPr>
          <w:szCs w:val="36"/>
        </w:rPr>
        <w:t xml:space="preserve"> культуры </w:t>
      </w:r>
      <w:r w:rsidRPr="00200CFD">
        <w:rPr>
          <w:szCs w:val="36"/>
        </w:rPr>
        <w:t>и молодежной политики;</w:t>
      </w:r>
      <w:r>
        <w:rPr>
          <w:szCs w:val="36"/>
        </w:rPr>
        <w:t xml:space="preserve"> физической культуры и спорта.</w:t>
      </w:r>
    </w:p>
    <w:p w:rsidR="006564E1" w:rsidRDefault="006564E1" w:rsidP="006564E1">
      <w:pPr>
        <w:spacing w:after="0" w:line="240" w:lineRule="auto"/>
        <w:ind w:firstLine="708"/>
        <w:jc w:val="both"/>
        <w:rPr>
          <w:rFonts w:ascii="Times New Roman" w:hAnsi="Times New Roman" w:cs="Times New Roman"/>
          <w:b/>
          <w:bCs/>
          <w:sz w:val="28"/>
          <w:szCs w:val="28"/>
        </w:rPr>
      </w:pPr>
    </w:p>
    <w:p w:rsidR="006564E1" w:rsidRPr="00306309" w:rsidRDefault="006564E1" w:rsidP="006564E1">
      <w:pPr>
        <w:spacing w:after="0" w:line="240" w:lineRule="auto"/>
        <w:ind w:firstLine="708"/>
        <w:jc w:val="both"/>
        <w:rPr>
          <w:rFonts w:ascii="Times New Roman" w:hAnsi="Times New Roman" w:cs="Times New Roman"/>
          <w:sz w:val="28"/>
          <w:szCs w:val="28"/>
        </w:rPr>
      </w:pPr>
      <w:r w:rsidRPr="00B1393E">
        <w:rPr>
          <w:rFonts w:ascii="Times New Roman" w:hAnsi="Times New Roman" w:cs="Times New Roman"/>
          <w:b/>
          <w:bCs/>
          <w:sz w:val="28"/>
          <w:szCs w:val="28"/>
        </w:rPr>
        <w:t>Образование</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w:t>
      </w:r>
      <w:r>
        <w:rPr>
          <w:rFonts w:ascii="Times New Roman" w:hAnsi="Times New Roman" w:cs="Times New Roman"/>
          <w:sz w:val="28"/>
          <w:szCs w:val="28"/>
        </w:rPr>
        <w:t>14</w:t>
      </w:r>
      <w:r w:rsidRPr="00504FB1">
        <w:rPr>
          <w:rFonts w:ascii="Times New Roman" w:hAnsi="Times New Roman" w:cs="Times New Roman"/>
          <w:sz w:val="28"/>
          <w:szCs w:val="28"/>
        </w:rPr>
        <w:t xml:space="preserve"> детски</w:t>
      </w:r>
      <w:r>
        <w:rPr>
          <w:rFonts w:ascii="Times New Roman" w:hAnsi="Times New Roman" w:cs="Times New Roman"/>
          <w:sz w:val="28"/>
          <w:szCs w:val="28"/>
        </w:rPr>
        <w:t>х</w:t>
      </w:r>
      <w:r w:rsidRPr="00504FB1">
        <w:rPr>
          <w:rFonts w:ascii="Times New Roman" w:hAnsi="Times New Roman" w:cs="Times New Roman"/>
          <w:sz w:val="28"/>
          <w:szCs w:val="28"/>
        </w:rPr>
        <w:t xml:space="preserve"> сад</w:t>
      </w:r>
      <w:r>
        <w:rPr>
          <w:rFonts w:ascii="Times New Roman" w:hAnsi="Times New Roman" w:cs="Times New Roman"/>
          <w:sz w:val="28"/>
          <w:szCs w:val="28"/>
        </w:rPr>
        <w:t>ов (1774 ребенка), 17</w:t>
      </w:r>
      <w:r w:rsidRPr="00504FB1">
        <w:rPr>
          <w:rFonts w:ascii="Times New Roman" w:hAnsi="Times New Roman" w:cs="Times New Roman"/>
          <w:sz w:val="28"/>
          <w:szCs w:val="28"/>
        </w:rPr>
        <w:t xml:space="preserve"> школ (</w:t>
      </w:r>
      <w:r>
        <w:rPr>
          <w:rFonts w:ascii="Times New Roman" w:hAnsi="Times New Roman" w:cs="Times New Roman"/>
          <w:sz w:val="28"/>
          <w:szCs w:val="28"/>
        </w:rPr>
        <w:t>3026</w:t>
      </w:r>
      <w:r w:rsidRPr="00504FB1">
        <w:rPr>
          <w:rFonts w:ascii="Times New Roman" w:hAnsi="Times New Roman" w:cs="Times New Roman"/>
          <w:sz w:val="28"/>
          <w:szCs w:val="28"/>
        </w:rPr>
        <w:t xml:space="preserve"> детей</w:t>
      </w:r>
      <w:r>
        <w:rPr>
          <w:rFonts w:ascii="Times New Roman" w:hAnsi="Times New Roman" w:cs="Times New Roman"/>
          <w:sz w:val="28"/>
          <w:szCs w:val="28"/>
        </w:rPr>
        <w:t>)</w:t>
      </w:r>
      <w:r w:rsidRPr="00504F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4FB1">
        <w:rPr>
          <w:rFonts w:ascii="Times New Roman" w:hAnsi="Times New Roman" w:cs="Times New Roman"/>
          <w:sz w:val="28"/>
          <w:szCs w:val="28"/>
        </w:rPr>
        <w:t>4 учреждения доп</w:t>
      </w:r>
      <w:r>
        <w:rPr>
          <w:rFonts w:ascii="Times New Roman" w:hAnsi="Times New Roman" w:cs="Times New Roman"/>
          <w:sz w:val="28"/>
          <w:szCs w:val="28"/>
        </w:rPr>
        <w:t>олнительного</w:t>
      </w:r>
      <w:r w:rsidRPr="00504FB1">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Подвоз учеников организован в 13 школах </w:t>
      </w:r>
      <w:r w:rsidRPr="00306309">
        <w:rPr>
          <w:rFonts w:ascii="Times New Roman" w:hAnsi="Times New Roman" w:cs="Times New Roman"/>
          <w:sz w:val="28"/>
          <w:szCs w:val="28"/>
        </w:rPr>
        <w:t>(422 школьника)</w:t>
      </w:r>
      <w:r>
        <w:rPr>
          <w:rFonts w:ascii="Times New Roman" w:hAnsi="Times New Roman" w:cs="Times New Roman"/>
          <w:sz w:val="28"/>
          <w:szCs w:val="28"/>
        </w:rPr>
        <w:t>.</w:t>
      </w:r>
      <w:r w:rsidRPr="00306309">
        <w:rPr>
          <w:rFonts w:ascii="Times New Roman" w:hAnsi="Times New Roman" w:cs="Times New Roman"/>
          <w:sz w:val="28"/>
          <w:szCs w:val="28"/>
        </w:rPr>
        <w:t xml:space="preserve"> Все 20 школьных автобусов оснащены </w:t>
      </w:r>
      <w:proofErr w:type="spellStart"/>
      <w:r w:rsidRPr="00306309">
        <w:rPr>
          <w:rFonts w:ascii="Times New Roman" w:hAnsi="Times New Roman" w:cs="Times New Roman"/>
          <w:sz w:val="28"/>
          <w:szCs w:val="28"/>
        </w:rPr>
        <w:t>тахографами</w:t>
      </w:r>
      <w:proofErr w:type="spellEnd"/>
      <w:r w:rsidRPr="00306309">
        <w:rPr>
          <w:rFonts w:ascii="Times New Roman" w:hAnsi="Times New Roman" w:cs="Times New Roman"/>
          <w:sz w:val="28"/>
          <w:szCs w:val="28"/>
        </w:rPr>
        <w:t xml:space="preserve"> и системой ГЛОНАСС.</w:t>
      </w:r>
      <w:r w:rsidRPr="00306309">
        <w:rPr>
          <w:sz w:val="28"/>
          <w:szCs w:val="28"/>
        </w:rPr>
        <w:t xml:space="preserve"> </w:t>
      </w:r>
      <w:r w:rsidRPr="00306309">
        <w:rPr>
          <w:rFonts w:ascii="Times New Roman" w:hAnsi="Times New Roman" w:cs="Times New Roman"/>
          <w:sz w:val="28"/>
          <w:szCs w:val="28"/>
        </w:rPr>
        <w:t>При двух школах работают интернаты. Все обучающиеся района обеспечены горячим питанием.</w:t>
      </w:r>
    </w:p>
    <w:p w:rsidR="006564E1" w:rsidRDefault="006564E1" w:rsidP="006564E1">
      <w:pPr>
        <w:spacing w:after="0" w:line="240" w:lineRule="auto"/>
        <w:ind w:firstLine="708"/>
        <w:jc w:val="both"/>
        <w:rPr>
          <w:rFonts w:ascii="Times New Roman" w:hAnsi="Times New Roman" w:cs="Times New Roman"/>
          <w:b/>
          <w:bCs/>
          <w:sz w:val="28"/>
          <w:szCs w:val="28"/>
        </w:rPr>
      </w:pPr>
    </w:p>
    <w:p w:rsidR="006564E1" w:rsidRPr="001F18ED" w:rsidRDefault="006564E1" w:rsidP="006564E1">
      <w:pPr>
        <w:spacing w:after="0" w:line="240" w:lineRule="auto"/>
        <w:ind w:firstLine="708"/>
        <w:jc w:val="both"/>
        <w:rPr>
          <w:rFonts w:ascii="Times New Roman" w:eastAsia="Calibri" w:hAnsi="Times New Roman" w:cs="Times New Roman"/>
          <w:color w:val="000000" w:themeColor="text1"/>
          <w:sz w:val="28"/>
          <w:szCs w:val="28"/>
        </w:rPr>
      </w:pPr>
      <w:r w:rsidRPr="00CE2FEE">
        <w:rPr>
          <w:rFonts w:ascii="Times New Roman" w:hAnsi="Times New Roman" w:cs="Times New Roman"/>
          <w:b/>
          <w:bCs/>
          <w:sz w:val="28"/>
          <w:szCs w:val="28"/>
        </w:rPr>
        <w:t>Социальная защита</w:t>
      </w:r>
      <w:r w:rsidRPr="00CE2FEE">
        <w:rPr>
          <w:rFonts w:ascii="Times New Roman" w:hAnsi="Times New Roman" w:cs="Times New Roman"/>
          <w:bCs/>
          <w:sz w:val="28"/>
          <w:szCs w:val="28"/>
        </w:rPr>
        <w:t xml:space="preserve"> </w:t>
      </w:r>
      <w:r w:rsidRPr="00CE2FEE">
        <w:rPr>
          <w:rFonts w:ascii="Times New Roman" w:hAnsi="Times New Roman" w:cs="Times New Roman"/>
          <w:sz w:val="28"/>
          <w:szCs w:val="28"/>
        </w:rPr>
        <w:t xml:space="preserve">- </w:t>
      </w:r>
      <w:r w:rsidRPr="001F18ED">
        <w:rPr>
          <w:rFonts w:ascii="Times New Roman" w:hAnsi="Times New Roman" w:cs="Times New Roman"/>
          <w:color w:val="000000" w:themeColor="text1"/>
          <w:sz w:val="28"/>
          <w:szCs w:val="28"/>
          <w:shd w:val="clear" w:color="auto" w:fill="FFFFFF"/>
        </w:rPr>
        <w:t xml:space="preserve">На территории муниципалитета осуществляют свою деятельность </w:t>
      </w:r>
      <w:r>
        <w:rPr>
          <w:rFonts w:ascii="Times New Roman" w:hAnsi="Times New Roman" w:cs="Times New Roman"/>
          <w:color w:val="000000" w:themeColor="text1"/>
          <w:sz w:val="28"/>
          <w:szCs w:val="28"/>
          <w:shd w:val="clear" w:color="auto" w:fill="FFFFFF"/>
        </w:rPr>
        <w:t>2</w:t>
      </w:r>
      <w:r w:rsidRPr="001F18ED">
        <w:rPr>
          <w:rFonts w:ascii="Times New Roman" w:hAnsi="Times New Roman" w:cs="Times New Roman"/>
          <w:color w:val="000000" w:themeColor="text1"/>
          <w:sz w:val="28"/>
          <w:szCs w:val="28"/>
          <w:shd w:val="clear" w:color="auto" w:fill="FFFFFF"/>
        </w:rPr>
        <w:t xml:space="preserve"> учреждения социального обслуживания населения: филиал казенного учреждения Вологодской области «Центр социальных выплат», в полномочия которого входит назначение всех мер социальной поддержки населения</w:t>
      </w:r>
      <w:r>
        <w:rPr>
          <w:rFonts w:ascii="Times New Roman" w:hAnsi="Times New Roman" w:cs="Times New Roman"/>
          <w:color w:val="000000" w:themeColor="text1"/>
          <w:sz w:val="28"/>
          <w:szCs w:val="28"/>
          <w:shd w:val="clear" w:color="auto" w:fill="FFFFFF"/>
        </w:rPr>
        <w:t xml:space="preserve"> и </w:t>
      </w:r>
      <w:r w:rsidRPr="001F18ED">
        <w:rPr>
          <w:rFonts w:ascii="Times New Roman" w:hAnsi="Times New Roman" w:cs="Times New Roman"/>
          <w:color w:val="000000" w:themeColor="text1"/>
          <w:sz w:val="28"/>
          <w:szCs w:val="28"/>
          <w:shd w:val="clear" w:color="auto" w:fill="FFFFFF"/>
        </w:rPr>
        <w:t>Ивановский детский дом-интернат для умственно-</w:t>
      </w:r>
      <w:r>
        <w:rPr>
          <w:rFonts w:ascii="Times New Roman" w:hAnsi="Times New Roman" w:cs="Times New Roman"/>
          <w:color w:val="000000" w:themeColor="text1"/>
          <w:sz w:val="28"/>
          <w:szCs w:val="28"/>
          <w:shd w:val="clear" w:color="auto" w:fill="FFFFFF"/>
        </w:rPr>
        <w:t>отсталых детей.</w:t>
      </w:r>
      <w:r w:rsidRPr="001F18ED">
        <w:rPr>
          <w:rFonts w:ascii="Times New Roman" w:hAnsi="Times New Roman" w:cs="Times New Roman"/>
          <w:color w:val="000000" w:themeColor="text1"/>
          <w:sz w:val="28"/>
          <w:szCs w:val="28"/>
          <w:shd w:val="clear" w:color="auto" w:fill="FFFFFF"/>
        </w:rPr>
        <w:t xml:space="preserve"> </w:t>
      </w:r>
    </w:p>
    <w:p w:rsidR="006564E1" w:rsidRDefault="006564E1" w:rsidP="006564E1">
      <w:pPr>
        <w:pStyle w:val="Default"/>
        <w:jc w:val="both"/>
        <w:rPr>
          <w:b/>
          <w:bCs/>
          <w:sz w:val="28"/>
          <w:szCs w:val="28"/>
        </w:rPr>
      </w:pPr>
      <w:r>
        <w:rPr>
          <w:b/>
          <w:bCs/>
          <w:sz w:val="28"/>
          <w:szCs w:val="28"/>
        </w:rPr>
        <w:t xml:space="preserve">         </w:t>
      </w:r>
    </w:p>
    <w:p w:rsidR="006564E1" w:rsidRDefault="006564E1" w:rsidP="006564E1">
      <w:pPr>
        <w:pStyle w:val="Default"/>
        <w:ind w:firstLine="708"/>
        <w:jc w:val="both"/>
        <w:rPr>
          <w:sz w:val="28"/>
          <w:szCs w:val="28"/>
        </w:rPr>
      </w:pPr>
      <w:r w:rsidRPr="00B1393E">
        <w:rPr>
          <w:b/>
          <w:bCs/>
          <w:sz w:val="28"/>
          <w:szCs w:val="28"/>
        </w:rPr>
        <w:t>Здравоохранение</w:t>
      </w:r>
      <w:r w:rsidRPr="00504FB1">
        <w:rPr>
          <w:bCs/>
          <w:sz w:val="28"/>
          <w:szCs w:val="28"/>
        </w:rPr>
        <w:t xml:space="preserve"> </w:t>
      </w:r>
      <w:r w:rsidRPr="00504FB1">
        <w:rPr>
          <w:sz w:val="28"/>
          <w:szCs w:val="28"/>
        </w:rPr>
        <w:t xml:space="preserve">- </w:t>
      </w:r>
      <w:r w:rsidRPr="00D0704C">
        <w:rPr>
          <w:color w:val="000000" w:themeColor="text1"/>
          <w:sz w:val="28"/>
          <w:szCs w:val="28"/>
        </w:rPr>
        <w:t>БУЗ ВО «ЦРП», 2 районные больницы</w:t>
      </w:r>
      <w:r w:rsidRPr="00D0704C">
        <w:rPr>
          <w:rFonts w:ascii="Arial" w:hAnsi="Arial" w:cs="Arial"/>
          <w:color w:val="000000" w:themeColor="text1"/>
          <w:sz w:val="18"/>
          <w:szCs w:val="18"/>
          <w:shd w:val="clear" w:color="auto" w:fill="FFFFFF"/>
        </w:rPr>
        <w:t xml:space="preserve">  </w:t>
      </w:r>
      <w:r w:rsidRPr="00D0704C">
        <w:rPr>
          <w:color w:val="000000" w:themeColor="text1"/>
          <w:sz w:val="28"/>
          <w:szCs w:val="28"/>
          <w:shd w:val="clear" w:color="auto" w:fill="FFFFFF"/>
        </w:rPr>
        <w:t xml:space="preserve">в п. Суда и </w:t>
      </w:r>
      <w:r>
        <w:rPr>
          <w:color w:val="000000" w:themeColor="text1"/>
          <w:sz w:val="28"/>
          <w:szCs w:val="28"/>
          <w:shd w:val="clear" w:color="auto" w:fill="FFFFFF"/>
        </w:rPr>
        <w:t xml:space="preserve">                  </w:t>
      </w:r>
      <w:r w:rsidRPr="00D0704C">
        <w:rPr>
          <w:color w:val="000000" w:themeColor="text1"/>
          <w:sz w:val="28"/>
          <w:szCs w:val="28"/>
          <w:shd w:val="clear" w:color="auto" w:fill="FFFFFF"/>
        </w:rPr>
        <w:t xml:space="preserve">п. </w:t>
      </w:r>
      <w:proofErr w:type="spellStart"/>
      <w:r w:rsidRPr="00D0704C">
        <w:rPr>
          <w:color w:val="000000" w:themeColor="text1"/>
          <w:sz w:val="28"/>
          <w:szCs w:val="28"/>
          <w:shd w:val="clear" w:color="auto" w:fill="FFFFFF"/>
        </w:rPr>
        <w:t>Тоншалово</w:t>
      </w:r>
      <w:proofErr w:type="spellEnd"/>
      <w:r w:rsidRPr="00D0704C">
        <w:rPr>
          <w:color w:val="000000" w:themeColor="text1"/>
          <w:sz w:val="28"/>
          <w:szCs w:val="28"/>
          <w:shd w:val="clear" w:color="auto" w:fill="FFFFFF"/>
        </w:rPr>
        <w:t>,</w:t>
      </w:r>
      <w:r w:rsidRPr="00D0704C">
        <w:rPr>
          <w:color w:val="000000" w:themeColor="text1"/>
          <w:sz w:val="28"/>
          <w:szCs w:val="28"/>
        </w:rPr>
        <w:t xml:space="preserve"> 7 амбулаторий  и 28 фельдшерско-акушерских пунктов</w:t>
      </w:r>
      <w:r>
        <w:rPr>
          <w:color w:val="000000" w:themeColor="text1"/>
          <w:sz w:val="28"/>
          <w:szCs w:val="28"/>
        </w:rPr>
        <w:t>.</w:t>
      </w:r>
      <w:r w:rsidRPr="00D0704C">
        <w:rPr>
          <w:color w:val="000000" w:themeColor="text1"/>
          <w:sz w:val="28"/>
          <w:szCs w:val="28"/>
        </w:rPr>
        <w:t xml:space="preserve"> </w:t>
      </w:r>
      <w:r>
        <w:rPr>
          <w:color w:val="000000" w:themeColor="text1"/>
          <w:sz w:val="28"/>
          <w:szCs w:val="28"/>
        </w:rPr>
        <w:t>Работают      2 дневных стационара на 48 коек, круглосуточный стационар на 19 лечебных и                    20 паллиативных коек. В здравоохранении района работает 326 человек, в том числе 49 врачей и 144 человека среднего медицинского персонала.</w:t>
      </w:r>
      <w:r w:rsidRPr="00D0704C">
        <w:rPr>
          <w:color w:val="000000" w:themeColor="text1"/>
          <w:sz w:val="28"/>
          <w:szCs w:val="28"/>
        </w:rPr>
        <w:t xml:space="preserve"> </w:t>
      </w:r>
      <w:r>
        <w:rPr>
          <w:sz w:val="28"/>
          <w:szCs w:val="28"/>
        </w:rPr>
        <w:t xml:space="preserve">Укомплектованность врачами – 76,0% , средним медицинским персоналом – 69%. </w:t>
      </w:r>
    </w:p>
    <w:p w:rsidR="006564E1" w:rsidRPr="00CA26CE" w:rsidRDefault="006564E1" w:rsidP="006564E1">
      <w:pPr>
        <w:spacing w:after="0" w:line="240" w:lineRule="auto"/>
        <w:ind w:firstLine="708"/>
        <w:jc w:val="both"/>
        <w:rPr>
          <w:rFonts w:ascii="Times New Roman" w:hAnsi="Times New Roman" w:cs="Times New Roman"/>
          <w:color w:val="000000" w:themeColor="text1"/>
          <w:sz w:val="28"/>
          <w:szCs w:val="28"/>
        </w:rPr>
      </w:pPr>
      <w:r w:rsidRPr="00CA26CE">
        <w:rPr>
          <w:rFonts w:ascii="Times New Roman" w:hAnsi="Times New Roman" w:cs="Times New Roman"/>
          <w:sz w:val="28"/>
          <w:szCs w:val="28"/>
        </w:rPr>
        <w:t xml:space="preserve">Специализированную стационарную медицинскую помощь населению также оказывают лечебные учреждения </w:t>
      </w:r>
      <w:proofErr w:type="gramStart"/>
      <w:r w:rsidRPr="00CA26CE">
        <w:rPr>
          <w:rFonts w:ascii="Times New Roman" w:hAnsi="Times New Roman" w:cs="Times New Roman"/>
          <w:sz w:val="28"/>
          <w:szCs w:val="28"/>
        </w:rPr>
        <w:t>г</w:t>
      </w:r>
      <w:proofErr w:type="gramEnd"/>
      <w:r w:rsidRPr="00CA26CE">
        <w:rPr>
          <w:rFonts w:ascii="Times New Roman" w:hAnsi="Times New Roman" w:cs="Times New Roman"/>
          <w:sz w:val="28"/>
          <w:szCs w:val="28"/>
        </w:rPr>
        <w:t>. Череповца и Вологодской области</w:t>
      </w:r>
      <w:r>
        <w:rPr>
          <w:rFonts w:ascii="Times New Roman" w:hAnsi="Times New Roman" w:cs="Times New Roman"/>
          <w:sz w:val="28"/>
          <w:szCs w:val="28"/>
        </w:rPr>
        <w:t>.</w:t>
      </w:r>
    </w:p>
    <w:p w:rsidR="006564E1" w:rsidRDefault="006564E1" w:rsidP="006564E1">
      <w:pPr>
        <w:pStyle w:val="Default"/>
        <w:jc w:val="both"/>
        <w:rPr>
          <w:b/>
          <w:bCs/>
          <w:sz w:val="28"/>
          <w:szCs w:val="28"/>
        </w:rPr>
      </w:pPr>
      <w:r>
        <w:rPr>
          <w:b/>
          <w:bCs/>
          <w:sz w:val="28"/>
          <w:szCs w:val="28"/>
        </w:rPr>
        <w:t xml:space="preserve">          </w:t>
      </w:r>
    </w:p>
    <w:p w:rsidR="006564E1" w:rsidRDefault="006564E1" w:rsidP="006564E1">
      <w:pPr>
        <w:pStyle w:val="Default"/>
        <w:ind w:firstLine="708"/>
        <w:jc w:val="both"/>
      </w:pPr>
      <w:r w:rsidRPr="00B1393E">
        <w:rPr>
          <w:b/>
          <w:bCs/>
          <w:sz w:val="28"/>
          <w:szCs w:val="28"/>
        </w:rPr>
        <w:t>Культура</w:t>
      </w:r>
      <w:r w:rsidRPr="00504FB1">
        <w:rPr>
          <w:bCs/>
          <w:sz w:val="28"/>
          <w:szCs w:val="28"/>
        </w:rPr>
        <w:t xml:space="preserve"> - </w:t>
      </w:r>
      <w:r>
        <w:rPr>
          <w:sz w:val="28"/>
          <w:szCs w:val="28"/>
        </w:rPr>
        <w:t>12</w:t>
      </w:r>
      <w:r w:rsidRPr="00504FB1">
        <w:rPr>
          <w:sz w:val="28"/>
          <w:szCs w:val="28"/>
        </w:rPr>
        <w:t xml:space="preserve"> социально-культурн</w:t>
      </w:r>
      <w:r>
        <w:rPr>
          <w:sz w:val="28"/>
          <w:szCs w:val="28"/>
        </w:rPr>
        <w:t>ых</w:t>
      </w:r>
      <w:r w:rsidRPr="00504FB1">
        <w:rPr>
          <w:sz w:val="28"/>
          <w:szCs w:val="28"/>
        </w:rPr>
        <w:t xml:space="preserve"> объединени</w:t>
      </w:r>
      <w:r>
        <w:rPr>
          <w:sz w:val="28"/>
          <w:szCs w:val="28"/>
        </w:rPr>
        <w:t>й</w:t>
      </w:r>
      <w:r w:rsidRPr="00504FB1">
        <w:rPr>
          <w:sz w:val="28"/>
          <w:szCs w:val="28"/>
        </w:rPr>
        <w:t>,</w:t>
      </w:r>
      <w:r>
        <w:rPr>
          <w:sz w:val="28"/>
          <w:szCs w:val="28"/>
        </w:rPr>
        <w:t xml:space="preserve"> </w:t>
      </w:r>
      <w:r w:rsidRPr="00504FB1">
        <w:rPr>
          <w:sz w:val="28"/>
          <w:szCs w:val="28"/>
        </w:rPr>
        <w:t xml:space="preserve"> в составе которых </w:t>
      </w:r>
      <w:r>
        <w:rPr>
          <w:sz w:val="28"/>
          <w:szCs w:val="28"/>
        </w:rPr>
        <w:t xml:space="preserve">        2</w:t>
      </w:r>
      <w:r w:rsidRPr="00504FB1">
        <w:rPr>
          <w:sz w:val="28"/>
          <w:szCs w:val="28"/>
        </w:rPr>
        <w:t xml:space="preserve"> библиотек</w:t>
      </w:r>
      <w:r>
        <w:rPr>
          <w:sz w:val="28"/>
          <w:szCs w:val="28"/>
        </w:rPr>
        <w:t>и</w:t>
      </w:r>
      <w:r w:rsidRPr="00504FB1">
        <w:rPr>
          <w:sz w:val="28"/>
          <w:szCs w:val="28"/>
        </w:rPr>
        <w:t xml:space="preserve"> и </w:t>
      </w:r>
      <w:r>
        <w:rPr>
          <w:sz w:val="28"/>
          <w:szCs w:val="28"/>
        </w:rPr>
        <w:t>24 учреждения</w:t>
      </w:r>
      <w:r w:rsidRPr="00F223B0">
        <w:rPr>
          <w:sz w:val="28"/>
          <w:szCs w:val="28"/>
        </w:rPr>
        <w:t xml:space="preserve"> </w:t>
      </w:r>
      <w:proofErr w:type="spellStart"/>
      <w:r w:rsidRPr="00504FB1">
        <w:rPr>
          <w:sz w:val="28"/>
          <w:szCs w:val="28"/>
        </w:rPr>
        <w:t>культурно-досугового</w:t>
      </w:r>
      <w:proofErr w:type="spellEnd"/>
      <w:r w:rsidRPr="00504FB1">
        <w:rPr>
          <w:sz w:val="28"/>
          <w:szCs w:val="28"/>
        </w:rPr>
        <w:t xml:space="preserve"> типа, 3 </w:t>
      </w:r>
      <w:proofErr w:type="spellStart"/>
      <w:r w:rsidRPr="00504FB1">
        <w:rPr>
          <w:sz w:val="28"/>
          <w:szCs w:val="28"/>
        </w:rPr>
        <w:t>межпоселенческих</w:t>
      </w:r>
      <w:proofErr w:type="spellEnd"/>
      <w:r w:rsidRPr="00504FB1">
        <w:rPr>
          <w:sz w:val="28"/>
          <w:szCs w:val="28"/>
        </w:rPr>
        <w:t xml:space="preserve"> учреждения культуры, </w:t>
      </w:r>
      <w:r>
        <w:rPr>
          <w:sz w:val="28"/>
          <w:szCs w:val="28"/>
        </w:rPr>
        <w:t>25</w:t>
      </w:r>
      <w:r w:rsidRPr="00504FB1">
        <w:rPr>
          <w:sz w:val="28"/>
          <w:szCs w:val="28"/>
        </w:rPr>
        <w:t xml:space="preserve"> зрительны</w:t>
      </w:r>
      <w:r>
        <w:rPr>
          <w:sz w:val="28"/>
          <w:szCs w:val="28"/>
        </w:rPr>
        <w:t>х</w:t>
      </w:r>
      <w:r w:rsidRPr="00504FB1">
        <w:rPr>
          <w:sz w:val="28"/>
          <w:szCs w:val="28"/>
        </w:rPr>
        <w:t xml:space="preserve"> зал</w:t>
      </w:r>
      <w:r>
        <w:rPr>
          <w:sz w:val="28"/>
          <w:szCs w:val="28"/>
        </w:rPr>
        <w:t>ов</w:t>
      </w:r>
      <w:r w:rsidRPr="00504FB1">
        <w:rPr>
          <w:sz w:val="28"/>
          <w:szCs w:val="28"/>
        </w:rPr>
        <w:t xml:space="preserve"> (</w:t>
      </w:r>
      <w:r>
        <w:rPr>
          <w:sz w:val="28"/>
          <w:szCs w:val="28"/>
        </w:rPr>
        <w:t>3569</w:t>
      </w:r>
      <w:r w:rsidRPr="00504FB1">
        <w:rPr>
          <w:sz w:val="28"/>
          <w:szCs w:val="28"/>
        </w:rPr>
        <w:t xml:space="preserve"> мест)</w:t>
      </w:r>
      <w:r>
        <w:rPr>
          <w:sz w:val="28"/>
          <w:szCs w:val="28"/>
        </w:rPr>
        <w:t>.</w:t>
      </w:r>
    </w:p>
    <w:p w:rsidR="006564E1" w:rsidRDefault="006564E1" w:rsidP="006564E1">
      <w:pPr>
        <w:spacing w:after="0" w:line="240" w:lineRule="auto"/>
        <w:ind w:firstLine="708"/>
        <w:jc w:val="both"/>
        <w:rPr>
          <w:rFonts w:ascii="Times New Roman" w:hAnsi="Times New Roman" w:cs="Times New Roman"/>
          <w:b/>
          <w:bCs/>
          <w:sz w:val="28"/>
          <w:szCs w:val="28"/>
        </w:rPr>
      </w:pPr>
    </w:p>
    <w:p w:rsidR="006564E1" w:rsidRDefault="006564E1" w:rsidP="006564E1">
      <w:pPr>
        <w:spacing w:after="0" w:line="240" w:lineRule="auto"/>
        <w:ind w:firstLine="708"/>
        <w:jc w:val="both"/>
        <w:rPr>
          <w:rFonts w:ascii="Times New Roman" w:hAnsi="Times New Roman" w:cs="Times New Roman"/>
          <w:sz w:val="28"/>
          <w:szCs w:val="28"/>
        </w:rPr>
      </w:pPr>
      <w:r w:rsidRPr="00B1393E">
        <w:rPr>
          <w:rFonts w:ascii="Times New Roman" w:hAnsi="Times New Roman" w:cs="Times New Roman"/>
          <w:b/>
          <w:bCs/>
          <w:sz w:val="28"/>
          <w:szCs w:val="28"/>
        </w:rPr>
        <w:t>Физкультура и спорт</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w:t>
      </w:r>
      <w:r>
        <w:rPr>
          <w:rFonts w:ascii="Times New Roman" w:hAnsi="Times New Roman" w:cs="Times New Roman"/>
          <w:sz w:val="28"/>
          <w:szCs w:val="28"/>
        </w:rPr>
        <w:t>32</w:t>
      </w:r>
      <w:r w:rsidRPr="00504FB1">
        <w:rPr>
          <w:rFonts w:ascii="Times New Roman" w:hAnsi="Times New Roman" w:cs="Times New Roman"/>
          <w:sz w:val="28"/>
          <w:szCs w:val="28"/>
        </w:rPr>
        <w:t xml:space="preserve"> спортзал</w:t>
      </w:r>
      <w:r>
        <w:rPr>
          <w:rFonts w:ascii="Times New Roman" w:hAnsi="Times New Roman" w:cs="Times New Roman"/>
          <w:sz w:val="28"/>
          <w:szCs w:val="28"/>
        </w:rPr>
        <w:t>а</w:t>
      </w:r>
      <w:r w:rsidRPr="00504FB1">
        <w:rPr>
          <w:rFonts w:ascii="Times New Roman" w:hAnsi="Times New Roman" w:cs="Times New Roman"/>
          <w:sz w:val="28"/>
          <w:szCs w:val="28"/>
        </w:rPr>
        <w:t xml:space="preserve">, </w:t>
      </w:r>
      <w:r>
        <w:rPr>
          <w:rFonts w:ascii="Times New Roman" w:hAnsi="Times New Roman" w:cs="Times New Roman"/>
          <w:sz w:val="28"/>
          <w:szCs w:val="28"/>
        </w:rPr>
        <w:t>4</w:t>
      </w:r>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ФОК</w:t>
      </w:r>
      <w:r>
        <w:rPr>
          <w:rFonts w:ascii="Times New Roman" w:hAnsi="Times New Roman" w:cs="Times New Roman"/>
          <w:sz w:val="28"/>
          <w:szCs w:val="28"/>
        </w:rPr>
        <w:t>а</w:t>
      </w:r>
      <w:proofErr w:type="spellEnd"/>
      <w:r w:rsidRPr="00504FB1">
        <w:rPr>
          <w:rFonts w:ascii="Times New Roman" w:hAnsi="Times New Roman" w:cs="Times New Roman"/>
          <w:sz w:val="28"/>
          <w:szCs w:val="28"/>
        </w:rPr>
        <w:t xml:space="preserve">, </w:t>
      </w:r>
      <w:r>
        <w:rPr>
          <w:rFonts w:ascii="Times New Roman" w:hAnsi="Times New Roman" w:cs="Times New Roman"/>
          <w:sz w:val="28"/>
          <w:szCs w:val="28"/>
        </w:rPr>
        <w:t xml:space="preserve"> ООО </w:t>
      </w:r>
      <w:proofErr w:type="spellStart"/>
      <w:r w:rsidRPr="00504FB1">
        <w:rPr>
          <w:rFonts w:ascii="Times New Roman" w:hAnsi="Times New Roman" w:cs="Times New Roman"/>
          <w:sz w:val="28"/>
          <w:szCs w:val="28"/>
        </w:rPr>
        <w:t>ЦЛСиО</w:t>
      </w:r>
      <w:proofErr w:type="spellEnd"/>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Карпово</w:t>
      </w:r>
      <w:proofErr w:type="spellEnd"/>
      <w:r w:rsidRPr="00504FB1">
        <w:rPr>
          <w:rFonts w:ascii="Times New Roman" w:hAnsi="Times New Roman" w:cs="Times New Roman"/>
          <w:sz w:val="28"/>
          <w:szCs w:val="28"/>
        </w:rPr>
        <w:t xml:space="preserve">», </w:t>
      </w:r>
      <w:r>
        <w:rPr>
          <w:rFonts w:ascii="Times New Roman" w:hAnsi="Times New Roman" w:cs="Times New Roman"/>
          <w:sz w:val="28"/>
          <w:szCs w:val="28"/>
        </w:rPr>
        <w:t xml:space="preserve">ООО </w:t>
      </w:r>
      <w:r w:rsidRPr="00504FB1">
        <w:rPr>
          <w:rFonts w:ascii="Times New Roman" w:hAnsi="Times New Roman" w:cs="Times New Roman"/>
          <w:sz w:val="28"/>
          <w:szCs w:val="28"/>
        </w:rPr>
        <w:t xml:space="preserve">ЦТВС «Адреналин», </w:t>
      </w:r>
      <w:r>
        <w:rPr>
          <w:rFonts w:ascii="Times New Roman" w:hAnsi="Times New Roman" w:cs="Times New Roman"/>
          <w:sz w:val="28"/>
          <w:szCs w:val="28"/>
        </w:rPr>
        <w:t>Комплекс водных видов спорта в 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якса, 76 плоскостных спортивных сооружения</w:t>
      </w:r>
      <w:r w:rsidRPr="00504FB1">
        <w:rPr>
          <w:rFonts w:ascii="Times New Roman" w:hAnsi="Times New Roman" w:cs="Times New Roman"/>
          <w:sz w:val="28"/>
          <w:szCs w:val="28"/>
        </w:rPr>
        <w:t xml:space="preserve">, </w:t>
      </w:r>
      <w:r>
        <w:rPr>
          <w:rFonts w:ascii="Times New Roman" w:hAnsi="Times New Roman" w:cs="Times New Roman"/>
          <w:sz w:val="28"/>
          <w:szCs w:val="28"/>
        </w:rPr>
        <w:t>9 стрелковых сооружений. Спортом в районе з</w:t>
      </w:r>
      <w:r w:rsidRPr="00504FB1">
        <w:rPr>
          <w:rFonts w:ascii="Times New Roman" w:hAnsi="Times New Roman" w:cs="Times New Roman"/>
          <w:sz w:val="28"/>
          <w:szCs w:val="28"/>
        </w:rPr>
        <w:t xml:space="preserve">анимается </w:t>
      </w:r>
      <w:r>
        <w:rPr>
          <w:rFonts w:ascii="Times New Roman" w:hAnsi="Times New Roman" w:cs="Times New Roman"/>
          <w:sz w:val="28"/>
          <w:szCs w:val="28"/>
        </w:rPr>
        <w:t>26,5</w:t>
      </w:r>
      <w:r w:rsidRPr="003E4FAF">
        <w:rPr>
          <w:rFonts w:ascii="Times New Roman" w:hAnsi="Times New Roman" w:cs="Times New Roman"/>
          <w:sz w:val="28"/>
          <w:szCs w:val="28"/>
        </w:rPr>
        <w:t xml:space="preserve">% </w:t>
      </w:r>
      <w:r w:rsidRPr="00504FB1">
        <w:rPr>
          <w:rFonts w:ascii="Times New Roman" w:hAnsi="Times New Roman" w:cs="Times New Roman"/>
          <w:sz w:val="28"/>
          <w:szCs w:val="28"/>
        </w:rPr>
        <w:t xml:space="preserve">населения. </w:t>
      </w:r>
    </w:p>
    <w:p w:rsidR="006564E1" w:rsidRDefault="006564E1" w:rsidP="006564E1">
      <w:pPr>
        <w:spacing w:after="0" w:line="240" w:lineRule="auto"/>
        <w:ind w:firstLine="708"/>
        <w:jc w:val="both"/>
        <w:rPr>
          <w:rFonts w:ascii="Times New Roman" w:hAnsi="Times New Roman" w:cs="Times New Roman"/>
          <w:bCs/>
          <w:sz w:val="28"/>
          <w:szCs w:val="28"/>
        </w:rPr>
      </w:pPr>
    </w:p>
    <w:p w:rsidR="006564E1" w:rsidRPr="00504FB1" w:rsidRDefault="006564E1" w:rsidP="006564E1">
      <w:pPr>
        <w:spacing w:after="0" w:line="240" w:lineRule="auto"/>
        <w:ind w:firstLine="708"/>
        <w:jc w:val="both"/>
        <w:rPr>
          <w:rFonts w:ascii="Times New Roman" w:hAnsi="Times New Roman" w:cs="Times New Roman"/>
          <w:sz w:val="28"/>
          <w:szCs w:val="28"/>
        </w:rPr>
      </w:pPr>
      <w:r w:rsidRPr="00504FB1">
        <w:rPr>
          <w:rFonts w:ascii="Times New Roman" w:hAnsi="Times New Roman" w:cs="Times New Roman"/>
          <w:bCs/>
          <w:sz w:val="28"/>
          <w:szCs w:val="28"/>
        </w:rPr>
        <w:t>Ряд проблем является общим для социальной сферы района в целом, в их числе:</w:t>
      </w:r>
    </w:p>
    <w:p w:rsidR="006564E1" w:rsidRPr="00504FB1" w:rsidRDefault="006564E1" w:rsidP="006564E1">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устаревшая материально-техническая база</w:t>
      </w:r>
      <w:r>
        <w:rPr>
          <w:rFonts w:ascii="Times New Roman" w:hAnsi="Times New Roman" w:cs="Times New Roman"/>
          <w:sz w:val="28"/>
          <w:szCs w:val="28"/>
        </w:rPr>
        <w:t xml:space="preserve"> требует обновления</w:t>
      </w:r>
      <w:r w:rsidRPr="00504FB1">
        <w:rPr>
          <w:rFonts w:ascii="Times New Roman" w:hAnsi="Times New Roman" w:cs="Times New Roman"/>
          <w:sz w:val="28"/>
          <w:szCs w:val="28"/>
        </w:rPr>
        <w:t xml:space="preserve">; </w:t>
      </w:r>
    </w:p>
    <w:p w:rsidR="006564E1" w:rsidRPr="00504FB1" w:rsidRDefault="006564E1" w:rsidP="006564E1">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неудовлетворительное состояние большинства зданий и сооружений социальной сферы; </w:t>
      </w:r>
    </w:p>
    <w:p w:rsidR="006564E1" w:rsidRPr="001419A9" w:rsidRDefault="006564E1" w:rsidP="006564E1">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дефицит квалифицированных кадров </w:t>
      </w:r>
      <w:r w:rsidRPr="001419A9">
        <w:rPr>
          <w:rFonts w:ascii="Times New Roman" w:hAnsi="Times New Roman" w:cs="Times New Roman"/>
          <w:sz w:val="28"/>
          <w:szCs w:val="28"/>
        </w:rPr>
        <w:t>и старение кадров.</w:t>
      </w:r>
    </w:p>
    <w:p w:rsidR="006564E1" w:rsidRDefault="006564E1" w:rsidP="006564E1">
      <w:pPr>
        <w:spacing w:after="0" w:line="240" w:lineRule="auto"/>
        <w:ind w:firstLine="708"/>
        <w:jc w:val="both"/>
        <w:rPr>
          <w:rFonts w:ascii="Times New Roman" w:hAnsi="Times New Roman" w:cs="Times New Roman"/>
          <w:bCs/>
          <w:sz w:val="28"/>
          <w:szCs w:val="28"/>
        </w:rPr>
      </w:pPr>
    </w:p>
    <w:p w:rsidR="001366C0" w:rsidRDefault="001366C0" w:rsidP="006564E1">
      <w:pPr>
        <w:spacing w:after="0" w:line="240" w:lineRule="auto"/>
        <w:ind w:firstLine="708"/>
        <w:jc w:val="both"/>
        <w:rPr>
          <w:rFonts w:ascii="Times New Roman" w:hAnsi="Times New Roman" w:cs="Times New Roman"/>
          <w:bCs/>
          <w:sz w:val="28"/>
          <w:szCs w:val="28"/>
        </w:rPr>
      </w:pPr>
    </w:p>
    <w:p w:rsidR="001366C0" w:rsidRDefault="001366C0" w:rsidP="006564E1">
      <w:pPr>
        <w:spacing w:after="0" w:line="240" w:lineRule="auto"/>
        <w:ind w:firstLine="708"/>
        <w:jc w:val="both"/>
        <w:rPr>
          <w:rFonts w:ascii="Times New Roman" w:hAnsi="Times New Roman" w:cs="Times New Roman"/>
          <w:bCs/>
          <w:sz w:val="28"/>
          <w:szCs w:val="28"/>
        </w:rPr>
      </w:pPr>
    </w:p>
    <w:p w:rsidR="006564E1" w:rsidRDefault="006564E1" w:rsidP="006564E1">
      <w:pPr>
        <w:spacing w:after="0" w:line="240" w:lineRule="auto"/>
        <w:ind w:firstLine="708"/>
        <w:jc w:val="both"/>
        <w:rPr>
          <w:rFonts w:ascii="Times New Roman" w:hAnsi="Times New Roman" w:cs="Times New Roman"/>
          <w:bCs/>
          <w:sz w:val="28"/>
          <w:szCs w:val="28"/>
        </w:rPr>
      </w:pPr>
      <w:r w:rsidRPr="00504FB1">
        <w:rPr>
          <w:rFonts w:ascii="Times New Roman" w:hAnsi="Times New Roman" w:cs="Times New Roman"/>
          <w:bCs/>
          <w:sz w:val="28"/>
          <w:szCs w:val="28"/>
        </w:rPr>
        <w:lastRenderedPageBreak/>
        <w:t xml:space="preserve">Наиболее значимые частные проблемы социальной сферы включают в себя: </w:t>
      </w:r>
    </w:p>
    <w:p w:rsidR="006564E1" w:rsidRPr="00504FB1" w:rsidRDefault="006564E1" w:rsidP="006564E1">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неприспособленность зданий </w:t>
      </w:r>
      <w:proofErr w:type="spellStart"/>
      <w:r w:rsidRPr="00504FB1">
        <w:rPr>
          <w:rFonts w:ascii="Times New Roman" w:hAnsi="Times New Roman" w:cs="Times New Roman"/>
          <w:sz w:val="28"/>
          <w:szCs w:val="28"/>
        </w:rPr>
        <w:t>Судской</w:t>
      </w:r>
      <w:proofErr w:type="spellEnd"/>
      <w:r w:rsidRPr="00504FB1">
        <w:rPr>
          <w:rFonts w:ascii="Times New Roman" w:hAnsi="Times New Roman" w:cs="Times New Roman"/>
          <w:sz w:val="28"/>
          <w:szCs w:val="28"/>
        </w:rPr>
        <w:t xml:space="preserve"> детской школы искусств и Череповецкой районной детской школы иску</w:t>
      </w:r>
      <w:proofErr w:type="gramStart"/>
      <w:r w:rsidRPr="00504FB1">
        <w:rPr>
          <w:rFonts w:ascii="Times New Roman" w:hAnsi="Times New Roman" w:cs="Times New Roman"/>
          <w:sz w:val="28"/>
          <w:szCs w:val="28"/>
        </w:rPr>
        <w:t xml:space="preserve">сств </w:t>
      </w:r>
      <w:r>
        <w:rPr>
          <w:rFonts w:ascii="Times New Roman" w:hAnsi="Times New Roman" w:cs="Times New Roman"/>
          <w:sz w:val="28"/>
          <w:szCs w:val="28"/>
        </w:rPr>
        <w:t xml:space="preserve">в </w:t>
      </w:r>
      <w:r w:rsidRPr="00504FB1">
        <w:rPr>
          <w:rFonts w:ascii="Times New Roman" w:hAnsi="Times New Roman" w:cs="Times New Roman"/>
          <w:sz w:val="28"/>
          <w:szCs w:val="28"/>
        </w:rPr>
        <w:t>п</w:t>
      </w:r>
      <w:proofErr w:type="gramEnd"/>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Тоншалово</w:t>
      </w:r>
      <w:proofErr w:type="spellEnd"/>
      <w:r w:rsidRPr="00504FB1">
        <w:rPr>
          <w:rFonts w:ascii="Times New Roman" w:hAnsi="Times New Roman" w:cs="Times New Roman"/>
          <w:sz w:val="28"/>
          <w:szCs w:val="28"/>
        </w:rPr>
        <w:t>;</w:t>
      </w:r>
    </w:p>
    <w:p w:rsidR="006564E1" w:rsidRPr="00504FB1" w:rsidRDefault="006564E1" w:rsidP="006564E1">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недостаточность </w:t>
      </w:r>
      <w:r w:rsidRPr="00504FB1">
        <w:rPr>
          <w:rFonts w:ascii="Times New Roman" w:hAnsi="Times New Roman" w:cs="Times New Roman"/>
          <w:sz w:val="28"/>
          <w:szCs w:val="28"/>
        </w:rPr>
        <w:t>мест в детских садах в п. Суда</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рдоматка</w:t>
      </w:r>
      <w:proofErr w:type="spellEnd"/>
      <w:r w:rsidRPr="00504FB1">
        <w:rPr>
          <w:rFonts w:ascii="Times New Roman" w:hAnsi="Times New Roman" w:cs="Times New Roman"/>
          <w:sz w:val="28"/>
          <w:szCs w:val="28"/>
        </w:rPr>
        <w:t>;</w:t>
      </w:r>
    </w:p>
    <w:p w:rsidR="006564E1" w:rsidRPr="00504FB1" w:rsidRDefault="006564E1" w:rsidP="006564E1">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высокая степень износа медицинского оборудования;</w:t>
      </w:r>
    </w:p>
    <w:p w:rsidR="006564E1" w:rsidRDefault="006564E1" w:rsidP="006564E1">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низкий уровень территориально</w:t>
      </w:r>
      <w:r>
        <w:rPr>
          <w:rFonts w:ascii="Times New Roman" w:hAnsi="Times New Roman" w:cs="Times New Roman"/>
          <w:sz w:val="28"/>
          <w:szCs w:val="28"/>
        </w:rPr>
        <w:t>й доступности медицинских услуг;</w:t>
      </w:r>
    </w:p>
    <w:p w:rsidR="006564E1" w:rsidRDefault="006564E1" w:rsidP="006564E1">
      <w:pPr>
        <w:numPr>
          <w:ilvl w:val="0"/>
          <w:numId w:val="45"/>
        </w:numPr>
        <w:tabs>
          <w:tab w:val="clear" w:pos="720"/>
        </w:tabs>
        <w:spacing w:after="0" w:line="240" w:lineRule="auto"/>
        <w:ind w:left="426"/>
        <w:jc w:val="both"/>
        <w:rPr>
          <w:rFonts w:ascii="Times New Roman" w:hAnsi="Times New Roman" w:cs="Times New Roman"/>
          <w:sz w:val="28"/>
          <w:szCs w:val="28"/>
        </w:rPr>
      </w:pPr>
      <w:r w:rsidRPr="007A4E06">
        <w:rPr>
          <w:rFonts w:ascii="Times New Roman" w:eastAsia="Calibri" w:hAnsi="Times New Roman" w:cs="Times New Roman"/>
          <w:sz w:val="28"/>
          <w:szCs w:val="28"/>
        </w:rPr>
        <w:t xml:space="preserve">недостаточность тренерских кадров  и отсутствие </w:t>
      </w:r>
      <w:proofErr w:type="spellStart"/>
      <w:r w:rsidRPr="007A4E06">
        <w:rPr>
          <w:rFonts w:ascii="Times New Roman" w:eastAsia="Calibri" w:hAnsi="Times New Roman" w:cs="Times New Roman"/>
          <w:sz w:val="28"/>
          <w:szCs w:val="28"/>
        </w:rPr>
        <w:t>ФОКа</w:t>
      </w:r>
      <w:proofErr w:type="spellEnd"/>
      <w:r w:rsidRPr="007A4E06">
        <w:rPr>
          <w:rFonts w:ascii="Times New Roman" w:eastAsia="Calibri" w:hAnsi="Times New Roman" w:cs="Times New Roman"/>
          <w:sz w:val="28"/>
          <w:szCs w:val="28"/>
        </w:rPr>
        <w:t xml:space="preserve"> в п. </w:t>
      </w:r>
      <w:proofErr w:type="spellStart"/>
      <w:r w:rsidRPr="007A4E06">
        <w:rPr>
          <w:rFonts w:ascii="Times New Roman" w:eastAsia="Calibri" w:hAnsi="Times New Roman" w:cs="Times New Roman"/>
          <w:sz w:val="28"/>
          <w:szCs w:val="28"/>
        </w:rPr>
        <w:t>Тоншалово</w:t>
      </w:r>
      <w:proofErr w:type="spellEnd"/>
      <w:r>
        <w:rPr>
          <w:rFonts w:ascii="Times New Roman" w:eastAsia="Calibri" w:hAnsi="Times New Roman" w:cs="Times New Roman"/>
          <w:sz w:val="28"/>
          <w:szCs w:val="28"/>
        </w:rPr>
        <w:t>.</w:t>
      </w:r>
    </w:p>
    <w:p w:rsidR="006564E1" w:rsidRPr="00504FB1" w:rsidRDefault="006564E1" w:rsidP="006564E1">
      <w:pPr>
        <w:spacing w:after="0" w:line="240" w:lineRule="auto"/>
        <w:ind w:firstLine="708"/>
        <w:jc w:val="both"/>
        <w:rPr>
          <w:rFonts w:ascii="Times New Roman" w:hAnsi="Times New Roman" w:cs="Times New Roman"/>
          <w:sz w:val="28"/>
          <w:szCs w:val="28"/>
        </w:rPr>
      </w:pPr>
    </w:p>
    <w:p w:rsidR="006564E1" w:rsidRPr="004203D7" w:rsidRDefault="006564E1" w:rsidP="006564E1">
      <w:pPr>
        <w:spacing w:after="0" w:line="240" w:lineRule="auto"/>
        <w:ind w:firstLine="709"/>
        <w:jc w:val="both"/>
        <w:rPr>
          <w:rFonts w:ascii="Times New Roman" w:hAnsi="Times New Roman" w:cs="Times New Roman"/>
          <w:bCs/>
          <w:sz w:val="28"/>
          <w:szCs w:val="28"/>
        </w:rPr>
      </w:pPr>
      <w:r w:rsidRPr="004203D7">
        <w:rPr>
          <w:rFonts w:ascii="Times New Roman" w:hAnsi="Times New Roman" w:cs="Times New Roman"/>
          <w:bCs/>
          <w:sz w:val="28"/>
          <w:szCs w:val="28"/>
        </w:rPr>
        <w:t xml:space="preserve">В рассматриваемом периоде усилия в социальной сфере будут сосредоточены </w:t>
      </w:r>
      <w:r>
        <w:rPr>
          <w:rFonts w:ascii="Times New Roman" w:hAnsi="Times New Roman" w:cs="Times New Roman"/>
          <w:bCs/>
          <w:sz w:val="28"/>
          <w:szCs w:val="28"/>
        </w:rPr>
        <w:t>на достижении следующих целей</w:t>
      </w:r>
      <w:r w:rsidRPr="004203D7">
        <w:rPr>
          <w:rFonts w:ascii="Times New Roman" w:hAnsi="Times New Roman" w:cs="Times New Roman"/>
          <w:bCs/>
          <w:sz w:val="28"/>
          <w:szCs w:val="28"/>
        </w:rPr>
        <w:t>:</w:t>
      </w:r>
    </w:p>
    <w:p w:rsidR="006564E1" w:rsidRPr="00F33528" w:rsidRDefault="006564E1" w:rsidP="006564E1">
      <w:pPr>
        <w:spacing w:after="0" w:line="240" w:lineRule="auto"/>
        <w:jc w:val="both"/>
        <w:rPr>
          <w:rFonts w:ascii="Times New Roman" w:hAnsi="Times New Roman" w:cs="Times New Roman"/>
          <w:b/>
          <w:bCs/>
          <w:sz w:val="16"/>
          <w:szCs w:val="16"/>
        </w:rPr>
      </w:pPr>
    </w:p>
    <w:p w:rsidR="006564E1" w:rsidRPr="001F2669" w:rsidRDefault="006564E1" w:rsidP="006564E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Образование</w:t>
      </w:r>
      <w:r w:rsidRPr="004203D7">
        <w:rPr>
          <w:rFonts w:ascii="Times New Roman" w:hAnsi="Times New Roman" w:cs="Times New Roman"/>
          <w:b/>
          <w:bCs/>
          <w:sz w:val="28"/>
          <w:szCs w:val="28"/>
        </w:rPr>
        <w:t xml:space="preserve"> -</w:t>
      </w:r>
      <w:r w:rsidRPr="001F2669">
        <w:rPr>
          <w:rFonts w:ascii="Times New Roman" w:hAnsi="Times New Roman" w:cs="Times New Roman"/>
          <w:sz w:val="28"/>
          <w:szCs w:val="28"/>
        </w:rPr>
        <w:t xml:space="preserve"> удовлетворение потребностей населения в услугах дошкольного, школьного и дополнительного образования, предоставляемых в соответствии с современными требованиями и соответствующим уровнем качества. </w:t>
      </w:r>
    </w:p>
    <w:p w:rsidR="006564E1" w:rsidRDefault="006564E1" w:rsidP="006564E1">
      <w:pPr>
        <w:spacing w:after="0" w:line="240" w:lineRule="auto"/>
        <w:jc w:val="both"/>
        <w:rPr>
          <w:rFonts w:ascii="Times New Roman" w:hAnsi="Times New Roman" w:cs="Times New Roman"/>
          <w:b/>
          <w:bCs/>
          <w:sz w:val="28"/>
          <w:szCs w:val="28"/>
        </w:rPr>
      </w:pPr>
    </w:p>
    <w:p w:rsidR="006564E1" w:rsidRPr="001F2669" w:rsidRDefault="006564E1" w:rsidP="006564E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Социальная защита населения</w:t>
      </w:r>
      <w:r w:rsidRPr="001F2669">
        <w:rPr>
          <w:rFonts w:ascii="Times New Roman" w:hAnsi="Times New Roman" w:cs="Times New Roman"/>
          <w:b/>
          <w:bCs/>
          <w:sz w:val="28"/>
          <w:szCs w:val="28"/>
          <w:lang w:val="en-US"/>
        </w:rPr>
        <w:t>:</w:t>
      </w:r>
    </w:p>
    <w:p w:rsidR="006564E1" w:rsidRPr="001F2669" w:rsidRDefault="006564E1" w:rsidP="006564E1">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качественного и доступного социального обслуживания граждан пожилого возраста, инвалидов и граждан, находящихся в трудной жизненной ситуации. </w:t>
      </w:r>
    </w:p>
    <w:p w:rsidR="006564E1" w:rsidRPr="001F2669" w:rsidRDefault="006564E1" w:rsidP="006564E1">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социальной поддержки отдельных категорий граждан. </w:t>
      </w:r>
    </w:p>
    <w:p w:rsidR="006564E1" w:rsidRPr="001F2669" w:rsidRDefault="006564E1" w:rsidP="006564E1">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Осуществление опеки и попечительства в отношении совершеннолетних граждан.</w:t>
      </w:r>
    </w:p>
    <w:p w:rsidR="006564E1" w:rsidRPr="001F2669" w:rsidRDefault="006564E1" w:rsidP="006564E1">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Организация и обеспечение отдыха и оздоровления детей. </w:t>
      </w:r>
    </w:p>
    <w:p w:rsidR="006564E1" w:rsidRDefault="006564E1" w:rsidP="006564E1">
      <w:pPr>
        <w:spacing w:after="0" w:line="240" w:lineRule="auto"/>
        <w:jc w:val="both"/>
        <w:rPr>
          <w:rFonts w:ascii="Times New Roman" w:hAnsi="Times New Roman" w:cs="Times New Roman"/>
          <w:b/>
          <w:bCs/>
          <w:sz w:val="28"/>
          <w:szCs w:val="28"/>
        </w:rPr>
      </w:pPr>
    </w:p>
    <w:p w:rsidR="006564E1" w:rsidRPr="001F2669" w:rsidRDefault="006564E1" w:rsidP="006564E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Здравоохранение</w:t>
      </w:r>
      <w:r w:rsidRPr="001F2669">
        <w:rPr>
          <w:rFonts w:ascii="Times New Roman" w:hAnsi="Times New Roman" w:cs="Times New Roman"/>
          <w:b/>
          <w:bCs/>
          <w:sz w:val="28"/>
          <w:szCs w:val="28"/>
        </w:rPr>
        <w:t xml:space="preserve"> </w:t>
      </w:r>
      <w:r>
        <w:rPr>
          <w:rFonts w:ascii="Times New Roman" w:hAnsi="Times New Roman" w:cs="Times New Roman"/>
          <w:b/>
          <w:bCs/>
          <w:sz w:val="28"/>
          <w:szCs w:val="28"/>
        </w:rPr>
        <w:t>–</w:t>
      </w:r>
      <w:r w:rsidRPr="001F26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2669">
        <w:rPr>
          <w:rFonts w:ascii="Times New Roman" w:hAnsi="Times New Roman" w:cs="Times New Roman"/>
          <w:sz w:val="28"/>
          <w:szCs w:val="28"/>
        </w:rPr>
        <w:t xml:space="preserve">обеспечение доступности и высокого качества медицинских услуг для населения района, современный уровень оказания медицинских услуг лечебно-профилактическими учреждениями, расположенными на территории района. </w:t>
      </w:r>
    </w:p>
    <w:p w:rsidR="006564E1" w:rsidRDefault="006564E1" w:rsidP="006564E1">
      <w:pPr>
        <w:spacing w:after="0" w:line="240" w:lineRule="auto"/>
        <w:jc w:val="both"/>
        <w:rPr>
          <w:rFonts w:ascii="Times New Roman" w:hAnsi="Times New Roman" w:cs="Times New Roman"/>
          <w:b/>
          <w:bCs/>
          <w:sz w:val="28"/>
          <w:szCs w:val="28"/>
        </w:rPr>
      </w:pPr>
    </w:p>
    <w:p w:rsidR="006564E1" w:rsidRPr="001F2669" w:rsidRDefault="006564E1" w:rsidP="006564E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Культура и молодежная политика</w:t>
      </w:r>
      <w:r w:rsidRPr="001F2669">
        <w:rPr>
          <w:rFonts w:ascii="Times New Roman" w:hAnsi="Times New Roman" w:cs="Times New Roman"/>
          <w:b/>
          <w:bCs/>
          <w:sz w:val="28"/>
          <w:szCs w:val="28"/>
          <w:lang w:val="en-US"/>
        </w:rPr>
        <w:t>:</w:t>
      </w:r>
    </w:p>
    <w:p w:rsidR="006564E1" w:rsidRPr="001F2669" w:rsidRDefault="006564E1" w:rsidP="006564E1">
      <w:pPr>
        <w:numPr>
          <w:ilvl w:val="0"/>
          <w:numId w:val="48"/>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lang w:val="en-US"/>
        </w:rPr>
        <w:t>C</w:t>
      </w:r>
      <w:r w:rsidRPr="001F2669">
        <w:rPr>
          <w:rFonts w:ascii="Times New Roman" w:hAnsi="Times New Roman" w:cs="Times New Roman"/>
          <w:sz w:val="28"/>
          <w:szCs w:val="28"/>
        </w:rPr>
        <w:t xml:space="preserve">охранение и развитие культурного потенциала Череповецкого муниципального района. </w:t>
      </w:r>
    </w:p>
    <w:p w:rsidR="006564E1" w:rsidRPr="001F2669" w:rsidRDefault="006564E1" w:rsidP="006564E1">
      <w:pPr>
        <w:numPr>
          <w:ilvl w:val="0"/>
          <w:numId w:val="48"/>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Создание благоприятных условий для успешной социализации и эффективной самореализации молодежи. </w:t>
      </w:r>
    </w:p>
    <w:p w:rsidR="006564E1" w:rsidRDefault="006564E1" w:rsidP="006564E1">
      <w:pPr>
        <w:spacing w:after="0" w:line="240" w:lineRule="auto"/>
        <w:jc w:val="both"/>
        <w:rPr>
          <w:rFonts w:ascii="Times New Roman" w:hAnsi="Times New Roman" w:cs="Times New Roman"/>
          <w:b/>
          <w:bCs/>
          <w:sz w:val="28"/>
          <w:szCs w:val="28"/>
        </w:rPr>
      </w:pPr>
    </w:p>
    <w:p w:rsidR="006564E1" w:rsidRPr="00504FB1" w:rsidRDefault="006564E1" w:rsidP="006564E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Физкультура и спорт</w:t>
      </w:r>
      <w:r w:rsidRPr="001F2669">
        <w:rPr>
          <w:rFonts w:ascii="Times New Roman" w:hAnsi="Times New Roman" w:cs="Times New Roman"/>
          <w:b/>
          <w:bCs/>
          <w:sz w:val="28"/>
          <w:szCs w:val="28"/>
        </w:rPr>
        <w:t xml:space="preserve"> </w:t>
      </w:r>
      <w:r w:rsidRPr="004203D7">
        <w:rPr>
          <w:rFonts w:ascii="Times New Roman" w:hAnsi="Times New Roman" w:cs="Times New Roman"/>
          <w:b/>
          <w:bCs/>
          <w:sz w:val="28"/>
          <w:szCs w:val="28"/>
        </w:rPr>
        <w:t>-</w:t>
      </w:r>
      <w:r w:rsidRPr="001F2669">
        <w:rPr>
          <w:rFonts w:ascii="Times New Roman" w:hAnsi="Times New Roman" w:cs="Times New Roman"/>
          <w:sz w:val="28"/>
          <w:szCs w:val="28"/>
        </w:rPr>
        <w:t xml:space="preserve"> популяризация массового спорта и приобщение максимального количества населения района к регулярным занятиям физической культурой и спортом. </w:t>
      </w:r>
    </w:p>
    <w:p w:rsidR="009D4283" w:rsidRDefault="009D4283" w:rsidP="009F7E97">
      <w:pPr>
        <w:spacing w:after="0" w:line="240" w:lineRule="auto"/>
        <w:jc w:val="both"/>
        <w:rPr>
          <w:rFonts w:ascii="Times New Roman" w:hAnsi="Times New Roman" w:cs="Times New Roman"/>
          <w:sz w:val="28"/>
          <w:szCs w:val="28"/>
        </w:rPr>
      </w:pPr>
    </w:p>
    <w:p w:rsidR="001366C0" w:rsidRDefault="001366C0" w:rsidP="009F7E97">
      <w:pPr>
        <w:spacing w:after="0" w:line="240" w:lineRule="auto"/>
        <w:jc w:val="both"/>
        <w:rPr>
          <w:rFonts w:ascii="Times New Roman" w:hAnsi="Times New Roman" w:cs="Times New Roman"/>
          <w:sz w:val="28"/>
          <w:szCs w:val="28"/>
        </w:rPr>
      </w:pPr>
    </w:p>
    <w:p w:rsidR="009D4283" w:rsidRDefault="009D4283" w:rsidP="009F7E97">
      <w:pPr>
        <w:spacing w:after="0" w:line="240" w:lineRule="auto"/>
        <w:jc w:val="both"/>
        <w:rPr>
          <w:rFonts w:ascii="Times New Roman" w:hAnsi="Times New Roman" w:cs="Times New Roman"/>
          <w:sz w:val="28"/>
          <w:szCs w:val="28"/>
        </w:rPr>
      </w:pPr>
    </w:p>
    <w:p w:rsidR="009D4283" w:rsidRDefault="009D4283" w:rsidP="009F7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w:t>
      </w:r>
    </w:p>
    <w:p w:rsidR="009D4283" w:rsidRPr="00504FB1" w:rsidRDefault="009D4283" w:rsidP="009F7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стратегического планирования                                                             Д.Н.Окунев</w:t>
      </w:r>
    </w:p>
    <w:sectPr w:rsidR="009D4283" w:rsidRPr="00504FB1" w:rsidSect="00FB589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9B3"/>
    <w:multiLevelType w:val="hybridMultilevel"/>
    <w:tmpl w:val="46CC7BDA"/>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0B28A7"/>
    <w:multiLevelType w:val="hybridMultilevel"/>
    <w:tmpl w:val="71FEB2C2"/>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
    <w:nsid w:val="0C8A2AFB"/>
    <w:multiLevelType w:val="hybridMultilevel"/>
    <w:tmpl w:val="9C4695C2"/>
    <w:lvl w:ilvl="0" w:tplc="986614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D840FC"/>
    <w:multiLevelType w:val="hybridMultilevel"/>
    <w:tmpl w:val="A7BC6BC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14AB17B2"/>
    <w:multiLevelType w:val="hybridMultilevel"/>
    <w:tmpl w:val="80CA59C2"/>
    <w:lvl w:ilvl="0" w:tplc="9FE2134A">
      <w:start w:val="1"/>
      <w:numFmt w:val="bullet"/>
      <w:lvlText w:val=""/>
      <w:lvlJc w:val="left"/>
      <w:pPr>
        <w:tabs>
          <w:tab w:val="num" w:pos="720"/>
        </w:tabs>
        <w:ind w:left="720" w:hanging="360"/>
      </w:pPr>
      <w:rPr>
        <w:rFonts w:ascii="Symbol" w:hAnsi="Symbol" w:hint="default"/>
      </w:rPr>
    </w:lvl>
    <w:lvl w:ilvl="1" w:tplc="8C4256B0" w:tentative="1">
      <w:start w:val="1"/>
      <w:numFmt w:val="bullet"/>
      <w:lvlText w:val=""/>
      <w:lvlJc w:val="left"/>
      <w:pPr>
        <w:tabs>
          <w:tab w:val="num" w:pos="1440"/>
        </w:tabs>
        <w:ind w:left="1440" w:hanging="360"/>
      </w:pPr>
      <w:rPr>
        <w:rFonts w:ascii="Symbol" w:hAnsi="Symbol" w:hint="default"/>
      </w:rPr>
    </w:lvl>
    <w:lvl w:ilvl="2" w:tplc="20188186" w:tentative="1">
      <w:start w:val="1"/>
      <w:numFmt w:val="bullet"/>
      <w:lvlText w:val=""/>
      <w:lvlJc w:val="left"/>
      <w:pPr>
        <w:tabs>
          <w:tab w:val="num" w:pos="2160"/>
        </w:tabs>
        <w:ind w:left="2160" w:hanging="360"/>
      </w:pPr>
      <w:rPr>
        <w:rFonts w:ascii="Symbol" w:hAnsi="Symbol" w:hint="default"/>
      </w:rPr>
    </w:lvl>
    <w:lvl w:ilvl="3" w:tplc="87E02C1C" w:tentative="1">
      <w:start w:val="1"/>
      <w:numFmt w:val="bullet"/>
      <w:lvlText w:val=""/>
      <w:lvlJc w:val="left"/>
      <w:pPr>
        <w:tabs>
          <w:tab w:val="num" w:pos="2880"/>
        </w:tabs>
        <w:ind w:left="2880" w:hanging="360"/>
      </w:pPr>
      <w:rPr>
        <w:rFonts w:ascii="Symbol" w:hAnsi="Symbol" w:hint="default"/>
      </w:rPr>
    </w:lvl>
    <w:lvl w:ilvl="4" w:tplc="75D87EEC" w:tentative="1">
      <w:start w:val="1"/>
      <w:numFmt w:val="bullet"/>
      <w:lvlText w:val=""/>
      <w:lvlJc w:val="left"/>
      <w:pPr>
        <w:tabs>
          <w:tab w:val="num" w:pos="3600"/>
        </w:tabs>
        <w:ind w:left="3600" w:hanging="360"/>
      </w:pPr>
      <w:rPr>
        <w:rFonts w:ascii="Symbol" w:hAnsi="Symbol" w:hint="default"/>
      </w:rPr>
    </w:lvl>
    <w:lvl w:ilvl="5" w:tplc="8834A448" w:tentative="1">
      <w:start w:val="1"/>
      <w:numFmt w:val="bullet"/>
      <w:lvlText w:val=""/>
      <w:lvlJc w:val="left"/>
      <w:pPr>
        <w:tabs>
          <w:tab w:val="num" w:pos="4320"/>
        </w:tabs>
        <w:ind w:left="4320" w:hanging="360"/>
      </w:pPr>
      <w:rPr>
        <w:rFonts w:ascii="Symbol" w:hAnsi="Symbol" w:hint="default"/>
      </w:rPr>
    </w:lvl>
    <w:lvl w:ilvl="6" w:tplc="FD7E80C2" w:tentative="1">
      <w:start w:val="1"/>
      <w:numFmt w:val="bullet"/>
      <w:lvlText w:val=""/>
      <w:lvlJc w:val="left"/>
      <w:pPr>
        <w:tabs>
          <w:tab w:val="num" w:pos="5040"/>
        </w:tabs>
        <w:ind w:left="5040" w:hanging="360"/>
      </w:pPr>
      <w:rPr>
        <w:rFonts w:ascii="Symbol" w:hAnsi="Symbol" w:hint="default"/>
      </w:rPr>
    </w:lvl>
    <w:lvl w:ilvl="7" w:tplc="24F4FE9E" w:tentative="1">
      <w:start w:val="1"/>
      <w:numFmt w:val="bullet"/>
      <w:lvlText w:val=""/>
      <w:lvlJc w:val="left"/>
      <w:pPr>
        <w:tabs>
          <w:tab w:val="num" w:pos="5760"/>
        </w:tabs>
        <w:ind w:left="5760" w:hanging="360"/>
      </w:pPr>
      <w:rPr>
        <w:rFonts w:ascii="Symbol" w:hAnsi="Symbol" w:hint="default"/>
      </w:rPr>
    </w:lvl>
    <w:lvl w:ilvl="8" w:tplc="BA4468DC" w:tentative="1">
      <w:start w:val="1"/>
      <w:numFmt w:val="bullet"/>
      <w:lvlText w:val=""/>
      <w:lvlJc w:val="left"/>
      <w:pPr>
        <w:tabs>
          <w:tab w:val="num" w:pos="6480"/>
        </w:tabs>
        <w:ind w:left="6480" w:hanging="360"/>
      </w:pPr>
      <w:rPr>
        <w:rFonts w:ascii="Symbol" w:hAnsi="Symbol" w:hint="default"/>
      </w:rPr>
    </w:lvl>
  </w:abstractNum>
  <w:abstractNum w:abstractNumId="6">
    <w:nsid w:val="1613142F"/>
    <w:multiLevelType w:val="multilevel"/>
    <w:tmpl w:val="62003486"/>
    <w:lvl w:ilvl="0">
      <w:start w:val="1"/>
      <w:numFmt w:val="decimal"/>
      <w:lvlText w:val="%1."/>
      <w:lvlJc w:val="left"/>
      <w:pPr>
        <w:ind w:left="677" w:hanging="360"/>
      </w:pPr>
      <w:rPr>
        <w:rFonts w:ascii="Times New Roman" w:eastAsiaTheme="minorHAnsi" w:hAnsi="Times New Roman" w:cs="Times New Roman"/>
      </w:rPr>
    </w:lvl>
    <w:lvl w:ilvl="1">
      <w:start w:val="3"/>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7">
    <w:nsid w:val="18023D7A"/>
    <w:multiLevelType w:val="hybridMultilevel"/>
    <w:tmpl w:val="E43ED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D7F81"/>
    <w:multiLevelType w:val="hybridMultilevel"/>
    <w:tmpl w:val="9756434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7535C5"/>
    <w:multiLevelType w:val="hybridMultilevel"/>
    <w:tmpl w:val="FC920614"/>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511ED1"/>
    <w:multiLevelType w:val="hybridMultilevel"/>
    <w:tmpl w:val="E1A4D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982FF0"/>
    <w:multiLevelType w:val="hybridMultilevel"/>
    <w:tmpl w:val="96FA731E"/>
    <w:lvl w:ilvl="0" w:tplc="9FE213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7B5027"/>
    <w:multiLevelType w:val="hybridMultilevel"/>
    <w:tmpl w:val="02CC8F22"/>
    <w:lvl w:ilvl="0" w:tplc="C7F20158">
      <w:start w:val="1"/>
      <w:numFmt w:val="decimal"/>
      <w:lvlText w:val="%1)"/>
      <w:lvlJc w:val="left"/>
      <w:pPr>
        <w:ind w:left="1710" w:hanging="11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9CF16FA"/>
    <w:multiLevelType w:val="hybridMultilevel"/>
    <w:tmpl w:val="36C23F0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44EA6"/>
    <w:multiLevelType w:val="hybridMultilevel"/>
    <w:tmpl w:val="AD54166E"/>
    <w:lvl w:ilvl="0" w:tplc="C41E3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110D3E"/>
    <w:multiLevelType w:val="hybridMultilevel"/>
    <w:tmpl w:val="727C59DC"/>
    <w:lvl w:ilvl="0" w:tplc="FFCA73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0C219E"/>
    <w:multiLevelType w:val="hybridMultilevel"/>
    <w:tmpl w:val="D8E2D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75023"/>
    <w:multiLevelType w:val="hybridMultilevel"/>
    <w:tmpl w:val="874C184A"/>
    <w:lvl w:ilvl="0" w:tplc="FC807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7940B1"/>
    <w:multiLevelType w:val="hybridMultilevel"/>
    <w:tmpl w:val="F2F42F8A"/>
    <w:lvl w:ilvl="0" w:tplc="B024C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AB44B0"/>
    <w:multiLevelType w:val="hybridMultilevel"/>
    <w:tmpl w:val="B3846F1A"/>
    <w:lvl w:ilvl="0" w:tplc="9FE213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C413DFE"/>
    <w:multiLevelType w:val="hybridMultilevel"/>
    <w:tmpl w:val="BEC8B1E4"/>
    <w:lvl w:ilvl="0" w:tplc="BE4E5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BC58B7"/>
    <w:multiLevelType w:val="hybridMultilevel"/>
    <w:tmpl w:val="46A80552"/>
    <w:lvl w:ilvl="0" w:tplc="1960F86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0B7E92"/>
    <w:multiLevelType w:val="hybridMultilevel"/>
    <w:tmpl w:val="EDA68D0C"/>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7">
    <w:nsid w:val="48D84C37"/>
    <w:multiLevelType w:val="hybridMultilevel"/>
    <w:tmpl w:val="5292081E"/>
    <w:lvl w:ilvl="0" w:tplc="CAC47B12">
      <w:start w:val="1"/>
      <w:numFmt w:val="bullet"/>
      <w:lvlText w:val="•"/>
      <w:lvlJc w:val="left"/>
      <w:pPr>
        <w:tabs>
          <w:tab w:val="num" w:pos="720"/>
        </w:tabs>
        <w:ind w:left="720" w:hanging="360"/>
      </w:pPr>
      <w:rPr>
        <w:rFonts w:ascii="Arial" w:hAnsi="Arial" w:hint="default"/>
      </w:rPr>
    </w:lvl>
    <w:lvl w:ilvl="1" w:tplc="E5BE340A" w:tentative="1">
      <w:start w:val="1"/>
      <w:numFmt w:val="bullet"/>
      <w:lvlText w:val="•"/>
      <w:lvlJc w:val="left"/>
      <w:pPr>
        <w:tabs>
          <w:tab w:val="num" w:pos="1440"/>
        </w:tabs>
        <w:ind w:left="1440" w:hanging="360"/>
      </w:pPr>
      <w:rPr>
        <w:rFonts w:ascii="Arial" w:hAnsi="Arial" w:hint="default"/>
      </w:rPr>
    </w:lvl>
    <w:lvl w:ilvl="2" w:tplc="E29AE530" w:tentative="1">
      <w:start w:val="1"/>
      <w:numFmt w:val="bullet"/>
      <w:lvlText w:val="•"/>
      <w:lvlJc w:val="left"/>
      <w:pPr>
        <w:tabs>
          <w:tab w:val="num" w:pos="2160"/>
        </w:tabs>
        <w:ind w:left="2160" w:hanging="360"/>
      </w:pPr>
      <w:rPr>
        <w:rFonts w:ascii="Arial" w:hAnsi="Arial" w:hint="default"/>
      </w:rPr>
    </w:lvl>
    <w:lvl w:ilvl="3" w:tplc="266A2760" w:tentative="1">
      <w:start w:val="1"/>
      <w:numFmt w:val="bullet"/>
      <w:lvlText w:val="•"/>
      <w:lvlJc w:val="left"/>
      <w:pPr>
        <w:tabs>
          <w:tab w:val="num" w:pos="2880"/>
        </w:tabs>
        <w:ind w:left="2880" w:hanging="360"/>
      </w:pPr>
      <w:rPr>
        <w:rFonts w:ascii="Arial" w:hAnsi="Arial" w:hint="default"/>
      </w:rPr>
    </w:lvl>
    <w:lvl w:ilvl="4" w:tplc="16ECCB0A" w:tentative="1">
      <w:start w:val="1"/>
      <w:numFmt w:val="bullet"/>
      <w:lvlText w:val="•"/>
      <w:lvlJc w:val="left"/>
      <w:pPr>
        <w:tabs>
          <w:tab w:val="num" w:pos="3600"/>
        </w:tabs>
        <w:ind w:left="3600" w:hanging="360"/>
      </w:pPr>
      <w:rPr>
        <w:rFonts w:ascii="Arial" w:hAnsi="Arial" w:hint="default"/>
      </w:rPr>
    </w:lvl>
    <w:lvl w:ilvl="5" w:tplc="EC4E108C" w:tentative="1">
      <w:start w:val="1"/>
      <w:numFmt w:val="bullet"/>
      <w:lvlText w:val="•"/>
      <w:lvlJc w:val="left"/>
      <w:pPr>
        <w:tabs>
          <w:tab w:val="num" w:pos="4320"/>
        </w:tabs>
        <w:ind w:left="4320" w:hanging="360"/>
      </w:pPr>
      <w:rPr>
        <w:rFonts w:ascii="Arial" w:hAnsi="Arial" w:hint="default"/>
      </w:rPr>
    </w:lvl>
    <w:lvl w:ilvl="6" w:tplc="3306BAFA" w:tentative="1">
      <w:start w:val="1"/>
      <w:numFmt w:val="bullet"/>
      <w:lvlText w:val="•"/>
      <w:lvlJc w:val="left"/>
      <w:pPr>
        <w:tabs>
          <w:tab w:val="num" w:pos="5040"/>
        </w:tabs>
        <w:ind w:left="5040" w:hanging="360"/>
      </w:pPr>
      <w:rPr>
        <w:rFonts w:ascii="Arial" w:hAnsi="Arial" w:hint="default"/>
      </w:rPr>
    </w:lvl>
    <w:lvl w:ilvl="7" w:tplc="AA74C3BA" w:tentative="1">
      <w:start w:val="1"/>
      <w:numFmt w:val="bullet"/>
      <w:lvlText w:val="•"/>
      <w:lvlJc w:val="left"/>
      <w:pPr>
        <w:tabs>
          <w:tab w:val="num" w:pos="5760"/>
        </w:tabs>
        <w:ind w:left="5760" w:hanging="360"/>
      </w:pPr>
      <w:rPr>
        <w:rFonts w:ascii="Arial" w:hAnsi="Arial" w:hint="default"/>
      </w:rPr>
    </w:lvl>
    <w:lvl w:ilvl="8" w:tplc="30FA4812" w:tentative="1">
      <w:start w:val="1"/>
      <w:numFmt w:val="bullet"/>
      <w:lvlText w:val="•"/>
      <w:lvlJc w:val="left"/>
      <w:pPr>
        <w:tabs>
          <w:tab w:val="num" w:pos="6480"/>
        </w:tabs>
        <w:ind w:left="6480" w:hanging="360"/>
      </w:pPr>
      <w:rPr>
        <w:rFonts w:ascii="Arial" w:hAnsi="Arial" w:hint="default"/>
      </w:rPr>
    </w:lvl>
  </w:abstractNum>
  <w:abstractNum w:abstractNumId="28">
    <w:nsid w:val="4A8464FE"/>
    <w:multiLevelType w:val="hybridMultilevel"/>
    <w:tmpl w:val="5E2051EE"/>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165602"/>
    <w:multiLevelType w:val="hybridMultilevel"/>
    <w:tmpl w:val="839A1916"/>
    <w:lvl w:ilvl="0" w:tplc="E88AB97A">
      <w:start w:val="1"/>
      <w:numFmt w:val="decimal"/>
      <w:lvlText w:val="%1."/>
      <w:lvlJc w:val="left"/>
      <w:pPr>
        <w:tabs>
          <w:tab w:val="num" w:pos="720"/>
        </w:tabs>
        <w:ind w:left="720" w:hanging="360"/>
      </w:pPr>
    </w:lvl>
    <w:lvl w:ilvl="1" w:tplc="34A29F3A" w:tentative="1">
      <w:start w:val="1"/>
      <w:numFmt w:val="decimal"/>
      <w:lvlText w:val="%2."/>
      <w:lvlJc w:val="left"/>
      <w:pPr>
        <w:tabs>
          <w:tab w:val="num" w:pos="1440"/>
        </w:tabs>
        <w:ind w:left="1440" w:hanging="360"/>
      </w:pPr>
    </w:lvl>
    <w:lvl w:ilvl="2" w:tplc="1B5CE43A" w:tentative="1">
      <w:start w:val="1"/>
      <w:numFmt w:val="decimal"/>
      <w:lvlText w:val="%3."/>
      <w:lvlJc w:val="left"/>
      <w:pPr>
        <w:tabs>
          <w:tab w:val="num" w:pos="2160"/>
        </w:tabs>
        <w:ind w:left="2160" w:hanging="360"/>
      </w:pPr>
    </w:lvl>
    <w:lvl w:ilvl="3" w:tplc="13BC7D9C" w:tentative="1">
      <w:start w:val="1"/>
      <w:numFmt w:val="decimal"/>
      <w:lvlText w:val="%4."/>
      <w:lvlJc w:val="left"/>
      <w:pPr>
        <w:tabs>
          <w:tab w:val="num" w:pos="2880"/>
        </w:tabs>
        <w:ind w:left="2880" w:hanging="360"/>
      </w:pPr>
    </w:lvl>
    <w:lvl w:ilvl="4" w:tplc="2A6826FA" w:tentative="1">
      <w:start w:val="1"/>
      <w:numFmt w:val="decimal"/>
      <w:lvlText w:val="%5."/>
      <w:lvlJc w:val="left"/>
      <w:pPr>
        <w:tabs>
          <w:tab w:val="num" w:pos="3600"/>
        </w:tabs>
        <w:ind w:left="3600" w:hanging="360"/>
      </w:pPr>
    </w:lvl>
    <w:lvl w:ilvl="5" w:tplc="9AE6FF46" w:tentative="1">
      <w:start w:val="1"/>
      <w:numFmt w:val="decimal"/>
      <w:lvlText w:val="%6."/>
      <w:lvlJc w:val="left"/>
      <w:pPr>
        <w:tabs>
          <w:tab w:val="num" w:pos="4320"/>
        </w:tabs>
        <w:ind w:left="4320" w:hanging="360"/>
      </w:pPr>
    </w:lvl>
    <w:lvl w:ilvl="6" w:tplc="E3885A04" w:tentative="1">
      <w:start w:val="1"/>
      <w:numFmt w:val="decimal"/>
      <w:lvlText w:val="%7."/>
      <w:lvlJc w:val="left"/>
      <w:pPr>
        <w:tabs>
          <w:tab w:val="num" w:pos="5040"/>
        </w:tabs>
        <w:ind w:left="5040" w:hanging="360"/>
      </w:pPr>
    </w:lvl>
    <w:lvl w:ilvl="7" w:tplc="BD1C6030" w:tentative="1">
      <w:start w:val="1"/>
      <w:numFmt w:val="decimal"/>
      <w:lvlText w:val="%8."/>
      <w:lvlJc w:val="left"/>
      <w:pPr>
        <w:tabs>
          <w:tab w:val="num" w:pos="5760"/>
        </w:tabs>
        <w:ind w:left="5760" w:hanging="360"/>
      </w:pPr>
    </w:lvl>
    <w:lvl w:ilvl="8" w:tplc="73AC0DB8" w:tentative="1">
      <w:start w:val="1"/>
      <w:numFmt w:val="decimal"/>
      <w:lvlText w:val="%9."/>
      <w:lvlJc w:val="left"/>
      <w:pPr>
        <w:tabs>
          <w:tab w:val="num" w:pos="6480"/>
        </w:tabs>
        <w:ind w:left="6480" w:hanging="360"/>
      </w:pPr>
    </w:lvl>
  </w:abstractNum>
  <w:abstractNum w:abstractNumId="30">
    <w:nsid w:val="56AF4D16"/>
    <w:multiLevelType w:val="hybridMultilevel"/>
    <w:tmpl w:val="B022A602"/>
    <w:lvl w:ilvl="0" w:tplc="D4D0C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C04E4B"/>
    <w:multiLevelType w:val="hybridMultilevel"/>
    <w:tmpl w:val="C5700CEA"/>
    <w:lvl w:ilvl="0" w:tplc="9FE2134A">
      <w:start w:val="1"/>
      <w:numFmt w:val="bullet"/>
      <w:lvlText w:val=""/>
      <w:lvlJc w:val="left"/>
      <w:pPr>
        <w:tabs>
          <w:tab w:val="num" w:pos="720"/>
        </w:tabs>
        <w:ind w:left="720" w:hanging="360"/>
      </w:pPr>
      <w:rPr>
        <w:rFonts w:ascii="Symbol" w:hAnsi="Symbol" w:hint="default"/>
      </w:rPr>
    </w:lvl>
    <w:lvl w:ilvl="1" w:tplc="FFC2786C">
      <w:start w:val="1"/>
      <w:numFmt w:val="bullet"/>
      <w:lvlText w:val=""/>
      <w:lvlJc w:val="left"/>
      <w:pPr>
        <w:tabs>
          <w:tab w:val="num" w:pos="1440"/>
        </w:tabs>
        <w:ind w:left="1440" w:hanging="360"/>
      </w:pPr>
      <w:rPr>
        <w:rFonts w:ascii="Wingdings" w:hAnsi="Wingdings" w:hint="default"/>
      </w:rPr>
    </w:lvl>
    <w:lvl w:ilvl="2" w:tplc="4546FE28" w:tentative="1">
      <w:start w:val="1"/>
      <w:numFmt w:val="bullet"/>
      <w:lvlText w:val=""/>
      <w:lvlJc w:val="left"/>
      <w:pPr>
        <w:tabs>
          <w:tab w:val="num" w:pos="2160"/>
        </w:tabs>
        <w:ind w:left="2160" w:hanging="360"/>
      </w:pPr>
      <w:rPr>
        <w:rFonts w:ascii="Wingdings" w:hAnsi="Wingdings" w:hint="default"/>
      </w:rPr>
    </w:lvl>
    <w:lvl w:ilvl="3" w:tplc="08AE5F6A" w:tentative="1">
      <w:start w:val="1"/>
      <w:numFmt w:val="bullet"/>
      <w:lvlText w:val=""/>
      <w:lvlJc w:val="left"/>
      <w:pPr>
        <w:tabs>
          <w:tab w:val="num" w:pos="2880"/>
        </w:tabs>
        <w:ind w:left="2880" w:hanging="360"/>
      </w:pPr>
      <w:rPr>
        <w:rFonts w:ascii="Wingdings" w:hAnsi="Wingdings" w:hint="default"/>
      </w:rPr>
    </w:lvl>
    <w:lvl w:ilvl="4" w:tplc="D7624744" w:tentative="1">
      <w:start w:val="1"/>
      <w:numFmt w:val="bullet"/>
      <w:lvlText w:val=""/>
      <w:lvlJc w:val="left"/>
      <w:pPr>
        <w:tabs>
          <w:tab w:val="num" w:pos="3600"/>
        </w:tabs>
        <w:ind w:left="3600" w:hanging="360"/>
      </w:pPr>
      <w:rPr>
        <w:rFonts w:ascii="Wingdings" w:hAnsi="Wingdings" w:hint="default"/>
      </w:rPr>
    </w:lvl>
    <w:lvl w:ilvl="5" w:tplc="6FF8DB78" w:tentative="1">
      <w:start w:val="1"/>
      <w:numFmt w:val="bullet"/>
      <w:lvlText w:val=""/>
      <w:lvlJc w:val="left"/>
      <w:pPr>
        <w:tabs>
          <w:tab w:val="num" w:pos="4320"/>
        </w:tabs>
        <w:ind w:left="4320" w:hanging="360"/>
      </w:pPr>
      <w:rPr>
        <w:rFonts w:ascii="Wingdings" w:hAnsi="Wingdings" w:hint="default"/>
      </w:rPr>
    </w:lvl>
    <w:lvl w:ilvl="6" w:tplc="0A8258D0" w:tentative="1">
      <w:start w:val="1"/>
      <w:numFmt w:val="bullet"/>
      <w:lvlText w:val=""/>
      <w:lvlJc w:val="left"/>
      <w:pPr>
        <w:tabs>
          <w:tab w:val="num" w:pos="5040"/>
        </w:tabs>
        <w:ind w:left="5040" w:hanging="360"/>
      </w:pPr>
      <w:rPr>
        <w:rFonts w:ascii="Wingdings" w:hAnsi="Wingdings" w:hint="default"/>
      </w:rPr>
    </w:lvl>
    <w:lvl w:ilvl="7" w:tplc="A92220E2" w:tentative="1">
      <w:start w:val="1"/>
      <w:numFmt w:val="bullet"/>
      <w:lvlText w:val=""/>
      <w:lvlJc w:val="left"/>
      <w:pPr>
        <w:tabs>
          <w:tab w:val="num" w:pos="5760"/>
        </w:tabs>
        <w:ind w:left="5760" w:hanging="360"/>
      </w:pPr>
      <w:rPr>
        <w:rFonts w:ascii="Wingdings" w:hAnsi="Wingdings" w:hint="default"/>
      </w:rPr>
    </w:lvl>
    <w:lvl w:ilvl="8" w:tplc="C3AE8012" w:tentative="1">
      <w:start w:val="1"/>
      <w:numFmt w:val="bullet"/>
      <w:lvlText w:val=""/>
      <w:lvlJc w:val="left"/>
      <w:pPr>
        <w:tabs>
          <w:tab w:val="num" w:pos="6480"/>
        </w:tabs>
        <w:ind w:left="6480" w:hanging="360"/>
      </w:pPr>
      <w:rPr>
        <w:rFonts w:ascii="Wingdings" w:hAnsi="Wingdings" w:hint="default"/>
      </w:rPr>
    </w:lvl>
  </w:abstractNum>
  <w:abstractNum w:abstractNumId="32">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3">
    <w:nsid w:val="6180457A"/>
    <w:multiLevelType w:val="multilevel"/>
    <w:tmpl w:val="5EE6053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i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2C43C24"/>
    <w:multiLevelType w:val="multilevel"/>
    <w:tmpl w:val="A9D043AC"/>
    <w:lvl w:ilvl="0">
      <w:start w:val="1"/>
      <w:numFmt w:val="decimal"/>
      <w:lvlText w:val="%1."/>
      <w:lvlJc w:val="left"/>
      <w:pPr>
        <w:ind w:left="677" w:hanging="360"/>
      </w:pPr>
      <w:rPr>
        <w:rFonts w:hint="default"/>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35">
    <w:nsid w:val="66324FF5"/>
    <w:multiLevelType w:val="hybridMultilevel"/>
    <w:tmpl w:val="4B5EA91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6533E9"/>
    <w:multiLevelType w:val="hybridMultilevel"/>
    <w:tmpl w:val="6C9621F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E34CCA"/>
    <w:multiLevelType w:val="hybridMultilevel"/>
    <w:tmpl w:val="294CAA06"/>
    <w:lvl w:ilvl="0" w:tplc="39D85D84">
      <w:start w:val="1"/>
      <w:numFmt w:val="bullet"/>
      <w:lvlText w:val="•"/>
      <w:lvlJc w:val="left"/>
      <w:pPr>
        <w:tabs>
          <w:tab w:val="num" w:pos="720"/>
        </w:tabs>
        <w:ind w:left="720" w:hanging="360"/>
      </w:pPr>
      <w:rPr>
        <w:rFonts w:ascii="Arial" w:hAnsi="Aria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8">
    <w:nsid w:val="6F097D15"/>
    <w:multiLevelType w:val="hybridMultilevel"/>
    <w:tmpl w:val="B40EF1A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7479AE"/>
    <w:multiLevelType w:val="hybridMultilevel"/>
    <w:tmpl w:val="A282D7DA"/>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FB36E1"/>
    <w:multiLevelType w:val="hybridMultilevel"/>
    <w:tmpl w:val="3648C76E"/>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29D4129"/>
    <w:multiLevelType w:val="hybridMultilevel"/>
    <w:tmpl w:val="F3AEED7E"/>
    <w:lvl w:ilvl="0" w:tplc="9FE2134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73D573E5"/>
    <w:multiLevelType w:val="hybridMultilevel"/>
    <w:tmpl w:val="BD96BF14"/>
    <w:lvl w:ilvl="0" w:tplc="04190001">
      <w:start w:val="1"/>
      <w:numFmt w:val="bullet"/>
      <w:lvlText w:val=""/>
      <w:lvlJc w:val="left"/>
      <w:pPr>
        <w:ind w:left="1260" w:hanging="360"/>
      </w:pPr>
      <w:rPr>
        <w:rFonts w:ascii="Symbol" w:hAnsi="Symbol" w:hint="default"/>
      </w:rPr>
    </w:lvl>
    <w:lvl w:ilvl="1" w:tplc="9FE2134A">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4507C03"/>
    <w:multiLevelType w:val="hybridMultilevel"/>
    <w:tmpl w:val="AAC24CA4"/>
    <w:lvl w:ilvl="0" w:tplc="04190001">
      <w:start w:val="1"/>
      <w:numFmt w:val="bullet"/>
      <w:lvlText w:val=""/>
      <w:lvlJc w:val="left"/>
      <w:pPr>
        <w:ind w:left="1429" w:hanging="360"/>
      </w:pPr>
      <w:rPr>
        <w:rFonts w:ascii="Symbol" w:hAnsi="Symbol" w:hint="default"/>
      </w:rPr>
    </w:lvl>
    <w:lvl w:ilvl="1" w:tplc="7EACF526">
      <w:start w:val="1"/>
      <w:numFmt w:val="bullet"/>
      <w:lvlText w:val="-"/>
      <w:lvlJc w:val="left"/>
      <w:pPr>
        <w:ind w:left="2149" w:hanging="360"/>
      </w:pPr>
      <w:rPr>
        <w:rFonts w:ascii="Times New Roman" w:eastAsia="SimSu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537932"/>
    <w:multiLevelType w:val="hybridMultilevel"/>
    <w:tmpl w:val="A7329FC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B93AEF"/>
    <w:multiLevelType w:val="hybridMultilevel"/>
    <w:tmpl w:val="2214B6D2"/>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C22682A"/>
    <w:multiLevelType w:val="hybridMultilevel"/>
    <w:tmpl w:val="A3C0A60E"/>
    <w:lvl w:ilvl="0" w:tplc="9FE213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F6531D"/>
    <w:multiLevelType w:val="hybridMultilevel"/>
    <w:tmpl w:val="242CF15A"/>
    <w:lvl w:ilvl="0" w:tplc="C6CAC7F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FB1BD6"/>
    <w:multiLevelType w:val="hybridMultilevel"/>
    <w:tmpl w:val="4A6EB0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9"/>
  </w:num>
  <w:num w:numId="3">
    <w:abstractNumId w:val="35"/>
  </w:num>
  <w:num w:numId="4">
    <w:abstractNumId w:val="28"/>
  </w:num>
  <w:num w:numId="5">
    <w:abstractNumId w:val="7"/>
  </w:num>
  <w:num w:numId="6">
    <w:abstractNumId w:val="6"/>
  </w:num>
  <w:num w:numId="7">
    <w:abstractNumId w:val="10"/>
  </w:num>
  <w:num w:numId="8">
    <w:abstractNumId w:val="34"/>
  </w:num>
  <w:num w:numId="9">
    <w:abstractNumId w:val="4"/>
  </w:num>
  <w:num w:numId="10">
    <w:abstractNumId w:val="40"/>
  </w:num>
  <w:num w:numId="11">
    <w:abstractNumId w:val="11"/>
  </w:num>
  <w:num w:numId="12">
    <w:abstractNumId w:val="36"/>
  </w:num>
  <w:num w:numId="13">
    <w:abstractNumId w:val="16"/>
  </w:num>
  <w:num w:numId="14">
    <w:abstractNumId w:val="38"/>
  </w:num>
  <w:num w:numId="15">
    <w:abstractNumId w:val="22"/>
  </w:num>
  <w:num w:numId="16">
    <w:abstractNumId w:val="21"/>
  </w:num>
  <w:num w:numId="17">
    <w:abstractNumId w:val="49"/>
  </w:num>
  <w:num w:numId="18">
    <w:abstractNumId w:val="8"/>
  </w:num>
  <w:num w:numId="19">
    <w:abstractNumId w:val="5"/>
  </w:num>
  <w:num w:numId="20">
    <w:abstractNumId w:val="14"/>
  </w:num>
  <w:num w:numId="21">
    <w:abstractNumId w:val="45"/>
  </w:num>
  <w:num w:numId="22">
    <w:abstractNumId w:val="25"/>
  </w:num>
  <w:num w:numId="23">
    <w:abstractNumId w:val="12"/>
  </w:num>
  <w:num w:numId="24">
    <w:abstractNumId w:val="24"/>
  </w:num>
  <w:num w:numId="25">
    <w:abstractNumId w:val="18"/>
  </w:num>
  <w:num w:numId="26">
    <w:abstractNumId w:val="48"/>
  </w:num>
  <w:num w:numId="27">
    <w:abstractNumId w:val="17"/>
  </w:num>
  <w:num w:numId="28">
    <w:abstractNumId w:val="3"/>
  </w:num>
  <w:num w:numId="29">
    <w:abstractNumId w:val="23"/>
  </w:num>
  <w:num w:numId="30">
    <w:abstractNumId w:val="30"/>
  </w:num>
  <w:num w:numId="31">
    <w:abstractNumId w:val="42"/>
  </w:num>
  <w:num w:numId="32">
    <w:abstractNumId w:val="41"/>
  </w:num>
  <w:num w:numId="33">
    <w:abstractNumId w:val="0"/>
  </w:num>
  <w:num w:numId="34">
    <w:abstractNumId w:val="1"/>
  </w:num>
  <w:num w:numId="35">
    <w:abstractNumId w:val="39"/>
  </w:num>
  <w:num w:numId="36">
    <w:abstractNumId w:val="44"/>
  </w:num>
  <w:num w:numId="37">
    <w:abstractNumId w:val="43"/>
  </w:num>
  <w:num w:numId="38">
    <w:abstractNumId w:val="33"/>
  </w:num>
  <w:num w:numId="39">
    <w:abstractNumId w:val="15"/>
  </w:num>
  <w:num w:numId="40">
    <w:abstractNumId w:val="46"/>
  </w:num>
  <w:num w:numId="41">
    <w:abstractNumId w:val="19"/>
  </w:num>
  <w:num w:numId="42">
    <w:abstractNumId w:val="20"/>
  </w:num>
  <w:num w:numId="43">
    <w:abstractNumId w:val="37"/>
  </w:num>
  <w:num w:numId="44">
    <w:abstractNumId w:val="27"/>
  </w:num>
  <w:num w:numId="45">
    <w:abstractNumId w:val="2"/>
  </w:num>
  <w:num w:numId="46">
    <w:abstractNumId w:val="29"/>
  </w:num>
  <w:num w:numId="47">
    <w:abstractNumId w:val="47"/>
  </w:num>
  <w:num w:numId="48">
    <w:abstractNumId w:val="32"/>
  </w:num>
  <w:num w:numId="49">
    <w:abstractNumId w:val="26"/>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3C0A"/>
    <w:rsid w:val="00021937"/>
    <w:rsid w:val="00023A7C"/>
    <w:rsid w:val="00027C2E"/>
    <w:rsid w:val="00031273"/>
    <w:rsid w:val="0003142B"/>
    <w:rsid w:val="000328DE"/>
    <w:rsid w:val="0003361F"/>
    <w:rsid w:val="0005185F"/>
    <w:rsid w:val="00053C66"/>
    <w:rsid w:val="00054197"/>
    <w:rsid w:val="0005507C"/>
    <w:rsid w:val="00063ABD"/>
    <w:rsid w:val="00074D53"/>
    <w:rsid w:val="0008193D"/>
    <w:rsid w:val="00082DBE"/>
    <w:rsid w:val="0008486D"/>
    <w:rsid w:val="00084B19"/>
    <w:rsid w:val="00086EC0"/>
    <w:rsid w:val="00094D00"/>
    <w:rsid w:val="000A3309"/>
    <w:rsid w:val="000A6473"/>
    <w:rsid w:val="000B33A8"/>
    <w:rsid w:val="000C4120"/>
    <w:rsid w:val="000C48F9"/>
    <w:rsid w:val="000C5B93"/>
    <w:rsid w:val="000C6EDA"/>
    <w:rsid w:val="000D61DB"/>
    <w:rsid w:val="000D794F"/>
    <w:rsid w:val="000E025C"/>
    <w:rsid w:val="000E0B41"/>
    <w:rsid w:val="000E533A"/>
    <w:rsid w:val="000F698E"/>
    <w:rsid w:val="000F6BD6"/>
    <w:rsid w:val="000F76A6"/>
    <w:rsid w:val="00101AE7"/>
    <w:rsid w:val="00104FBC"/>
    <w:rsid w:val="00105475"/>
    <w:rsid w:val="00110B8B"/>
    <w:rsid w:val="001123AB"/>
    <w:rsid w:val="001138DD"/>
    <w:rsid w:val="00114A08"/>
    <w:rsid w:val="001163D9"/>
    <w:rsid w:val="00120FF3"/>
    <w:rsid w:val="00124DE6"/>
    <w:rsid w:val="0012685B"/>
    <w:rsid w:val="001366C0"/>
    <w:rsid w:val="00137FCB"/>
    <w:rsid w:val="001419A9"/>
    <w:rsid w:val="00142848"/>
    <w:rsid w:val="00145C7D"/>
    <w:rsid w:val="0014626C"/>
    <w:rsid w:val="001559AC"/>
    <w:rsid w:val="0015743B"/>
    <w:rsid w:val="00160977"/>
    <w:rsid w:val="00174DD1"/>
    <w:rsid w:val="00177C17"/>
    <w:rsid w:val="00183694"/>
    <w:rsid w:val="00184645"/>
    <w:rsid w:val="0019120A"/>
    <w:rsid w:val="0019529C"/>
    <w:rsid w:val="00197449"/>
    <w:rsid w:val="00197C4D"/>
    <w:rsid w:val="001A1D46"/>
    <w:rsid w:val="001A23C7"/>
    <w:rsid w:val="001A26D6"/>
    <w:rsid w:val="001A3F32"/>
    <w:rsid w:val="001B5873"/>
    <w:rsid w:val="001C7151"/>
    <w:rsid w:val="001D389E"/>
    <w:rsid w:val="001D4DBE"/>
    <w:rsid w:val="001D6A7D"/>
    <w:rsid w:val="001F0B7C"/>
    <w:rsid w:val="001F18ED"/>
    <w:rsid w:val="001F2406"/>
    <w:rsid w:val="001F2500"/>
    <w:rsid w:val="001F2669"/>
    <w:rsid w:val="001F5A1A"/>
    <w:rsid w:val="00201B4C"/>
    <w:rsid w:val="00205240"/>
    <w:rsid w:val="00205BBF"/>
    <w:rsid w:val="00205D8B"/>
    <w:rsid w:val="00213233"/>
    <w:rsid w:val="002149D4"/>
    <w:rsid w:val="002174EC"/>
    <w:rsid w:val="002207B7"/>
    <w:rsid w:val="00222984"/>
    <w:rsid w:val="00224721"/>
    <w:rsid w:val="002263CE"/>
    <w:rsid w:val="00241792"/>
    <w:rsid w:val="00244570"/>
    <w:rsid w:val="00246C49"/>
    <w:rsid w:val="00254ED1"/>
    <w:rsid w:val="00254F79"/>
    <w:rsid w:val="0026311F"/>
    <w:rsid w:val="0026419B"/>
    <w:rsid w:val="002762E8"/>
    <w:rsid w:val="00285946"/>
    <w:rsid w:val="002A598E"/>
    <w:rsid w:val="002B2A6D"/>
    <w:rsid w:val="002C1E5E"/>
    <w:rsid w:val="002C26D3"/>
    <w:rsid w:val="002C6BC0"/>
    <w:rsid w:val="002D1329"/>
    <w:rsid w:val="002D2A13"/>
    <w:rsid w:val="002E5B81"/>
    <w:rsid w:val="002E6A43"/>
    <w:rsid w:val="002F0A65"/>
    <w:rsid w:val="00301CCB"/>
    <w:rsid w:val="00302CDA"/>
    <w:rsid w:val="003058F8"/>
    <w:rsid w:val="0031538E"/>
    <w:rsid w:val="00324958"/>
    <w:rsid w:val="00326CD1"/>
    <w:rsid w:val="00330356"/>
    <w:rsid w:val="00336506"/>
    <w:rsid w:val="00341C5F"/>
    <w:rsid w:val="003427FC"/>
    <w:rsid w:val="00345A93"/>
    <w:rsid w:val="003464F1"/>
    <w:rsid w:val="00362A95"/>
    <w:rsid w:val="00364542"/>
    <w:rsid w:val="00371DC9"/>
    <w:rsid w:val="00373267"/>
    <w:rsid w:val="00375F76"/>
    <w:rsid w:val="00383D9E"/>
    <w:rsid w:val="003905B5"/>
    <w:rsid w:val="003939AD"/>
    <w:rsid w:val="003958A1"/>
    <w:rsid w:val="00397B91"/>
    <w:rsid w:val="003A00E7"/>
    <w:rsid w:val="003B008C"/>
    <w:rsid w:val="003B43F7"/>
    <w:rsid w:val="003B5AE6"/>
    <w:rsid w:val="003B6198"/>
    <w:rsid w:val="003C0CE2"/>
    <w:rsid w:val="003C7B33"/>
    <w:rsid w:val="003F1703"/>
    <w:rsid w:val="003F2208"/>
    <w:rsid w:val="003F52BC"/>
    <w:rsid w:val="003F618C"/>
    <w:rsid w:val="004059C6"/>
    <w:rsid w:val="004203D7"/>
    <w:rsid w:val="00420509"/>
    <w:rsid w:val="00425195"/>
    <w:rsid w:val="00436C65"/>
    <w:rsid w:val="004457B2"/>
    <w:rsid w:val="00445889"/>
    <w:rsid w:val="00452364"/>
    <w:rsid w:val="00455EFB"/>
    <w:rsid w:val="00461188"/>
    <w:rsid w:val="0047104A"/>
    <w:rsid w:val="0047220E"/>
    <w:rsid w:val="00472281"/>
    <w:rsid w:val="00473A30"/>
    <w:rsid w:val="004743F3"/>
    <w:rsid w:val="00475D62"/>
    <w:rsid w:val="0047668E"/>
    <w:rsid w:val="00483C0A"/>
    <w:rsid w:val="004A53CF"/>
    <w:rsid w:val="004A606B"/>
    <w:rsid w:val="004C6ADD"/>
    <w:rsid w:val="004C6F1B"/>
    <w:rsid w:val="004D1CE9"/>
    <w:rsid w:val="004D2775"/>
    <w:rsid w:val="00501CCC"/>
    <w:rsid w:val="00504A64"/>
    <w:rsid w:val="00504FB1"/>
    <w:rsid w:val="005112B7"/>
    <w:rsid w:val="00532B8E"/>
    <w:rsid w:val="00537970"/>
    <w:rsid w:val="005468DE"/>
    <w:rsid w:val="00546AA4"/>
    <w:rsid w:val="00546CBD"/>
    <w:rsid w:val="0055031C"/>
    <w:rsid w:val="00554C11"/>
    <w:rsid w:val="00562272"/>
    <w:rsid w:val="00562A0E"/>
    <w:rsid w:val="00562A60"/>
    <w:rsid w:val="005635BD"/>
    <w:rsid w:val="00572B2D"/>
    <w:rsid w:val="00574C52"/>
    <w:rsid w:val="00575E51"/>
    <w:rsid w:val="00576D74"/>
    <w:rsid w:val="005825C5"/>
    <w:rsid w:val="0058747D"/>
    <w:rsid w:val="0059612B"/>
    <w:rsid w:val="005A337E"/>
    <w:rsid w:val="005A51DE"/>
    <w:rsid w:val="005A56BB"/>
    <w:rsid w:val="005A7798"/>
    <w:rsid w:val="005B32A5"/>
    <w:rsid w:val="005B71CC"/>
    <w:rsid w:val="005C09B6"/>
    <w:rsid w:val="005D3C09"/>
    <w:rsid w:val="005D4670"/>
    <w:rsid w:val="005E10AF"/>
    <w:rsid w:val="005F267F"/>
    <w:rsid w:val="006004D2"/>
    <w:rsid w:val="00602AE6"/>
    <w:rsid w:val="00604338"/>
    <w:rsid w:val="00611B13"/>
    <w:rsid w:val="0061237F"/>
    <w:rsid w:val="006225AD"/>
    <w:rsid w:val="0062660B"/>
    <w:rsid w:val="00633078"/>
    <w:rsid w:val="00636632"/>
    <w:rsid w:val="00645407"/>
    <w:rsid w:val="0065045D"/>
    <w:rsid w:val="006564E1"/>
    <w:rsid w:val="0065756D"/>
    <w:rsid w:val="00661B5F"/>
    <w:rsid w:val="00666534"/>
    <w:rsid w:val="00666A77"/>
    <w:rsid w:val="0067091D"/>
    <w:rsid w:val="00674719"/>
    <w:rsid w:val="00677619"/>
    <w:rsid w:val="00681623"/>
    <w:rsid w:val="006823AD"/>
    <w:rsid w:val="006828B6"/>
    <w:rsid w:val="00685B30"/>
    <w:rsid w:val="00690D28"/>
    <w:rsid w:val="00695D27"/>
    <w:rsid w:val="006A2BF9"/>
    <w:rsid w:val="006B0FA0"/>
    <w:rsid w:val="006B1BB0"/>
    <w:rsid w:val="006B4987"/>
    <w:rsid w:val="006C0F93"/>
    <w:rsid w:val="006C1AD3"/>
    <w:rsid w:val="006C665C"/>
    <w:rsid w:val="006D02EE"/>
    <w:rsid w:val="006D5BFC"/>
    <w:rsid w:val="006E61C6"/>
    <w:rsid w:val="006E6FC9"/>
    <w:rsid w:val="006F527B"/>
    <w:rsid w:val="00701147"/>
    <w:rsid w:val="00702628"/>
    <w:rsid w:val="0070625F"/>
    <w:rsid w:val="00715528"/>
    <w:rsid w:val="00731BE5"/>
    <w:rsid w:val="00737965"/>
    <w:rsid w:val="007449B4"/>
    <w:rsid w:val="00746606"/>
    <w:rsid w:val="00753822"/>
    <w:rsid w:val="007612A1"/>
    <w:rsid w:val="00765F81"/>
    <w:rsid w:val="007705F4"/>
    <w:rsid w:val="007762C4"/>
    <w:rsid w:val="00777854"/>
    <w:rsid w:val="007821CB"/>
    <w:rsid w:val="00784662"/>
    <w:rsid w:val="007A4157"/>
    <w:rsid w:val="007A5A36"/>
    <w:rsid w:val="007A7648"/>
    <w:rsid w:val="007A780F"/>
    <w:rsid w:val="007B1611"/>
    <w:rsid w:val="007B7923"/>
    <w:rsid w:val="007C6CBA"/>
    <w:rsid w:val="007D0295"/>
    <w:rsid w:val="007D1B7F"/>
    <w:rsid w:val="007E07F6"/>
    <w:rsid w:val="007E1329"/>
    <w:rsid w:val="007E221E"/>
    <w:rsid w:val="007E37B9"/>
    <w:rsid w:val="007F6222"/>
    <w:rsid w:val="007F7B97"/>
    <w:rsid w:val="008025EC"/>
    <w:rsid w:val="008057A2"/>
    <w:rsid w:val="00806ED3"/>
    <w:rsid w:val="00811C87"/>
    <w:rsid w:val="00821E33"/>
    <w:rsid w:val="00832B2A"/>
    <w:rsid w:val="00841E5D"/>
    <w:rsid w:val="00843079"/>
    <w:rsid w:val="00853D94"/>
    <w:rsid w:val="00865813"/>
    <w:rsid w:val="008730C2"/>
    <w:rsid w:val="00877F98"/>
    <w:rsid w:val="0088003A"/>
    <w:rsid w:val="00882699"/>
    <w:rsid w:val="00883A25"/>
    <w:rsid w:val="00886DFC"/>
    <w:rsid w:val="008874B9"/>
    <w:rsid w:val="00891B9B"/>
    <w:rsid w:val="008A0308"/>
    <w:rsid w:val="008A2753"/>
    <w:rsid w:val="008B3FC1"/>
    <w:rsid w:val="008B5EFC"/>
    <w:rsid w:val="008C3E3B"/>
    <w:rsid w:val="008C5C7D"/>
    <w:rsid w:val="008C7304"/>
    <w:rsid w:val="008D172A"/>
    <w:rsid w:val="008D751D"/>
    <w:rsid w:val="008E54B1"/>
    <w:rsid w:val="008E6549"/>
    <w:rsid w:val="008E776F"/>
    <w:rsid w:val="008F1421"/>
    <w:rsid w:val="008F4ED0"/>
    <w:rsid w:val="008F65AE"/>
    <w:rsid w:val="008F6F55"/>
    <w:rsid w:val="00901FC3"/>
    <w:rsid w:val="00906B5B"/>
    <w:rsid w:val="009100C9"/>
    <w:rsid w:val="00913D23"/>
    <w:rsid w:val="00917AC0"/>
    <w:rsid w:val="009258C2"/>
    <w:rsid w:val="009305F8"/>
    <w:rsid w:val="009406F4"/>
    <w:rsid w:val="00941F05"/>
    <w:rsid w:val="00954F28"/>
    <w:rsid w:val="00955B7B"/>
    <w:rsid w:val="00972C76"/>
    <w:rsid w:val="00981001"/>
    <w:rsid w:val="00982EEE"/>
    <w:rsid w:val="00997303"/>
    <w:rsid w:val="009A1D92"/>
    <w:rsid w:val="009A4BA6"/>
    <w:rsid w:val="009A6BAB"/>
    <w:rsid w:val="009B0245"/>
    <w:rsid w:val="009C356F"/>
    <w:rsid w:val="009D2F39"/>
    <w:rsid w:val="009D4283"/>
    <w:rsid w:val="009D7C34"/>
    <w:rsid w:val="009E59CF"/>
    <w:rsid w:val="009F015C"/>
    <w:rsid w:val="009F08EF"/>
    <w:rsid w:val="009F23E9"/>
    <w:rsid w:val="009F7E97"/>
    <w:rsid w:val="00A014A7"/>
    <w:rsid w:val="00A1043E"/>
    <w:rsid w:val="00A132E9"/>
    <w:rsid w:val="00A16078"/>
    <w:rsid w:val="00A17A9F"/>
    <w:rsid w:val="00A202F8"/>
    <w:rsid w:val="00A21309"/>
    <w:rsid w:val="00A309FF"/>
    <w:rsid w:val="00A31F54"/>
    <w:rsid w:val="00A36FCE"/>
    <w:rsid w:val="00A427CC"/>
    <w:rsid w:val="00A43D54"/>
    <w:rsid w:val="00A45FF5"/>
    <w:rsid w:val="00A463B1"/>
    <w:rsid w:val="00A56A4A"/>
    <w:rsid w:val="00A67B57"/>
    <w:rsid w:val="00A80741"/>
    <w:rsid w:val="00A90DE6"/>
    <w:rsid w:val="00A91B92"/>
    <w:rsid w:val="00A94053"/>
    <w:rsid w:val="00AA3F50"/>
    <w:rsid w:val="00AA5991"/>
    <w:rsid w:val="00AB63B9"/>
    <w:rsid w:val="00AC1A33"/>
    <w:rsid w:val="00AC72BA"/>
    <w:rsid w:val="00AD1BD0"/>
    <w:rsid w:val="00AD42EF"/>
    <w:rsid w:val="00AE592F"/>
    <w:rsid w:val="00AE6993"/>
    <w:rsid w:val="00AE7BA0"/>
    <w:rsid w:val="00B04326"/>
    <w:rsid w:val="00B04D00"/>
    <w:rsid w:val="00B06276"/>
    <w:rsid w:val="00B06CCA"/>
    <w:rsid w:val="00B10F7E"/>
    <w:rsid w:val="00B13182"/>
    <w:rsid w:val="00B1393E"/>
    <w:rsid w:val="00B14F7A"/>
    <w:rsid w:val="00B23F5D"/>
    <w:rsid w:val="00B27048"/>
    <w:rsid w:val="00B368FB"/>
    <w:rsid w:val="00B43336"/>
    <w:rsid w:val="00B524F6"/>
    <w:rsid w:val="00B630A6"/>
    <w:rsid w:val="00B738E8"/>
    <w:rsid w:val="00B74820"/>
    <w:rsid w:val="00B94C74"/>
    <w:rsid w:val="00B94D6B"/>
    <w:rsid w:val="00B977FD"/>
    <w:rsid w:val="00BB4D60"/>
    <w:rsid w:val="00BC62AF"/>
    <w:rsid w:val="00BD35C2"/>
    <w:rsid w:val="00BD5607"/>
    <w:rsid w:val="00BD69A1"/>
    <w:rsid w:val="00BD7F3B"/>
    <w:rsid w:val="00BE00CD"/>
    <w:rsid w:val="00BF50B8"/>
    <w:rsid w:val="00C04D47"/>
    <w:rsid w:val="00C070F1"/>
    <w:rsid w:val="00C07E71"/>
    <w:rsid w:val="00C10F7E"/>
    <w:rsid w:val="00C11B5E"/>
    <w:rsid w:val="00C12A1C"/>
    <w:rsid w:val="00C21735"/>
    <w:rsid w:val="00C24B4E"/>
    <w:rsid w:val="00C33421"/>
    <w:rsid w:val="00C36FC5"/>
    <w:rsid w:val="00C548EF"/>
    <w:rsid w:val="00C54A62"/>
    <w:rsid w:val="00C57D5C"/>
    <w:rsid w:val="00C6286D"/>
    <w:rsid w:val="00C66AD7"/>
    <w:rsid w:val="00C703EC"/>
    <w:rsid w:val="00C8122B"/>
    <w:rsid w:val="00C8513E"/>
    <w:rsid w:val="00C852E5"/>
    <w:rsid w:val="00C90659"/>
    <w:rsid w:val="00C917C7"/>
    <w:rsid w:val="00C92762"/>
    <w:rsid w:val="00C92CDE"/>
    <w:rsid w:val="00C95C1B"/>
    <w:rsid w:val="00CA0180"/>
    <w:rsid w:val="00CA231C"/>
    <w:rsid w:val="00CA661B"/>
    <w:rsid w:val="00CB431A"/>
    <w:rsid w:val="00CB4467"/>
    <w:rsid w:val="00CB5629"/>
    <w:rsid w:val="00CB56FE"/>
    <w:rsid w:val="00CB6716"/>
    <w:rsid w:val="00CC133F"/>
    <w:rsid w:val="00CD11CE"/>
    <w:rsid w:val="00CE020A"/>
    <w:rsid w:val="00CE278F"/>
    <w:rsid w:val="00CE2A80"/>
    <w:rsid w:val="00CE2FEE"/>
    <w:rsid w:val="00CE4C77"/>
    <w:rsid w:val="00CF190F"/>
    <w:rsid w:val="00CF4A55"/>
    <w:rsid w:val="00CF677C"/>
    <w:rsid w:val="00D00E59"/>
    <w:rsid w:val="00D05D35"/>
    <w:rsid w:val="00D05E3C"/>
    <w:rsid w:val="00D06EC1"/>
    <w:rsid w:val="00D0704C"/>
    <w:rsid w:val="00D20CC3"/>
    <w:rsid w:val="00D224D2"/>
    <w:rsid w:val="00D26EE6"/>
    <w:rsid w:val="00D321BD"/>
    <w:rsid w:val="00D32A15"/>
    <w:rsid w:val="00D32BB4"/>
    <w:rsid w:val="00D44303"/>
    <w:rsid w:val="00D502AC"/>
    <w:rsid w:val="00D53936"/>
    <w:rsid w:val="00D55D81"/>
    <w:rsid w:val="00D60DE6"/>
    <w:rsid w:val="00D664CE"/>
    <w:rsid w:val="00D73906"/>
    <w:rsid w:val="00D76800"/>
    <w:rsid w:val="00D84AAD"/>
    <w:rsid w:val="00D94F1F"/>
    <w:rsid w:val="00DA2D9F"/>
    <w:rsid w:val="00DB4298"/>
    <w:rsid w:val="00DB5218"/>
    <w:rsid w:val="00DB544E"/>
    <w:rsid w:val="00DC2695"/>
    <w:rsid w:val="00DD051F"/>
    <w:rsid w:val="00DD27E0"/>
    <w:rsid w:val="00DD4328"/>
    <w:rsid w:val="00DE512F"/>
    <w:rsid w:val="00E13B7F"/>
    <w:rsid w:val="00E14BEE"/>
    <w:rsid w:val="00E16687"/>
    <w:rsid w:val="00E2163B"/>
    <w:rsid w:val="00E3217F"/>
    <w:rsid w:val="00E34ADF"/>
    <w:rsid w:val="00E50DD4"/>
    <w:rsid w:val="00E53E09"/>
    <w:rsid w:val="00E60CBD"/>
    <w:rsid w:val="00E75A3A"/>
    <w:rsid w:val="00E82B63"/>
    <w:rsid w:val="00E845C0"/>
    <w:rsid w:val="00E93A20"/>
    <w:rsid w:val="00EA1C63"/>
    <w:rsid w:val="00EA2A1A"/>
    <w:rsid w:val="00EA697F"/>
    <w:rsid w:val="00EB0AFC"/>
    <w:rsid w:val="00EB3DEE"/>
    <w:rsid w:val="00EC0020"/>
    <w:rsid w:val="00EC2C94"/>
    <w:rsid w:val="00EC4D89"/>
    <w:rsid w:val="00ED3BFB"/>
    <w:rsid w:val="00ED7F2F"/>
    <w:rsid w:val="00EE6D88"/>
    <w:rsid w:val="00EE6E9F"/>
    <w:rsid w:val="00EF016B"/>
    <w:rsid w:val="00F00867"/>
    <w:rsid w:val="00F00F18"/>
    <w:rsid w:val="00F03334"/>
    <w:rsid w:val="00F0658E"/>
    <w:rsid w:val="00F06833"/>
    <w:rsid w:val="00F0787F"/>
    <w:rsid w:val="00F07FFA"/>
    <w:rsid w:val="00F12F30"/>
    <w:rsid w:val="00F33528"/>
    <w:rsid w:val="00F35E18"/>
    <w:rsid w:val="00F45E59"/>
    <w:rsid w:val="00F561A2"/>
    <w:rsid w:val="00F5643C"/>
    <w:rsid w:val="00F61DF8"/>
    <w:rsid w:val="00F635E4"/>
    <w:rsid w:val="00F65B40"/>
    <w:rsid w:val="00F72169"/>
    <w:rsid w:val="00F77619"/>
    <w:rsid w:val="00F86605"/>
    <w:rsid w:val="00F86A94"/>
    <w:rsid w:val="00F9077A"/>
    <w:rsid w:val="00F93196"/>
    <w:rsid w:val="00FB589F"/>
    <w:rsid w:val="00FC03D8"/>
    <w:rsid w:val="00FD354A"/>
    <w:rsid w:val="00FE0515"/>
    <w:rsid w:val="00FE0516"/>
    <w:rsid w:val="00FE0EAF"/>
    <w:rsid w:val="00FE13D1"/>
    <w:rsid w:val="00FE38FC"/>
    <w:rsid w:val="00FE3B4C"/>
    <w:rsid w:val="00FE711D"/>
    <w:rsid w:val="00FF1FA5"/>
    <w:rsid w:val="00FF34DD"/>
    <w:rsid w:val="00FF3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uiPriority w:val="99"/>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
    <w:name w:val="ConsPlusNonformat"/>
    <w:uiPriority w:val="99"/>
    <w:rsid w:val="00A56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0420523">
      <w:bodyDiv w:val="1"/>
      <w:marLeft w:val="0"/>
      <w:marRight w:val="0"/>
      <w:marTop w:val="0"/>
      <w:marBottom w:val="0"/>
      <w:divBdr>
        <w:top w:val="none" w:sz="0" w:space="0" w:color="auto"/>
        <w:left w:val="none" w:sz="0" w:space="0" w:color="auto"/>
        <w:bottom w:val="none" w:sz="0" w:space="0" w:color="auto"/>
        <w:right w:val="none" w:sz="0" w:space="0" w:color="auto"/>
      </w:divBdr>
    </w:div>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1139615830">
          <w:marLeft w:val="288"/>
          <w:marRight w:val="0"/>
          <w:marTop w:val="0"/>
          <w:marBottom w:val="0"/>
          <w:divBdr>
            <w:top w:val="none" w:sz="0" w:space="0" w:color="auto"/>
            <w:left w:val="none" w:sz="0" w:space="0" w:color="auto"/>
            <w:bottom w:val="none" w:sz="0" w:space="0" w:color="auto"/>
            <w:right w:val="none" w:sz="0" w:space="0" w:color="auto"/>
          </w:divBdr>
        </w:div>
        <w:div w:id="37630238">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386535242">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62221786">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2BABD-953C-4B2F-9F43-994A808E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Pages>
  <Words>2374</Words>
  <Characters>13535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Ефремова</cp:lastModifiedBy>
  <cp:revision>71</cp:revision>
  <cp:lastPrinted>2017-10-23T06:47:00Z</cp:lastPrinted>
  <dcterms:created xsi:type="dcterms:W3CDTF">2017-11-08T05:21:00Z</dcterms:created>
  <dcterms:modified xsi:type="dcterms:W3CDTF">2018-10-31T08:41:00Z</dcterms:modified>
</cp:coreProperties>
</file>