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C4" w:rsidRPr="00014AC4" w:rsidRDefault="00014AC4" w:rsidP="00014AC4">
      <w:pPr>
        <w:pStyle w:val="11"/>
        <w:spacing w:line="276" w:lineRule="auto"/>
        <w:jc w:val="right"/>
        <w:rPr>
          <w:i/>
        </w:rPr>
      </w:pPr>
    </w:p>
    <w:p w:rsidR="004F4B2F" w:rsidRPr="00014AC4" w:rsidRDefault="00AE04AE" w:rsidP="00AE04AE">
      <w:pPr>
        <w:pStyle w:val="11"/>
        <w:spacing w:line="276" w:lineRule="auto"/>
        <w:jc w:val="center"/>
        <w:rPr>
          <w:b/>
          <w:sz w:val="24"/>
          <w:szCs w:val="24"/>
        </w:rPr>
      </w:pPr>
      <w:r w:rsidRPr="00014AC4">
        <w:rPr>
          <w:b/>
          <w:sz w:val="24"/>
          <w:szCs w:val="24"/>
        </w:rPr>
        <w:t>СОВЕТ</w:t>
      </w:r>
      <w:r w:rsidR="00857953" w:rsidRPr="00014AC4">
        <w:rPr>
          <w:b/>
          <w:sz w:val="24"/>
          <w:szCs w:val="24"/>
        </w:rPr>
        <w:t xml:space="preserve"> СЕЛЬСКОГО ПОСЕЛЕНИЯ УЛОМСКОЕ</w:t>
      </w:r>
    </w:p>
    <w:p w:rsidR="00857953" w:rsidRPr="00014AC4" w:rsidRDefault="00857953" w:rsidP="00857953">
      <w:pPr>
        <w:pStyle w:val="11"/>
        <w:spacing w:line="276" w:lineRule="auto"/>
        <w:rPr>
          <w:b/>
          <w:sz w:val="24"/>
          <w:szCs w:val="24"/>
        </w:rPr>
      </w:pPr>
    </w:p>
    <w:p w:rsidR="00857953" w:rsidRPr="00014AC4" w:rsidRDefault="00AE04AE" w:rsidP="00857953">
      <w:pPr>
        <w:pStyle w:val="11"/>
        <w:spacing w:line="276" w:lineRule="auto"/>
        <w:jc w:val="center"/>
        <w:rPr>
          <w:b/>
          <w:sz w:val="24"/>
          <w:szCs w:val="24"/>
        </w:rPr>
      </w:pPr>
      <w:r w:rsidRPr="00014AC4">
        <w:rPr>
          <w:b/>
          <w:sz w:val="24"/>
          <w:szCs w:val="24"/>
        </w:rPr>
        <w:t>РЕШЕНИЕ</w:t>
      </w:r>
    </w:p>
    <w:p w:rsidR="00857953" w:rsidRPr="00014AC4" w:rsidRDefault="00857953" w:rsidP="00857953">
      <w:pPr>
        <w:pStyle w:val="11"/>
        <w:spacing w:line="276" w:lineRule="auto"/>
        <w:jc w:val="left"/>
        <w:rPr>
          <w:sz w:val="24"/>
          <w:szCs w:val="24"/>
        </w:rPr>
      </w:pPr>
    </w:p>
    <w:p w:rsidR="00857953" w:rsidRPr="00014AC4" w:rsidRDefault="00857953" w:rsidP="00857953">
      <w:pPr>
        <w:pStyle w:val="1"/>
        <w:rPr>
          <w:sz w:val="24"/>
          <w:szCs w:val="24"/>
          <w:u w:val="single"/>
        </w:rPr>
      </w:pPr>
      <w:r w:rsidRPr="00014AC4">
        <w:rPr>
          <w:sz w:val="24"/>
          <w:szCs w:val="24"/>
        </w:rPr>
        <w:t xml:space="preserve">от </w:t>
      </w:r>
      <w:r w:rsidR="003D6A9D" w:rsidRPr="003D6A9D">
        <w:rPr>
          <w:sz w:val="24"/>
          <w:szCs w:val="24"/>
        </w:rPr>
        <w:t>21.09.2017</w:t>
      </w:r>
      <w:r w:rsidR="00B04000" w:rsidRPr="00014AC4">
        <w:rPr>
          <w:sz w:val="24"/>
          <w:szCs w:val="24"/>
        </w:rPr>
        <w:t xml:space="preserve"> </w:t>
      </w:r>
      <w:r w:rsidRPr="00014AC4">
        <w:rPr>
          <w:sz w:val="24"/>
          <w:szCs w:val="24"/>
        </w:rPr>
        <w:t>№</w:t>
      </w:r>
      <w:r w:rsidR="003D6A9D">
        <w:rPr>
          <w:sz w:val="24"/>
          <w:szCs w:val="24"/>
        </w:rPr>
        <w:t xml:space="preserve"> 166</w:t>
      </w:r>
    </w:p>
    <w:p w:rsidR="00857953" w:rsidRPr="00014AC4" w:rsidRDefault="00857953" w:rsidP="00857953">
      <w:pPr>
        <w:rPr>
          <w:rFonts w:ascii="Times New Roman" w:hAnsi="Times New Roman" w:cs="Times New Roman"/>
          <w:sz w:val="24"/>
          <w:szCs w:val="24"/>
        </w:rPr>
      </w:pPr>
      <w:r w:rsidRPr="00014AC4">
        <w:rPr>
          <w:rFonts w:ascii="Times New Roman" w:hAnsi="Times New Roman" w:cs="Times New Roman"/>
          <w:sz w:val="24"/>
          <w:szCs w:val="24"/>
        </w:rPr>
        <w:t>д. Коротово</w:t>
      </w:r>
    </w:p>
    <w:p w:rsidR="00857953" w:rsidRPr="00014AC4" w:rsidRDefault="00857953" w:rsidP="00857953">
      <w:pPr>
        <w:pStyle w:val="11"/>
        <w:spacing w:line="276" w:lineRule="auto"/>
        <w:ind w:firstLine="0"/>
        <w:rPr>
          <w:sz w:val="24"/>
          <w:szCs w:val="24"/>
        </w:rPr>
      </w:pPr>
    </w:p>
    <w:p w:rsidR="00857953" w:rsidRPr="00014AC4" w:rsidRDefault="00857953" w:rsidP="00857953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014AC4">
        <w:rPr>
          <w:rFonts w:ascii="Times New Roman" w:hAnsi="Times New Roman" w:cs="Times New Roman"/>
          <w:sz w:val="24"/>
          <w:szCs w:val="24"/>
        </w:rPr>
        <w:t>Об условиях приватизации</w:t>
      </w:r>
    </w:p>
    <w:p w:rsidR="00857953" w:rsidRPr="00014AC4" w:rsidRDefault="00857953" w:rsidP="00857953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014AC4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857953" w:rsidRDefault="00857953" w:rsidP="00857953">
      <w:pPr>
        <w:pStyle w:val="11"/>
        <w:spacing w:line="276" w:lineRule="auto"/>
        <w:ind w:firstLine="0"/>
      </w:pPr>
    </w:p>
    <w:p w:rsidR="00B1286D" w:rsidRDefault="00857953" w:rsidP="00857953">
      <w:pPr>
        <w:pStyle w:val="11"/>
        <w:spacing w:line="276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019DE">
        <w:rPr>
          <w:rFonts w:eastAsia="Times New Roman" w:cs="Times New Roman"/>
          <w:sz w:val="24"/>
          <w:szCs w:val="24"/>
          <w:lang w:eastAsia="ru-RU"/>
        </w:rPr>
        <w:t>В соответствии с Федеральным законом № 178-ФЗ от 21 декабря 2001 года «О приватизации государственного и муниципального имущества», Постановлением Правительства Российской Федерации от 12 августа 2002 года №</w:t>
      </w:r>
      <w:r w:rsidR="00B1286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019DE">
        <w:rPr>
          <w:rFonts w:eastAsia="Times New Roman" w:cs="Times New Roman"/>
          <w:sz w:val="24"/>
          <w:szCs w:val="24"/>
          <w:lang w:eastAsia="ru-RU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Pr="00014AC4">
        <w:rPr>
          <w:rFonts w:eastAsia="Times New Roman" w:cs="Times New Roman"/>
          <w:sz w:val="24"/>
          <w:szCs w:val="24"/>
          <w:lang w:eastAsia="ru-RU"/>
        </w:rPr>
        <w:t>По</w:t>
      </w:r>
      <w:r w:rsidR="00B04000" w:rsidRPr="00014AC4">
        <w:rPr>
          <w:rFonts w:eastAsia="Times New Roman" w:cs="Times New Roman"/>
          <w:sz w:val="24"/>
          <w:szCs w:val="24"/>
          <w:lang w:eastAsia="ru-RU"/>
        </w:rPr>
        <w:t>рядком планирования приватизации и</w:t>
      </w:r>
      <w:proofErr w:type="gramEnd"/>
      <w:r w:rsidR="00B04000" w:rsidRPr="00014AC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B04000" w:rsidRPr="00014AC4">
        <w:rPr>
          <w:rFonts w:eastAsia="Times New Roman" w:cs="Times New Roman"/>
          <w:sz w:val="24"/>
          <w:szCs w:val="24"/>
          <w:lang w:eastAsia="ru-RU"/>
        </w:rPr>
        <w:t>принятия решений об условиях приватизации муниципального имущества</w:t>
      </w:r>
      <w:r w:rsidRPr="00014AC4">
        <w:rPr>
          <w:rFonts w:eastAsia="Times New Roman" w:cs="Times New Roman"/>
          <w:sz w:val="24"/>
          <w:szCs w:val="24"/>
          <w:lang w:eastAsia="ru-RU"/>
        </w:rPr>
        <w:t xml:space="preserve">, утвержденным решением Совета </w:t>
      </w:r>
      <w:r w:rsidR="00B1286D" w:rsidRPr="00014AC4">
        <w:rPr>
          <w:rFonts w:eastAsia="Times New Roman" w:cs="Times New Roman"/>
          <w:sz w:val="24"/>
          <w:szCs w:val="24"/>
          <w:lang w:eastAsia="ru-RU"/>
        </w:rPr>
        <w:t>сельского поселения Уломское</w:t>
      </w:r>
      <w:r w:rsidRPr="00014AC4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B04000" w:rsidRPr="00014AC4">
        <w:rPr>
          <w:rFonts w:eastAsia="Times New Roman" w:cs="Times New Roman"/>
          <w:sz w:val="24"/>
          <w:szCs w:val="24"/>
          <w:lang w:eastAsia="ru-RU"/>
        </w:rPr>
        <w:t>29.06.2017г.</w:t>
      </w:r>
      <w:r w:rsidRPr="00014AC4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B04000" w:rsidRPr="00014AC4">
        <w:rPr>
          <w:rFonts w:eastAsia="Times New Roman" w:cs="Times New Roman"/>
          <w:sz w:val="24"/>
          <w:szCs w:val="24"/>
          <w:lang w:eastAsia="ru-RU"/>
        </w:rPr>
        <w:t>155</w:t>
      </w:r>
      <w:r w:rsidR="00AE04AE" w:rsidRPr="00014AC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B04000" w:rsidRPr="00014AC4">
        <w:rPr>
          <w:rFonts w:eastAsia="Times New Roman" w:cs="Times New Roman"/>
          <w:sz w:val="24"/>
          <w:szCs w:val="24"/>
          <w:lang w:eastAsia="ru-RU"/>
        </w:rPr>
        <w:t>Планом (программой) приватизации муниципального имущества на 2016 год и плановый период 2017 и 2018 годов, утвержденным решением Совета сельского поселения Уломское от 29.07.2016 г.  № 104, с изменениями и дополнениями, утвержденными решением Совета сельского поселения Уломское от 29.06.2017г. № 156,</w:t>
      </w:r>
      <w:r w:rsidR="00B04000" w:rsidRPr="00B04000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="00AE04AE" w:rsidRPr="00B0400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="00AE04AE">
        <w:rPr>
          <w:rFonts w:eastAsia="Times New Roman" w:cs="Times New Roman"/>
          <w:sz w:val="24"/>
          <w:szCs w:val="24"/>
          <w:lang w:eastAsia="ru-RU"/>
        </w:rPr>
        <w:t>основании Устава сельского</w:t>
      </w:r>
      <w:proofErr w:type="gramEnd"/>
      <w:r w:rsidR="00AE04AE">
        <w:rPr>
          <w:rFonts w:eastAsia="Times New Roman" w:cs="Times New Roman"/>
          <w:sz w:val="24"/>
          <w:szCs w:val="24"/>
          <w:lang w:eastAsia="ru-RU"/>
        </w:rPr>
        <w:t xml:space="preserve"> поселения Уломское Совет сельского поселения Уломское</w:t>
      </w:r>
    </w:p>
    <w:p w:rsidR="00AE04AE" w:rsidRPr="00014AC4" w:rsidRDefault="00AE04AE" w:rsidP="00014AC4">
      <w:pPr>
        <w:pStyle w:val="11"/>
        <w:spacing w:line="276" w:lineRule="auto"/>
        <w:ind w:firstLine="708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014AC4">
        <w:rPr>
          <w:rFonts w:eastAsia="Times New Roman" w:cs="Times New Roman"/>
          <w:b/>
          <w:sz w:val="24"/>
          <w:szCs w:val="24"/>
          <w:lang w:eastAsia="ru-RU"/>
        </w:rPr>
        <w:t>РЕШИЛ:</w:t>
      </w:r>
    </w:p>
    <w:p w:rsidR="00AE04AE" w:rsidRDefault="00AE04AE" w:rsidP="00AE04AE">
      <w:pPr>
        <w:pStyle w:val="11"/>
        <w:spacing w:line="276" w:lineRule="auto"/>
        <w:ind w:firstLine="708"/>
        <w:jc w:val="center"/>
        <w:rPr>
          <w:rFonts w:eastAsia="Times New Roman" w:cs="Times New Roman"/>
          <w:color w:val="0070C0"/>
          <w:sz w:val="24"/>
          <w:szCs w:val="24"/>
          <w:lang w:eastAsia="ru-RU"/>
        </w:rPr>
      </w:pPr>
    </w:p>
    <w:p w:rsidR="00B04000" w:rsidRPr="00014AC4" w:rsidRDefault="00014AC4" w:rsidP="00014AC4">
      <w:pPr>
        <w:pStyle w:val="11"/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857953" w:rsidRPr="00014AC4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="00B04000" w:rsidRPr="00014AC4">
        <w:rPr>
          <w:rFonts w:eastAsia="Times New Roman" w:cs="Times New Roman"/>
          <w:sz w:val="24"/>
          <w:szCs w:val="24"/>
          <w:lang w:eastAsia="ru-RU"/>
        </w:rPr>
        <w:t>Установить следующие условия</w:t>
      </w:r>
      <w:proofErr w:type="gramEnd"/>
      <w:r w:rsidR="00B04000" w:rsidRPr="00014AC4">
        <w:rPr>
          <w:rFonts w:eastAsia="Times New Roman" w:cs="Times New Roman"/>
          <w:sz w:val="24"/>
          <w:szCs w:val="24"/>
          <w:lang w:eastAsia="ru-RU"/>
        </w:rPr>
        <w:t xml:space="preserve"> приватизации муниципального имущества:</w:t>
      </w:r>
    </w:p>
    <w:p w:rsidR="00014AC4" w:rsidRDefault="002576C0" w:rsidP="002576C0">
      <w:pPr>
        <w:pStyle w:val="11"/>
        <w:numPr>
          <w:ilvl w:val="1"/>
          <w:numId w:val="2"/>
        </w:numPr>
        <w:spacing w:line="276" w:lineRule="auto"/>
        <w:rPr>
          <w:rStyle w:val="blk"/>
          <w:sz w:val="24"/>
          <w:szCs w:val="24"/>
        </w:rPr>
      </w:pPr>
      <w:r w:rsidRPr="00014AC4">
        <w:rPr>
          <w:rStyle w:val="blk"/>
          <w:sz w:val="24"/>
          <w:szCs w:val="24"/>
        </w:rPr>
        <w:t>Наименование имущества и иные позволяющие его индивидуализировать данные</w:t>
      </w:r>
    </w:p>
    <w:p w:rsidR="00B1286D" w:rsidRPr="00014AC4" w:rsidRDefault="002576C0" w:rsidP="006A6C8D">
      <w:pPr>
        <w:pStyle w:val="11"/>
        <w:spacing w:line="240" w:lineRule="auto"/>
        <w:ind w:firstLine="0"/>
        <w:rPr>
          <w:rStyle w:val="blk"/>
          <w:sz w:val="24"/>
          <w:szCs w:val="24"/>
        </w:rPr>
      </w:pPr>
      <w:r w:rsidRPr="00014AC4">
        <w:rPr>
          <w:rStyle w:val="blk"/>
          <w:sz w:val="24"/>
          <w:szCs w:val="24"/>
        </w:rPr>
        <w:t xml:space="preserve">(характеристика имущества): </w:t>
      </w:r>
      <w:r w:rsidR="00062278" w:rsidRPr="00014AC4">
        <w:rPr>
          <w:rStyle w:val="blk"/>
          <w:sz w:val="24"/>
          <w:szCs w:val="24"/>
        </w:rPr>
        <w:t>Машина сельскохозяйственная универсальная</w:t>
      </w:r>
      <w:r w:rsidR="008F5FF2" w:rsidRPr="00014AC4">
        <w:rPr>
          <w:rStyle w:val="blk"/>
          <w:sz w:val="24"/>
          <w:szCs w:val="24"/>
        </w:rPr>
        <w:t xml:space="preserve"> </w:t>
      </w:r>
      <w:r w:rsidR="00062278" w:rsidRPr="00014AC4">
        <w:rPr>
          <w:rStyle w:val="blk"/>
          <w:sz w:val="24"/>
          <w:szCs w:val="24"/>
        </w:rPr>
        <w:t>МСУ-80 на базе трактора «Беларус-82.1», год выпуска 2010,</w:t>
      </w:r>
      <w:r w:rsidR="006A6C8D">
        <w:rPr>
          <w:rStyle w:val="blk"/>
          <w:sz w:val="24"/>
          <w:szCs w:val="24"/>
        </w:rPr>
        <w:t xml:space="preserve"> </w:t>
      </w:r>
      <w:r w:rsidR="00062278" w:rsidRPr="00014AC4">
        <w:rPr>
          <w:rStyle w:val="blk"/>
          <w:sz w:val="24"/>
          <w:szCs w:val="24"/>
        </w:rPr>
        <w:t>заводской № машины (рамы) 177/808109244, двигатель №546228, коробка передач № 342065, цвет синий, вид движителя колесный, государственный регистрационный знак</w:t>
      </w:r>
      <w:r w:rsidR="008F5FF2" w:rsidRPr="00014AC4">
        <w:rPr>
          <w:rStyle w:val="blk"/>
          <w:sz w:val="24"/>
          <w:szCs w:val="24"/>
        </w:rPr>
        <w:br/>
      </w:r>
      <w:r w:rsidR="00062278" w:rsidRPr="00014AC4">
        <w:rPr>
          <w:rStyle w:val="blk"/>
          <w:sz w:val="24"/>
          <w:szCs w:val="24"/>
        </w:rPr>
        <w:t>35 ОО 5934.</w:t>
      </w:r>
    </w:p>
    <w:p w:rsidR="002576C0" w:rsidRPr="00014AC4" w:rsidRDefault="002576C0" w:rsidP="002576C0">
      <w:pPr>
        <w:pStyle w:val="11"/>
        <w:numPr>
          <w:ilvl w:val="1"/>
          <w:numId w:val="2"/>
        </w:numPr>
        <w:spacing w:line="276" w:lineRule="auto"/>
        <w:rPr>
          <w:rStyle w:val="blk"/>
          <w:rFonts w:eastAsia="Times New Roman" w:cs="Times New Roman"/>
          <w:sz w:val="24"/>
          <w:szCs w:val="24"/>
          <w:lang w:eastAsia="ru-RU"/>
        </w:rPr>
      </w:pPr>
      <w:r w:rsidRPr="00014AC4">
        <w:rPr>
          <w:rStyle w:val="blk"/>
          <w:sz w:val="24"/>
          <w:szCs w:val="24"/>
        </w:rPr>
        <w:t xml:space="preserve">Способ приватизации имущества: </w:t>
      </w:r>
      <w:r w:rsidR="00062278" w:rsidRPr="00014AC4">
        <w:rPr>
          <w:rStyle w:val="blk"/>
          <w:sz w:val="24"/>
          <w:szCs w:val="24"/>
        </w:rPr>
        <w:t>аукцион</w:t>
      </w:r>
      <w:r w:rsidR="008F5FF2" w:rsidRPr="00014AC4">
        <w:rPr>
          <w:rStyle w:val="blk"/>
          <w:sz w:val="24"/>
          <w:szCs w:val="24"/>
        </w:rPr>
        <w:t xml:space="preserve"> </w:t>
      </w:r>
      <w:r w:rsidR="00062278" w:rsidRPr="00014AC4">
        <w:rPr>
          <w:rStyle w:val="blk"/>
          <w:sz w:val="24"/>
          <w:szCs w:val="24"/>
        </w:rPr>
        <w:t>/ посредством публичного пр</w:t>
      </w:r>
      <w:r w:rsidR="008F5FF2" w:rsidRPr="00014AC4">
        <w:rPr>
          <w:rStyle w:val="blk"/>
          <w:sz w:val="24"/>
          <w:szCs w:val="24"/>
        </w:rPr>
        <w:t>едложения</w:t>
      </w:r>
    </w:p>
    <w:p w:rsidR="002576C0" w:rsidRPr="00014AC4" w:rsidRDefault="002576C0" w:rsidP="002576C0">
      <w:pPr>
        <w:pStyle w:val="11"/>
        <w:numPr>
          <w:ilvl w:val="1"/>
          <w:numId w:val="2"/>
        </w:numPr>
        <w:spacing w:line="276" w:lineRule="auto"/>
        <w:rPr>
          <w:rStyle w:val="blk"/>
          <w:sz w:val="24"/>
          <w:szCs w:val="24"/>
        </w:rPr>
      </w:pPr>
      <w:r w:rsidRPr="00014AC4">
        <w:rPr>
          <w:rStyle w:val="blk"/>
          <w:sz w:val="24"/>
          <w:szCs w:val="24"/>
        </w:rPr>
        <w:t xml:space="preserve">Начальная цена имущества: </w:t>
      </w:r>
      <w:r w:rsidR="00062278" w:rsidRPr="00014AC4">
        <w:rPr>
          <w:rStyle w:val="blk"/>
          <w:sz w:val="24"/>
          <w:szCs w:val="24"/>
        </w:rPr>
        <w:t>385 000 руб. с НДС</w:t>
      </w:r>
      <w:r w:rsidR="00014AC4">
        <w:rPr>
          <w:rStyle w:val="blk"/>
          <w:sz w:val="24"/>
          <w:szCs w:val="24"/>
        </w:rPr>
        <w:t>.</w:t>
      </w:r>
    </w:p>
    <w:p w:rsidR="002576C0" w:rsidRPr="00014AC4" w:rsidRDefault="002576C0" w:rsidP="002576C0">
      <w:pPr>
        <w:pStyle w:val="11"/>
        <w:numPr>
          <w:ilvl w:val="1"/>
          <w:numId w:val="2"/>
        </w:numPr>
        <w:spacing w:line="276" w:lineRule="auto"/>
        <w:rPr>
          <w:rStyle w:val="blk"/>
          <w:rFonts w:eastAsia="Times New Roman" w:cs="Times New Roman"/>
          <w:sz w:val="24"/>
          <w:szCs w:val="24"/>
          <w:lang w:eastAsia="ru-RU"/>
        </w:rPr>
      </w:pPr>
      <w:r w:rsidRPr="00014AC4">
        <w:rPr>
          <w:rStyle w:val="blk"/>
          <w:sz w:val="24"/>
          <w:szCs w:val="24"/>
        </w:rPr>
        <w:t>Срок рассрочки платежа: не предоставляется.</w:t>
      </w:r>
    </w:p>
    <w:p w:rsidR="002576C0" w:rsidRPr="00014AC4" w:rsidRDefault="002576C0" w:rsidP="002576C0">
      <w:pPr>
        <w:pStyle w:val="11"/>
        <w:numPr>
          <w:ilvl w:val="1"/>
          <w:numId w:val="2"/>
        </w:num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014AC4">
        <w:rPr>
          <w:rStyle w:val="blk"/>
          <w:sz w:val="24"/>
          <w:szCs w:val="24"/>
        </w:rPr>
        <w:t>Иные необходимые для приватизации имущества сведения: нет.</w:t>
      </w:r>
    </w:p>
    <w:p w:rsidR="00A22192" w:rsidRPr="00014AC4" w:rsidRDefault="00014AC4" w:rsidP="00014AC4">
      <w:pPr>
        <w:pStyle w:val="11"/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A22192" w:rsidRPr="00014AC4">
        <w:rPr>
          <w:rFonts w:eastAsia="Times New Roman" w:cs="Times New Roman"/>
          <w:sz w:val="24"/>
          <w:szCs w:val="24"/>
          <w:lang w:eastAsia="ru-RU"/>
        </w:rPr>
        <w:t>2</w:t>
      </w:r>
      <w:r w:rsidR="00857953" w:rsidRPr="00014AC4">
        <w:rPr>
          <w:rFonts w:eastAsia="Times New Roman" w:cs="Times New Roman"/>
          <w:sz w:val="24"/>
          <w:szCs w:val="24"/>
          <w:lang w:eastAsia="ru-RU"/>
        </w:rPr>
        <w:t>. Осуществить информационное обеспечение приватизации вышеуказанного муниципального имущества в соответствии с</w:t>
      </w:r>
      <w:r w:rsidR="00A22192" w:rsidRPr="00014AC4">
        <w:rPr>
          <w:rFonts w:eastAsia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A22192" w:rsidRPr="00014AC4" w:rsidRDefault="00014AC4" w:rsidP="00014AC4">
      <w:pPr>
        <w:pStyle w:val="11"/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AE04AE" w:rsidRPr="00014AC4">
        <w:rPr>
          <w:rFonts w:eastAsia="Times New Roman" w:cs="Times New Roman"/>
          <w:sz w:val="24"/>
          <w:szCs w:val="24"/>
          <w:lang w:eastAsia="ru-RU"/>
        </w:rPr>
        <w:t>3</w:t>
      </w:r>
      <w:r w:rsidR="00A22192" w:rsidRPr="00014AC4">
        <w:rPr>
          <w:rFonts w:eastAsia="Times New Roman" w:cs="Times New Roman"/>
          <w:sz w:val="24"/>
          <w:szCs w:val="24"/>
          <w:lang w:eastAsia="ru-RU"/>
        </w:rPr>
        <w:t>. Р</w:t>
      </w:r>
      <w:r w:rsidR="00AE04AE" w:rsidRPr="00014AC4">
        <w:rPr>
          <w:rFonts w:eastAsia="Times New Roman" w:cs="Times New Roman"/>
          <w:sz w:val="24"/>
          <w:szCs w:val="24"/>
          <w:lang w:eastAsia="ru-RU"/>
        </w:rPr>
        <w:t>ешение</w:t>
      </w:r>
      <w:r w:rsidR="00A22192" w:rsidRPr="00014A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57953" w:rsidRPr="00014AC4">
        <w:rPr>
          <w:rFonts w:eastAsia="Times New Roman" w:cs="Times New Roman"/>
          <w:sz w:val="24"/>
          <w:szCs w:val="24"/>
          <w:lang w:eastAsia="ru-RU"/>
        </w:rPr>
        <w:t>вступает в силу со дня его подписания.</w:t>
      </w:r>
    </w:p>
    <w:p w:rsidR="00857953" w:rsidRDefault="00014AC4" w:rsidP="00A22192">
      <w:pPr>
        <w:pStyle w:val="11"/>
        <w:spacing w:line="276" w:lineRule="auto"/>
        <w:ind w:firstLine="0"/>
      </w:pPr>
      <w:r>
        <w:rPr>
          <w:rFonts w:eastAsia="Times New Roman" w:cs="Times New Roman"/>
          <w:sz w:val="24"/>
          <w:szCs w:val="26"/>
          <w:lang w:eastAsia="ru-RU"/>
        </w:rPr>
        <w:t xml:space="preserve">       </w:t>
      </w:r>
      <w:r w:rsidR="00B9527E" w:rsidRPr="00014AC4">
        <w:rPr>
          <w:rFonts w:eastAsia="Times New Roman" w:cs="Times New Roman"/>
          <w:sz w:val="24"/>
          <w:szCs w:val="26"/>
          <w:lang w:eastAsia="ru-RU"/>
        </w:rPr>
        <w:t>4</w:t>
      </w:r>
      <w:r w:rsidR="00AE04AE" w:rsidRPr="00014AC4">
        <w:rPr>
          <w:rFonts w:eastAsia="Times New Roman" w:cs="Times New Roman"/>
          <w:sz w:val="24"/>
          <w:szCs w:val="26"/>
          <w:lang w:eastAsia="ru-RU"/>
        </w:rPr>
        <w:t xml:space="preserve">. </w:t>
      </w:r>
      <w:r w:rsidR="00AE04AE" w:rsidRPr="00014AC4">
        <w:rPr>
          <w:sz w:val="24"/>
          <w:szCs w:val="26"/>
        </w:rPr>
        <w:t xml:space="preserve">Настоящее решение подлежит официальному опубликованию </w:t>
      </w:r>
      <w:r w:rsidR="00435ADC" w:rsidRPr="00014AC4">
        <w:rPr>
          <w:sz w:val="24"/>
          <w:szCs w:val="26"/>
        </w:rPr>
        <w:t xml:space="preserve">в </w:t>
      </w:r>
      <w:r w:rsidR="00062278" w:rsidRPr="00014AC4">
        <w:rPr>
          <w:sz w:val="24"/>
          <w:szCs w:val="26"/>
        </w:rPr>
        <w:t>и</w:t>
      </w:r>
      <w:r w:rsidR="00435ADC" w:rsidRPr="00014AC4">
        <w:rPr>
          <w:rFonts w:eastAsia="Calibri" w:cs="Times New Roman"/>
          <w:sz w:val="24"/>
          <w:szCs w:val="26"/>
        </w:rPr>
        <w:t xml:space="preserve">нформационном </w:t>
      </w:r>
      <w:r w:rsidR="00062278" w:rsidRPr="00014AC4">
        <w:rPr>
          <w:sz w:val="24"/>
          <w:szCs w:val="26"/>
        </w:rPr>
        <w:t>бюллетене</w:t>
      </w:r>
      <w:r w:rsidR="00435ADC" w:rsidRPr="00014AC4">
        <w:rPr>
          <w:rFonts w:eastAsia="Calibri" w:cs="Times New Roman"/>
          <w:sz w:val="24"/>
          <w:szCs w:val="26"/>
        </w:rPr>
        <w:t xml:space="preserve"> </w:t>
      </w:r>
      <w:r w:rsidR="00062278" w:rsidRPr="00014AC4">
        <w:rPr>
          <w:sz w:val="24"/>
          <w:szCs w:val="26"/>
        </w:rPr>
        <w:t>«</w:t>
      </w:r>
      <w:proofErr w:type="spellStart"/>
      <w:r w:rsidR="00062278" w:rsidRPr="00014AC4">
        <w:rPr>
          <w:sz w:val="24"/>
          <w:szCs w:val="26"/>
        </w:rPr>
        <w:t>Уломский</w:t>
      </w:r>
      <w:proofErr w:type="spellEnd"/>
      <w:r w:rsidR="00062278" w:rsidRPr="00014AC4">
        <w:rPr>
          <w:sz w:val="24"/>
          <w:szCs w:val="26"/>
        </w:rPr>
        <w:t xml:space="preserve"> вестник»</w:t>
      </w:r>
      <w:r w:rsidR="00435ADC" w:rsidRPr="00014AC4">
        <w:rPr>
          <w:rFonts w:eastAsia="Calibri" w:cs="Times New Roman"/>
          <w:sz w:val="24"/>
          <w:szCs w:val="26"/>
        </w:rPr>
        <w:t xml:space="preserve"> </w:t>
      </w:r>
      <w:r w:rsidR="00062278" w:rsidRPr="00014AC4">
        <w:rPr>
          <w:rFonts w:eastAsia="Calibri" w:cs="Times New Roman"/>
          <w:sz w:val="24"/>
          <w:szCs w:val="26"/>
        </w:rPr>
        <w:t xml:space="preserve">и размещению на официальном сайте Череповецкого района и </w:t>
      </w:r>
      <w:r w:rsidR="00062278" w:rsidRPr="00014AC4">
        <w:rPr>
          <w:sz w:val="24"/>
          <w:szCs w:val="26"/>
        </w:rPr>
        <w:t xml:space="preserve">официальном </w:t>
      </w:r>
      <w:hyperlink r:id="rId5" w:anchor="dst100141" w:history="1">
        <w:r w:rsidR="00062278" w:rsidRPr="00014AC4">
          <w:rPr>
            <w:sz w:val="24"/>
            <w:szCs w:val="26"/>
          </w:rPr>
          <w:t>сайт</w:t>
        </w:r>
      </w:hyperlink>
      <w:r w:rsidR="00062278" w:rsidRPr="00014AC4">
        <w:rPr>
          <w:sz w:val="24"/>
          <w:szCs w:val="26"/>
        </w:rPr>
        <w:t>е Российской Федерации в сети "Интернет" для размещения информации о проведении торгов, определенном Правительством Российской Федерации</w:t>
      </w:r>
      <w:r w:rsidR="00AE04AE" w:rsidRPr="00014AC4">
        <w:rPr>
          <w:sz w:val="24"/>
          <w:szCs w:val="26"/>
        </w:rPr>
        <w:t>.</w:t>
      </w:r>
      <w:r w:rsidR="00857953" w:rsidRPr="00F019DE">
        <w:rPr>
          <w:rFonts w:eastAsia="Times New Roman" w:cs="Times New Roman"/>
          <w:sz w:val="24"/>
          <w:szCs w:val="24"/>
          <w:lang w:eastAsia="ru-RU"/>
        </w:rPr>
        <w:br/>
      </w:r>
      <w:r w:rsidR="00857953" w:rsidRPr="00F019DE">
        <w:rPr>
          <w:rFonts w:eastAsia="Times New Roman" w:cs="Times New Roman"/>
          <w:sz w:val="24"/>
          <w:szCs w:val="24"/>
          <w:lang w:eastAsia="ru-RU"/>
        </w:rPr>
        <w:br/>
      </w:r>
      <w:r w:rsidR="00A22192">
        <w:rPr>
          <w:rFonts w:eastAsia="Times New Roman" w:cs="Times New Roman"/>
          <w:sz w:val="24"/>
          <w:szCs w:val="24"/>
          <w:lang w:eastAsia="ru-RU"/>
        </w:rPr>
        <w:t>Глава се</w:t>
      </w:r>
      <w:r w:rsidR="002576C0">
        <w:rPr>
          <w:rFonts w:eastAsia="Times New Roman" w:cs="Times New Roman"/>
          <w:sz w:val="24"/>
          <w:szCs w:val="24"/>
          <w:lang w:eastAsia="ru-RU"/>
        </w:rPr>
        <w:t xml:space="preserve">льского поселения Уломское </w:t>
      </w:r>
      <w:r w:rsidR="002576C0">
        <w:rPr>
          <w:rFonts w:eastAsia="Times New Roman" w:cs="Times New Roman"/>
          <w:sz w:val="24"/>
          <w:szCs w:val="24"/>
          <w:lang w:eastAsia="ru-RU"/>
        </w:rPr>
        <w:tab/>
      </w:r>
      <w:r w:rsidR="002576C0">
        <w:rPr>
          <w:rFonts w:eastAsia="Times New Roman" w:cs="Times New Roman"/>
          <w:sz w:val="24"/>
          <w:szCs w:val="24"/>
          <w:lang w:eastAsia="ru-RU"/>
        </w:rPr>
        <w:tab/>
      </w:r>
      <w:r w:rsidR="002576C0">
        <w:rPr>
          <w:rFonts w:eastAsia="Times New Roman" w:cs="Times New Roman"/>
          <w:sz w:val="24"/>
          <w:szCs w:val="24"/>
          <w:lang w:eastAsia="ru-RU"/>
        </w:rPr>
        <w:tab/>
      </w:r>
      <w:r w:rsidR="002576C0">
        <w:rPr>
          <w:rFonts w:eastAsia="Times New Roman" w:cs="Times New Roman"/>
          <w:sz w:val="24"/>
          <w:szCs w:val="24"/>
          <w:lang w:eastAsia="ru-RU"/>
        </w:rPr>
        <w:tab/>
      </w:r>
      <w:r w:rsidR="00A22192">
        <w:rPr>
          <w:rFonts w:eastAsia="Times New Roman" w:cs="Times New Roman"/>
          <w:sz w:val="24"/>
          <w:szCs w:val="24"/>
          <w:lang w:eastAsia="ru-RU"/>
        </w:rPr>
        <w:tab/>
        <w:t xml:space="preserve">Е.Е. </w:t>
      </w:r>
      <w:proofErr w:type="spellStart"/>
      <w:r w:rsidR="00A22192">
        <w:rPr>
          <w:rFonts w:eastAsia="Times New Roman" w:cs="Times New Roman"/>
          <w:sz w:val="24"/>
          <w:szCs w:val="24"/>
          <w:lang w:eastAsia="ru-RU"/>
        </w:rPr>
        <w:t>Филаткова</w:t>
      </w:r>
      <w:proofErr w:type="spellEnd"/>
    </w:p>
    <w:sectPr w:rsidR="00857953" w:rsidSect="00014AC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07EE"/>
    <w:multiLevelType w:val="hybridMultilevel"/>
    <w:tmpl w:val="DB945E2E"/>
    <w:lvl w:ilvl="0" w:tplc="F348C4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85C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953"/>
    <w:rsid w:val="00014AC4"/>
    <w:rsid w:val="00062278"/>
    <w:rsid w:val="001F33C6"/>
    <w:rsid w:val="002576C0"/>
    <w:rsid w:val="003D239F"/>
    <w:rsid w:val="003D6A9D"/>
    <w:rsid w:val="003F7EA2"/>
    <w:rsid w:val="00435ADC"/>
    <w:rsid w:val="004F4B2F"/>
    <w:rsid w:val="00501CED"/>
    <w:rsid w:val="005F4C0A"/>
    <w:rsid w:val="006A6C8D"/>
    <w:rsid w:val="00857953"/>
    <w:rsid w:val="008F5FF2"/>
    <w:rsid w:val="00A22192"/>
    <w:rsid w:val="00AE04AE"/>
    <w:rsid w:val="00B04000"/>
    <w:rsid w:val="00B1286D"/>
    <w:rsid w:val="00B9527E"/>
    <w:rsid w:val="00C2249D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D"/>
  </w:style>
  <w:style w:type="paragraph" w:styleId="1">
    <w:name w:val="heading 1"/>
    <w:basedOn w:val="a"/>
    <w:next w:val="a"/>
    <w:link w:val="10"/>
    <w:qFormat/>
    <w:rsid w:val="008579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F4C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2">
    <w:name w:val="Стиль1 Знак"/>
    <w:basedOn w:val="a0"/>
    <w:link w:val="11"/>
    <w:rsid w:val="005F4C0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85795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AE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3D239F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B0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0400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57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35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1</cp:lastModifiedBy>
  <cp:revision>12</cp:revision>
  <cp:lastPrinted>2017-09-22T05:27:00Z</cp:lastPrinted>
  <dcterms:created xsi:type="dcterms:W3CDTF">2017-09-13T08:02:00Z</dcterms:created>
  <dcterms:modified xsi:type="dcterms:W3CDTF">2017-09-22T05:28:00Z</dcterms:modified>
</cp:coreProperties>
</file>