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1" w:rsidRDefault="00F17131" w:rsidP="00F17131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F17131" w:rsidRDefault="00F17131" w:rsidP="00F17131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F17131" w:rsidRDefault="00F17131" w:rsidP="00F17131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131" w:rsidRDefault="00F17131" w:rsidP="00F17131">
      <w:pPr>
        <w:pStyle w:val="a4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17131" w:rsidRDefault="009212B6" w:rsidP="00F17131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212B6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F17131" w:rsidRDefault="00F17131" w:rsidP="00F17131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№</w:t>
      </w:r>
      <w:r w:rsidR="00265801">
        <w:rPr>
          <w:b/>
          <w:sz w:val="28"/>
          <w:szCs w:val="28"/>
        </w:rPr>
        <w:t>1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37C3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D537C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D537C3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                 г. Череповец                                                       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(тема) контрольного мероприятия:</w:t>
      </w:r>
      <w:r>
        <w:rPr>
          <w:sz w:val="28"/>
          <w:szCs w:val="28"/>
        </w:rPr>
        <w:t xml:space="preserve"> </w:t>
      </w:r>
    </w:p>
    <w:p w:rsidR="00D537C3" w:rsidRDefault="00D537C3" w:rsidP="00D53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14486B">
        <w:rPr>
          <w:sz w:val="28"/>
          <w:szCs w:val="28"/>
        </w:rPr>
        <w:t xml:space="preserve">законности и обоснованности начисления и выплаты заработной платы лицам, замещающим муниципальные должности в Нелазском сельском поселении, должности муниципальной службы и должности технических работников в Администрации Нелазкого сельского поселения за период 2 полугодия 2013 года – 1 полугодия 2015 года. </w:t>
      </w:r>
    </w:p>
    <w:p w:rsidR="00F17131" w:rsidRDefault="00F17131" w:rsidP="00F17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контрольного мероприятия:</w:t>
      </w:r>
    </w:p>
    <w:p w:rsidR="004C29D0" w:rsidRPr="006E42E9" w:rsidRDefault="004C29D0" w:rsidP="004C29D0">
      <w:pPr>
        <w:jc w:val="both"/>
        <w:rPr>
          <w:sz w:val="28"/>
          <w:szCs w:val="28"/>
        </w:rPr>
      </w:pPr>
      <w:r w:rsidRPr="006E42E9">
        <w:rPr>
          <w:sz w:val="28"/>
          <w:szCs w:val="28"/>
        </w:rPr>
        <w:t xml:space="preserve">План работы Контрольно-счетного комитета, утвержденный распоряжением председателя Контрольно-счетного комитета Муниципального Собрания Череповецкого района № 14  от  29.12.2014 года. </w:t>
      </w:r>
    </w:p>
    <w:p w:rsidR="00F17131" w:rsidRDefault="00F17131" w:rsidP="00F17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Лица, проводившие мероприятие: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Ирина Николаевна - председатель Контрольно-счетного комитета Муниципального Собрания Череповецкого муниципального  района.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Нина Григорьевна - инспектор Контрольно-счетного комитета Муниципального Собрания Череповецкого муниципального района.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Привлеченные специалисты:</w:t>
      </w:r>
      <w:r>
        <w:rPr>
          <w:sz w:val="28"/>
          <w:szCs w:val="28"/>
        </w:rPr>
        <w:t xml:space="preserve">  нет.</w:t>
      </w:r>
    </w:p>
    <w:p w:rsidR="00D537C3" w:rsidRPr="00D5577A" w:rsidRDefault="00F17131" w:rsidP="00D537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 </w:t>
      </w:r>
      <w:r w:rsidR="00D537C3" w:rsidRPr="00D5577A">
        <w:rPr>
          <w:sz w:val="28"/>
          <w:szCs w:val="28"/>
        </w:rPr>
        <w:t>2 полугодие 2013 года, 2014 год и первое полугодие 2015 года.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Фактические сроки проведения контрольного мероприятия:</w:t>
      </w:r>
      <w:r>
        <w:rPr>
          <w:sz w:val="28"/>
          <w:szCs w:val="28"/>
        </w:rPr>
        <w:t xml:space="preserve"> </w:t>
      </w:r>
    </w:p>
    <w:p w:rsidR="00D537C3" w:rsidRDefault="00F17131" w:rsidP="00F17131">
      <w:pPr>
        <w:jc w:val="both"/>
        <w:rPr>
          <w:sz w:val="28"/>
          <w:szCs w:val="28"/>
        </w:rPr>
      </w:pPr>
      <w:r w:rsidRPr="00342865">
        <w:rPr>
          <w:sz w:val="28"/>
          <w:szCs w:val="28"/>
        </w:rPr>
        <w:t xml:space="preserve">Проверка проводилась </w:t>
      </w:r>
      <w:r w:rsidR="00D537C3" w:rsidRPr="00D5577A">
        <w:rPr>
          <w:sz w:val="28"/>
          <w:szCs w:val="28"/>
        </w:rPr>
        <w:t>с 1 декабря 2015 года по 29 декабря 2015 года.</w:t>
      </w:r>
    </w:p>
    <w:p w:rsidR="00F17131" w:rsidRDefault="00F17131" w:rsidP="00F17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Контрольное мероприятие проводилось с ведома:</w:t>
      </w:r>
    </w:p>
    <w:p w:rsidR="00D537C3" w:rsidRPr="00D5577A" w:rsidRDefault="00D537C3" w:rsidP="00D537C3">
      <w:pPr>
        <w:pStyle w:val="a6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77A">
        <w:rPr>
          <w:rFonts w:ascii="Times New Roman" w:hAnsi="Times New Roman" w:cs="Times New Roman"/>
          <w:sz w:val="28"/>
          <w:szCs w:val="28"/>
        </w:rPr>
        <w:t>Чередниченко Геннадия Викторовича –  главы Нелазского сельского поселения.</w:t>
      </w:r>
    </w:p>
    <w:p w:rsidR="00D537C3" w:rsidRPr="00D5577A" w:rsidRDefault="00D537C3" w:rsidP="00D537C3">
      <w:pPr>
        <w:pStyle w:val="a6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A">
        <w:rPr>
          <w:rFonts w:ascii="Times New Roman" w:hAnsi="Times New Roman" w:cs="Times New Roman"/>
          <w:sz w:val="28"/>
          <w:szCs w:val="28"/>
        </w:rPr>
        <w:t>Коневой Ирины Владимировны  – главного бухгалтера Нелазского сельского поселения.</w:t>
      </w:r>
    </w:p>
    <w:p w:rsidR="00F17131" w:rsidRDefault="00F17131" w:rsidP="00F171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и адрес объекта контрольного мероприятия: </w:t>
      </w:r>
    </w:p>
    <w:p w:rsidR="00D537C3" w:rsidRPr="00D5577A" w:rsidRDefault="00D537C3" w:rsidP="00D537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77A">
        <w:rPr>
          <w:rFonts w:ascii="Times New Roman" w:hAnsi="Times New Roman" w:cs="Times New Roman"/>
          <w:sz w:val="28"/>
          <w:szCs w:val="28"/>
        </w:rPr>
        <w:t>Администрация Нелазского сельского поселения.</w:t>
      </w:r>
    </w:p>
    <w:p w:rsidR="00D537C3" w:rsidRPr="00D5577A" w:rsidRDefault="00D537C3" w:rsidP="00D537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77A">
        <w:rPr>
          <w:rFonts w:ascii="Times New Roman" w:hAnsi="Times New Roman" w:cs="Times New Roman"/>
          <w:sz w:val="28"/>
          <w:szCs w:val="28"/>
        </w:rPr>
        <w:t>Вологодская область, Череповецкий район, д. Шулма, ул. Центральная, д.15.</w:t>
      </w:r>
    </w:p>
    <w:p w:rsidR="00F17131" w:rsidRDefault="00F17131" w:rsidP="00F171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131" w:rsidRDefault="00F17131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 следующее. </w:t>
      </w:r>
    </w:p>
    <w:p w:rsidR="00D537C3" w:rsidRDefault="00D537C3" w:rsidP="00D537C3">
      <w:pPr>
        <w:pStyle w:val="ab"/>
        <w:numPr>
          <w:ilvl w:val="0"/>
          <w:numId w:val="5"/>
        </w:numPr>
        <w:spacing w:before="0" w:after="0"/>
        <w:rPr>
          <w:b w:val="0"/>
          <w:szCs w:val="28"/>
        </w:rPr>
      </w:pPr>
      <w:r w:rsidRPr="007A4221">
        <w:rPr>
          <w:b w:val="0"/>
          <w:szCs w:val="28"/>
        </w:rPr>
        <w:t>Общий объем проверенных средств</w:t>
      </w:r>
      <w:r>
        <w:rPr>
          <w:b w:val="0"/>
          <w:szCs w:val="28"/>
        </w:rPr>
        <w:t xml:space="preserve"> </w:t>
      </w:r>
      <w:r w:rsidRPr="007A4221">
        <w:rPr>
          <w:b w:val="0"/>
          <w:szCs w:val="28"/>
        </w:rPr>
        <w:t xml:space="preserve">составил </w:t>
      </w:r>
      <w:r>
        <w:rPr>
          <w:b w:val="0"/>
          <w:szCs w:val="28"/>
        </w:rPr>
        <w:t>7 671 777,26</w:t>
      </w:r>
      <w:r w:rsidRPr="007A4221">
        <w:rPr>
          <w:b w:val="0"/>
          <w:szCs w:val="28"/>
        </w:rPr>
        <w:t xml:space="preserve"> рублей. Выявлены нарушения на сумму 914</w:t>
      </w:r>
      <w:r>
        <w:rPr>
          <w:b w:val="0"/>
          <w:szCs w:val="28"/>
        </w:rPr>
        <w:t> 004,09</w:t>
      </w:r>
      <w:r w:rsidRPr="007A4221">
        <w:rPr>
          <w:b w:val="0"/>
          <w:szCs w:val="28"/>
        </w:rPr>
        <w:t xml:space="preserve"> руб</w:t>
      </w:r>
      <w:r>
        <w:rPr>
          <w:b w:val="0"/>
          <w:szCs w:val="28"/>
        </w:rPr>
        <w:t>лей</w:t>
      </w:r>
      <w:r w:rsidRPr="007A4221">
        <w:rPr>
          <w:b w:val="0"/>
          <w:szCs w:val="28"/>
        </w:rPr>
        <w:t>.</w:t>
      </w:r>
    </w:p>
    <w:p w:rsidR="00D537C3" w:rsidRPr="007A4221" w:rsidRDefault="00D537C3" w:rsidP="00D537C3">
      <w:pPr>
        <w:pStyle w:val="ab"/>
        <w:numPr>
          <w:ilvl w:val="0"/>
          <w:numId w:val="5"/>
        </w:numPr>
        <w:spacing w:before="0" w:after="0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Пункт 1.6. Положения </w:t>
      </w:r>
      <w:r w:rsidRPr="00B971BD">
        <w:rPr>
          <w:rFonts w:eastAsia="Calibri"/>
          <w:b w:val="0"/>
          <w:szCs w:val="28"/>
        </w:rPr>
        <w:t>«Об оплате труда в органах местного самоуправления Нелазского сельского поселения</w:t>
      </w:r>
      <w:r w:rsidRPr="009A4962">
        <w:rPr>
          <w:rFonts w:eastAsia="Calibri"/>
          <w:szCs w:val="28"/>
        </w:rPr>
        <w:t>»</w:t>
      </w:r>
      <w:r>
        <w:rPr>
          <w:rFonts w:eastAsia="Calibri"/>
          <w:szCs w:val="28"/>
        </w:rPr>
        <w:t>,</w:t>
      </w:r>
      <w:r>
        <w:rPr>
          <w:b w:val="0"/>
          <w:szCs w:val="28"/>
        </w:rPr>
        <w:t xml:space="preserve"> </w:t>
      </w:r>
      <w:r w:rsidRPr="00F264D9">
        <w:rPr>
          <w:rFonts w:eastAsia="Calibri"/>
          <w:b w:val="0"/>
          <w:color w:val="000000" w:themeColor="text1"/>
          <w:szCs w:val="28"/>
        </w:rPr>
        <w:t>утвержденного Решением Совета Нелазского сельского поселения от 21.02.2008 №202</w:t>
      </w:r>
      <w:r>
        <w:rPr>
          <w:rFonts w:eastAsia="Calibri"/>
          <w:b w:val="0"/>
          <w:color w:val="000000" w:themeColor="text1"/>
          <w:szCs w:val="28"/>
        </w:rPr>
        <w:t xml:space="preserve"> </w:t>
      </w:r>
      <w:r w:rsidRPr="00F264D9">
        <w:rPr>
          <w:b w:val="0"/>
          <w:szCs w:val="28"/>
        </w:rPr>
        <w:t xml:space="preserve">не соответствует нормам </w:t>
      </w:r>
      <w:r>
        <w:rPr>
          <w:b w:val="0"/>
          <w:szCs w:val="28"/>
        </w:rPr>
        <w:t>ст.129 Трудового кодекса РФ.</w:t>
      </w:r>
    </w:p>
    <w:p w:rsidR="00D537C3" w:rsidRDefault="00D537C3" w:rsidP="00D537C3">
      <w:pPr>
        <w:pStyle w:val="ab"/>
        <w:numPr>
          <w:ilvl w:val="0"/>
          <w:numId w:val="5"/>
        </w:numPr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Установлены факты неправомерных выплат заработной платы главе поселения, муниципальным служащим и техническим работникам Администрации Нелазкого сельского поселения. Ущерб бюджету Нелазского сельского поселения за проверяемый период составил </w:t>
      </w:r>
      <w:r w:rsidRPr="007A4221">
        <w:rPr>
          <w:b w:val="0"/>
          <w:szCs w:val="28"/>
        </w:rPr>
        <w:t>914</w:t>
      </w:r>
      <w:r>
        <w:rPr>
          <w:b w:val="0"/>
          <w:szCs w:val="28"/>
        </w:rPr>
        <w:t> 004,09</w:t>
      </w:r>
      <w:r w:rsidRPr="007A4221">
        <w:rPr>
          <w:b w:val="0"/>
          <w:szCs w:val="28"/>
        </w:rPr>
        <w:t xml:space="preserve"> </w:t>
      </w:r>
      <w:r>
        <w:rPr>
          <w:b w:val="0"/>
          <w:szCs w:val="28"/>
        </w:rPr>
        <w:t>рублей.</w:t>
      </w:r>
    </w:p>
    <w:p w:rsidR="00D537C3" w:rsidRPr="000D67FB" w:rsidRDefault="00D537C3" w:rsidP="00D537C3">
      <w:pPr>
        <w:pStyle w:val="ab"/>
        <w:numPr>
          <w:ilvl w:val="0"/>
          <w:numId w:val="5"/>
        </w:numPr>
        <w:spacing w:before="0" w:after="0"/>
        <w:rPr>
          <w:b w:val="0"/>
          <w:szCs w:val="28"/>
        </w:rPr>
      </w:pPr>
      <w:r w:rsidRPr="000D67FB">
        <w:rPr>
          <w:b w:val="0"/>
          <w:szCs w:val="28"/>
        </w:rPr>
        <w:t xml:space="preserve">Установлены факты несоответствия издаваемых главой поселения распоряжений действующему Положению </w:t>
      </w:r>
      <w:r w:rsidRPr="000D67FB">
        <w:rPr>
          <w:rFonts w:eastAsia="Calibri"/>
          <w:b w:val="0"/>
          <w:szCs w:val="28"/>
        </w:rPr>
        <w:t>«Об оплате труда в органах местного самоуправления Нелазского сельского поселения</w:t>
      </w:r>
      <w:r w:rsidRPr="000D67FB">
        <w:rPr>
          <w:rFonts w:eastAsia="Calibri"/>
          <w:szCs w:val="28"/>
        </w:rPr>
        <w:t>»</w:t>
      </w:r>
      <w:r w:rsidRPr="000D67FB">
        <w:rPr>
          <w:b w:val="0"/>
          <w:szCs w:val="28"/>
        </w:rPr>
        <w:t xml:space="preserve">, </w:t>
      </w:r>
      <w:r w:rsidRPr="000D67FB">
        <w:rPr>
          <w:rFonts w:eastAsia="Calibri"/>
          <w:b w:val="0"/>
          <w:color w:val="000000" w:themeColor="text1"/>
          <w:szCs w:val="28"/>
        </w:rPr>
        <w:t>утвержденн</w:t>
      </w:r>
      <w:r>
        <w:rPr>
          <w:rFonts w:eastAsia="Calibri"/>
          <w:b w:val="0"/>
          <w:color w:val="000000" w:themeColor="text1"/>
          <w:szCs w:val="28"/>
        </w:rPr>
        <w:t>ому</w:t>
      </w:r>
      <w:r w:rsidRPr="000D67FB">
        <w:rPr>
          <w:rFonts w:eastAsia="Calibri"/>
          <w:b w:val="0"/>
          <w:color w:val="000000" w:themeColor="text1"/>
          <w:szCs w:val="28"/>
        </w:rPr>
        <w:t xml:space="preserve"> Решением Совета Нелазского сельского поселения от 21.02.2008 №202,  Положени</w:t>
      </w:r>
      <w:r>
        <w:rPr>
          <w:rFonts w:eastAsia="Calibri"/>
          <w:b w:val="0"/>
          <w:color w:val="000000" w:themeColor="text1"/>
          <w:szCs w:val="28"/>
        </w:rPr>
        <w:t>ю</w:t>
      </w:r>
      <w:r w:rsidRPr="000D67FB">
        <w:rPr>
          <w:rFonts w:eastAsia="Calibri"/>
          <w:b w:val="0"/>
          <w:color w:val="000000" w:themeColor="text1"/>
          <w:szCs w:val="28"/>
        </w:rPr>
        <w:t xml:space="preserve"> «Об оплате труда муниципальных служащих Нелазского сельского поселения», утвержденн</w:t>
      </w:r>
      <w:r>
        <w:rPr>
          <w:rFonts w:eastAsia="Calibri"/>
          <w:b w:val="0"/>
          <w:color w:val="000000" w:themeColor="text1"/>
          <w:szCs w:val="28"/>
        </w:rPr>
        <w:t>ому</w:t>
      </w:r>
      <w:r w:rsidRPr="000D67FB">
        <w:rPr>
          <w:rFonts w:eastAsia="Calibri"/>
          <w:b w:val="0"/>
          <w:color w:val="000000" w:themeColor="text1"/>
          <w:szCs w:val="28"/>
        </w:rPr>
        <w:t xml:space="preserve"> Решением Совета Нелазского сельского поселения от 10.08.2010 №43, Положени</w:t>
      </w:r>
      <w:r>
        <w:rPr>
          <w:rFonts w:eastAsia="Calibri"/>
          <w:b w:val="0"/>
          <w:color w:val="000000" w:themeColor="text1"/>
          <w:szCs w:val="28"/>
        </w:rPr>
        <w:t>ю</w:t>
      </w:r>
      <w:r w:rsidRPr="000D67FB">
        <w:rPr>
          <w:rFonts w:eastAsia="Calibri"/>
          <w:b w:val="0"/>
          <w:color w:val="000000" w:themeColor="text1"/>
          <w:szCs w:val="28"/>
        </w:rPr>
        <w:t xml:space="preserve"> </w:t>
      </w:r>
      <w:r>
        <w:rPr>
          <w:rFonts w:eastAsia="Calibri"/>
          <w:b w:val="0"/>
          <w:color w:val="000000" w:themeColor="text1"/>
          <w:szCs w:val="28"/>
        </w:rPr>
        <w:t>«</w:t>
      </w:r>
      <w:r w:rsidRPr="000D67FB">
        <w:rPr>
          <w:rFonts w:eastAsia="Calibri"/>
          <w:b w:val="0"/>
          <w:color w:val="000000" w:themeColor="text1"/>
          <w:szCs w:val="28"/>
        </w:rPr>
        <w:t>Об оплате труда техническим работникам Нелазского сельского поселения</w:t>
      </w:r>
      <w:r>
        <w:rPr>
          <w:rFonts w:eastAsia="Calibri"/>
          <w:b w:val="0"/>
          <w:color w:val="000000" w:themeColor="text1"/>
          <w:szCs w:val="28"/>
        </w:rPr>
        <w:t>»</w:t>
      </w:r>
      <w:r w:rsidRPr="000D67FB">
        <w:rPr>
          <w:rFonts w:eastAsia="Calibri"/>
          <w:b w:val="0"/>
          <w:color w:val="000000" w:themeColor="text1"/>
          <w:szCs w:val="28"/>
        </w:rPr>
        <w:t>, утвержденн</w:t>
      </w:r>
      <w:r>
        <w:rPr>
          <w:rFonts w:eastAsia="Calibri"/>
          <w:b w:val="0"/>
          <w:color w:val="000000" w:themeColor="text1"/>
          <w:szCs w:val="28"/>
        </w:rPr>
        <w:t>ому</w:t>
      </w:r>
      <w:r w:rsidRPr="000D67FB">
        <w:rPr>
          <w:rFonts w:eastAsia="Calibri"/>
          <w:b w:val="0"/>
          <w:color w:val="000000" w:themeColor="text1"/>
          <w:szCs w:val="28"/>
        </w:rPr>
        <w:t xml:space="preserve"> постановлением главы Нелазского сельского поселения от 20.09.2007 №14</w:t>
      </w:r>
      <w:r>
        <w:rPr>
          <w:rFonts w:eastAsia="Calibri"/>
          <w:b w:val="0"/>
          <w:color w:val="000000" w:themeColor="text1"/>
          <w:szCs w:val="28"/>
        </w:rPr>
        <w:t>.</w:t>
      </w:r>
      <w:r w:rsidRPr="000D67FB">
        <w:rPr>
          <w:rFonts w:eastAsia="Calibri"/>
          <w:b w:val="0"/>
          <w:color w:val="000000" w:themeColor="text1"/>
          <w:szCs w:val="28"/>
        </w:rPr>
        <w:t xml:space="preserve"> </w:t>
      </w:r>
    </w:p>
    <w:p w:rsidR="00D537C3" w:rsidRDefault="00D537C3" w:rsidP="00D537C3">
      <w:pPr>
        <w:pStyle w:val="ab"/>
        <w:numPr>
          <w:ilvl w:val="0"/>
          <w:numId w:val="5"/>
        </w:numPr>
        <w:spacing w:before="0" w:after="0"/>
        <w:rPr>
          <w:b w:val="0"/>
          <w:szCs w:val="28"/>
        </w:rPr>
      </w:pPr>
      <w:r w:rsidRPr="000D67FB">
        <w:rPr>
          <w:b w:val="0"/>
          <w:szCs w:val="28"/>
        </w:rPr>
        <w:t>Установлены факты нарушения законодательства нефинансового характера.</w:t>
      </w:r>
    </w:p>
    <w:p w:rsidR="00D537C3" w:rsidRPr="00262C33" w:rsidRDefault="00D537C3" w:rsidP="00D537C3">
      <w:pPr>
        <w:pStyle w:val="ConsPlusNormal"/>
        <w:numPr>
          <w:ilvl w:val="0"/>
          <w:numId w:val="5"/>
        </w:numPr>
        <w:jc w:val="both"/>
      </w:pPr>
      <w:r>
        <w:t>В</w:t>
      </w:r>
      <w:r w:rsidRPr="00B95678">
        <w:t xml:space="preserve"> нарушение</w:t>
      </w:r>
      <w:r w:rsidRPr="00262C33">
        <w:t xml:space="preserve">  </w:t>
      </w:r>
      <w:r w:rsidRPr="00262C33">
        <w:rPr>
          <w:rFonts w:eastAsia="Calibri"/>
        </w:rPr>
        <w:t xml:space="preserve">  п. </w:t>
      </w:r>
      <w:r w:rsidRPr="00B95678">
        <w:t>4 ст. 2 закона Вологодской области от 26.12.2007 N 1727-ОЗ "О регулировании некоторых вопросов оплаты труда муниципальных служащих в Вологодской области»</w:t>
      </w:r>
      <w:r>
        <w:t xml:space="preserve"> на материальную помощь и единовременную выплату к отпуску </w:t>
      </w:r>
      <w:r w:rsidRPr="00262C33">
        <w:rPr>
          <w:color w:val="FF0000"/>
        </w:rPr>
        <w:t xml:space="preserve"> </w:t>
      </w:r>
      <w:r>
        <w:t xml:space="preserve">не производилось начисление районного коэффициента в размере 15%. </w:t>
      </w:r>
    </w:p>
    <w:p w:rsidR="00D537C3" w:rsidRDefault="00D537C3" w:rsidP="00D537C3">
      <w:pPr>
        <w:pStyle w:val="ab"/>
        <w:spacing w:before="0" w:after="0"/>
        <w:rPr>
          <w:b w:val="0"/>
          <w:szCs w:val="28"/>
        </w:rPr>
      </w:pPr>
    </w:p>
    <w:p w:rsidR="00D537C3" w:rsidRDefault="00D537C3" w:rsidP="00D537C3">
      <w:pPr>
        <w:pStyle w:val="aa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7C3" w:rsidRPr="00E8632F" w:rsidRDefault="00D537C3" w:rsidP="00D537C3">
      <w:pPr>
        <w:pStyle w:val="aa"/>
        <w:ind w:left="300"/>
        <w:jc w:val="both"/>
        <w:rPr>
          <w:sz w:val="28"/>
          <w:szCs w:val="28"/>
          <w:lang w:val="ru-RU"/>
        </w:rPr>
      </w:pPr>
      <w:r w:rsidRPr="00E8632F">
        <w:rPr>
          <w:rFonts w:ascii="Times New Roman" w:hAnsi="Times New Roman" w:cs="Times New Roman"/>
          <w:sz w:val="28"/>
          <w:szCs w:val="28"/>
          <w:lang w:val="ru-RU"/>
        </w:rPr>
        <w:t>Рекомендации Контрольно-счетного комитета</w:t>
      </w:r>
      <w:r w:rsidRPr="00E8632F">
        <w:rPr>
          <w:sz w:val="28"/>
          <w:szCs w:val="28"/>
          <w:lang w:val="ru-RU"/>
        </w:rPr>
        <w:t>:</w:t>
      </w:r>
    </w:p>
    <w:p w:rsidR="00D537C3" w:rsidRPr="00DD02E6" w:rsidRDefault="00D537C3" w:rsidP="00D537C3">
      <w:pPr>
        <w:pStyle w:val="a4"/>
        <w:jc w:val="both"/>
        <w:rPr>
          <w:sz w:val="28"/>
          <w:szCs w:val="28"/>
        </w:rPr>
      </w:pPr>
    </w:p>
    <w:p w:rsidR="00D537C3" w:rsidRPr="00DD02E6" w:rsidRDefault="00D537C3" w:rsidP="00D537C3">
      <w:pPr>
        <w:pStyle w:val="a4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D02E6">
        <w:rPr>
          <w:sz w:val="28"/>
          <w:szCs w:val="28"/>
        </w:rPr>
        <w:t xml:space="preserve">Привести Положение </w:t>
      </w:r>
      <w:r w:rsidRPr="00DD02E6">
        <w:rPr>
          <w:rFonts w:eastAsia="Calibri"/>
          <w:sz w:val="28"/>
          <w:szCs w:val="28"/>
        </w:rPr>
        <w:t>«Об оплате труда в органах местного самоуправления Нелазского сельского поселения»</w:t>
      </w:r>
      <w:r w:rsidRPr="00DD02E6">
        <w:rPr>
          <w:sz w:val="28"/>
          <w:szCs w:val="28"/>
        </w:rPr>
        <w:t xml:space="preserve">, </w:t>
      </w:r>
      <w:r w:rsidRPr="00DD02E6">
        <w:rPr>
          <w:rFonts w:eastAsia="Calibri"/>
          <w:color w:val="000000" w:themeColor="text1"/>
          <w:sz w:val="28"/>
          <w:szCs w:val="28"/>
        </w:rPr>
        <w:t>утвержденное Решением Совета Нелазского сельского поселения от 21.02.2008 №202 и Положение «Об оплате труда техническим работникам Нелазского сельского поселения», утвержденное постановлением главы Нелазского сельского поселения от 20.09.2007 №14 к нормам действующего законодательства.</w:t>
      </w:r>
    </w:p>
    <w:p w:rsidR="00D537C3" w:rsidRPr="00DD02E6" w:rsidRDefault="00D537C3" w:rsidP="00D537C3">
      <w:pPr>
        <w:pStyle w:val="a4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D02E6">
        <w:rPr>
          <w:sz w:val="28"/>
          <w:szCs w:val="28"/>
        </w:rPr>
        <w:t>В соответствии с</w:t>
      </w:r>
      <w:r w:rsidRPr="00DD02E6">
        <w:rPr>
          <w:rFonts w:eastAsia="Calibri"/>
          <w:sz w:val="28"/>
          <w:szCs w:val="28"/>
        </w:rPr>
        <w:t xml:space="preserve"> п. </w:t>
      </w:r>
      <w:r w:rsidRPr="00DD02E6">
        <w:rPr>
          <w:sz w:val="28"/>
          <w:szCs w:val="28"/>
        </w:rPr>
        <w:t xml:space="preserve">4 ст. 2 закона Вологодской области от 26.12.2007 N 1727-ОЗ "О регулировании некоторых вопросов оплаты труда муниципальных служащих в Вологодской области» на материальную помощь и единовременную выплату к отпуску </w:t>
      </w:r>
      <w:r w:rsidRPr="00DD02E6">
        <w:rPr>
          <w:color w:val="FF0000"/>
          <w:sz w:val="28"/>
          <w:szCs w:val="28"/>
        </w:rPr>
        <w:t xml:space="preserve"> </w:t>
      </w:r>
      <w:r w:rsidRPr="00DD02E6">
        <w:rPr>
          <w:sz w:val="28"/>
          <w:szCs w:val="28"/>
        </w:rPr>
        <w:t xml:space="preserve"> производить начисление районного коэффициента в размере 15%. </w:t>
      </w:r>
    </w:p>
    <w:p w:rsidR="00D537C3" w:rsidRDefault="00D537C3" w:rsidP="00D537C3">
      <w:pPr>
        <w:pStyle w:val="a4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D02E6">
        <w:rPr>
          <w:rFonts w:eastAsia="Calibri"/>
          <w:sz w:val="28"/>
          <w:szCs w:val="28"/>
        </w:rPr>
        <w:t xml:space="preserve"> Рассмотреть вопрос о привлечении к ответственности лиц, допустивших нарушения </w:t>
      </w:r>
      <w:r w:rsidRPr="00DD02E6">
        <w:rPr>
          <w:rFonts w:eastAsia="Calibri"/>
          <w:color w:val="000000" w:themeColor="text1"/>
          <w:sz w:val="28"/>
          <w:szCs w:val="28"/>
        </w:rPr>
        <w:t xml:space="preserve">Положения  «Об оплате труда в органах местного самоуправления Нелазского сельского поселения», </w:t>
      </w:r>
      <w:r w:rsidRPr="00DD02E6">
        <w:rPr>
          <w:rFonts w:eastAsia="Calibri"/>
          <w:color w:val="000000" w:themeColor="text1"/>
          <w:sz w:val="28"/>
          <w:szCs w:val="28"/>
        </w:rPr>
        <w:lastRenderedPageBreak/>
        <w:t>утвержденн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DD02E6">
        <w:rPr>
          <w:rFonts w:eastAsia="Calibri"/>
          <w:color w:val="000000" w:themeColor="text1"/>
          <w:sz w:val="28"/>
          <w:szCs w:val="28"/>
        </w:rPr>
        <w:t xml:space="preserve"> Решением Совета Нелазского сельского поселения от 21.02.2008 №202,  Положения «Об оплате труда муниципальных служащих Нелазского сельского поселения», утвержденн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DD02E6">
        <w:rPr>
          <w:rFonts w:eastAsia="Calibri"/>
          <w:color w:val="000000" w:themeColor="text1"/>
          <w:sz w:val="28"/>
          <w:szCs w:val="28"/>
        </w:rPr>
        <w:t xml:space="preserve"> Решением Совета Нелазского сельского поселения от 10.08.2010 №43, Положени</w:t>
      </w:r>
      <w:r>
        <w:rPr>
          <w:rFonts w:eastAsia="Calibri"/>
          <w:color w:val="000000" w:themeColor="text1"/>
          <w:sz w:val="28"/>
          <w:szCs w:val="28"/>
        </w:rPr>
        <w:t>я</w:t>
      </w:r>
      <w:r w:rsidRPr="00DD02E6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«</w:t>
      </w:r>
      <w:r w:rsidRPr="00DD02E6">
        <w:rPr>
          <w:rFonts w:eastAsia="Calibri"/>
          <w:color w:val="000000" w:themeColor="text1"/>
          <w:sz w:val="28"/>
          <w:szCs w:val="28"/>
        </w:rPr>
        <w:t>Об оплате труда техническим работникам Нелазского сельского поселения</w:t>
      </w:r>
      <w:r>
        <w:rPr>
          <w:rFonts w:eastAsia="Calibri"/>
          <w:color w:val="000000" w:themeColor="text1"/>
          <w:sz w:val="28"/>
          <w:szCs w:val="28"/>
        </w:rPr>
        <w:t>»</w:t>
      </w:r>
      <w:r w:rsidRPr="00DD02E6">
        <w:rPr>
          <w:rFonts w:eastAsia="Calibri"/>
          <w:color w:val="000000" w:themeColor="text1"/>
          <w:sz w:val="28"/>
          <w:szCs w:val="28"/>
        </w:rPr>
        <w:t>, утвержденн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DD02E6">
        <w:rPr>
          <w:rFonts w:eastAsia="Calibri"/>
          <w:color w:val="000000" w:themeColor="text1"/>
          <w:sz w:val="28"/>
          <w:szCs w:val="28"/>
        </w:rPr>
        <w:t xml:space="preserve"> постановлением главы Нелазского сельского поселения от 20.09.2007 №14 </w:t>
      </w:r>
      <w:r>
        <w:rPr>
          <w:rFonts w:eastAsia="Calibri"/>
          <w:color w:val="000000" w:themeColor="text1"/>
          <w:sz w:val="28"/>
          <w:szCs w:val="28"/>
        </w:rPr>
        <w:t xml:space="preserve"> и </w:t>
      </w:r>
      <w:r w:rsidRPr="00DD02E6">
        <w:rPr>
          <w:rFonts w:eastAsia="Calibri"/>
          <w:sz w:val="28"/>
          <w:szCs w:val="28"/>
        </w:rPr>
        <w:t>возмещении в добровольном порядке заработной платы, начисленной с нарушениями указанных нормативных правовых актов.</w:t>
      </w:r>
    </w:p>
    <w:p w:rsidR="00D537C3" w:rsidRPr="00DD02E6" w:rsidRDefault="00D537C3" w:rsidP="00D537C3">
      <w:pPr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D02E6">
        <w:rPr>
          <w:rFonts w:eastAsia="Calibri"/>
          <w:color w:val="000000"/>
          <w:sz w:val="28"/>
          <w:szCs w:val="28"/>
        </w:rPr>
        <w:t xml:space="preserve">Оплату труда работникам </w:t>
      </w:r>
      <w:r>
        <w:rPr>
          <w:rFonts w:eastAsia="Calibri"/>
          <w:color w:val="000000"/>
          <w:sz w:val="28"/>
          <w:szCs w:val="28"/>
        </w:rPr>
        <w:t>Администрации Нелазского сельского поселения</w:t>
      </w:r>
      <w:r w:rsidRPr="00DD02E6">
        <w:rPr>
          <w:rFonts w:eastAsia="Calibri"/>
          <w:sz w:val="28"/>
          <w:szCs w:val="28"/>
        </w:rPr>
        <w:t xml:space="preserve"> производить в соответствии с </w:t>
      </w:r>
      <w:r>
        <w:rPr>
          <w:rFonts w:eastAsia="Calibri"/>
          <w:sz w:val="28"/>
          <w:szCs w:val="28"/>
        </w:rPr>
        <w:t>действующим законодательством.</w:t>
      </w:r>
    </w:p>
    <w:p w:rsidR="00F17131" w:rsidRDefault="00F17131" w:rsidP="00F17131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комитета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Собрания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 района                                   И.Н.Козлова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Васильева Н.Г.              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0A73C5" w:rsidRDefault="000A73C5"/>
    <w:sectPr w:rsidR="000A73C5" w:rsidSect="000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1B9"/>
    <w:multiLevelType w:val="hybridMultilevel"/>
    <w:tmpl w:val="86F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11C17"/>
    <w:multiLevelType w:val="hybridMultilevel"/>
    <w:tmpl w:val="5814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F17131"/>
    <w:rsid w:val="000A73C5"/>
    <w:rsid w:val="000D3583"/>
    <w:rsid w:val="00225665"/>
    <w:rsid w:val="00265801"/>
    <w:rsid w:val="003B4CBA"/>
    <w:rsid w:val="004C29D0"/>
    <w:rsid w:val="004C4926"/>
    <w:rsid w:val="005C3E1D"/>
    <w:rsid w:val="008759E6"/>
    <w:rsid w:val="008A1E07"/>
    <w:rsid w:val="009212B6"/>
    <w:rsid w:val="00987740"/>
    <w:rsid w:val="009D65AB"/>
    <w:rsid w:val="009E0FB2"/>
    <w:rsid w:val="00B22A97"/>
    <w:rsid w:val="00B43615"/>
    <w:rsid w:val="00B72BA6"/>
    <w:rsid w:val="00B835CF"/>
    <w:rsid w:val="00D537C3"/>
    <w:rsid w:val="00DF18A5"/>
    <w:rsid w:val="00EC018C"/>
    <w:rsid w:val="00F17131"/>
    <w:rsid w:val="00F7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3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71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C2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aliases w:val="Основной текст 2a Знак"/>
    <w:basedOn w:val="a0"/>
    <w:link w:val="aa"/>
    <w:locked/>
    <w:rsid w:val="00D537C3"/>
    <w:rPr>
      <w:b/>
      <w:sz w:val="24"/>
      <w:lang w:val="en-US"/>
    </w:rPr>
  </w:style>
  <w:style w:type="paragraph" w:styleId="aa">
    <w:name w:val="Body Text"/>
    <w:aliases w:val="Основной текст 2a"/>
    <w:basedOn w:val="a"/>
    <w:link w:val="a9"/>
    <w:unhideWhenUsed/>
    <w:rsid w:val="00D537C3"/>
    <w:pPr>
      <w:jc w:val="center"/>
    </w:pPr>
    <w:rPr>
      <w:rFonts w:asciiTheme="minorHAnsi" w:eastAsiaTheme="minorHAnsi" w:hAnsiTheme="minorHAnsi" w:cstheme="minorBidi"/>
      <w:b/>
      <w:szCs w:val="22"/>
      <w:lang w:val="en-US"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D5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3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 статьи"/>
    <w:basedOn w:val="a"/>
    <w:rsid w:val="00D537C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avk</cp:lastModifiedBy>
  <cp:revision>2</cp:revision>
  <dcterms:created xsi:type="dcterms:W3CDTF">2016-01-13T12:06:00Z</dcterms:created>
  <dcterms:modified xsi:type="dcterms:W3CDTF">2016-01-13T12:06:00Z</dcterms:modified>
</cp:coreProperties>
</file>