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F3" w:rsidRDefault="007C23F3" w:rsidP="007C23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C23F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95525" cy="933450"/>
            <wp:effectExtent l="19050" t="0" r="9525" b="0"/>
            <wp:docPr id="2" name="Рисунок 2" descr="Logo FK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KP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F3" w:rsidRPr="007C23F3" w:rsidRDefault="00BD173F" w:rsidP="007C2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согласовать границы земельного участка с соседями</w:t>
      </w:r>
      <w:r w:rsidR="007C23F3" w:rsidRPr="007C2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ни менялись положения современного земельного законодательства, одно из требований остается неизменным: если вы или ваши соседи решили уточнить границы участка, то местоположение таких границ нужно обязательно согласовать.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правильно это сделать и что важно знать, согласовывая границы участка,</w:t>
      </w:r>
      <w:r w:rsid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информирует пресс-служба филиала </w:t>
      </w:r>
      <w:r w:rsidR="007C23F3" w:rsidRPr="007C23F3">
        <w:rPr>
          <w:rFonts w:ascii="Times New Roman" w:hAnsi="Times New Roman" w:cs="Times New Roman"/>
          <w:sz w:val="28"/>
          <w:szCs w:val="28"/>
        </w:rPr>
        <w:t>Кадастровой палаты по Вологодской области</w:t>
      </w: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порядок согласования местоположения границ земельных участков регулируется Федеральным законом от 24.07.2007 №</w:t>
      </w:r>
      <w:r w:rsid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221-ФЗ «О кадастровой деятельности» (далее – Закон о кадастровой деятельности).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статья 39 указанного закона предусматривает, что согласовать границы требуется с лицами, которые обладают земельными участками на праве собственности, пожизненного наследуемого владения, постоянного (бессрочного) пользования или аренды (если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положениям Закона о кадастровой деятельности, кадастровый инженер, который проводит работы, вправе провести согласование границ посредством проведения собрания заинтересованных лиц или в индивидуальном порядке.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собрания о согласовании местоположения границ заинтересованные лица уведомляются извещением, которое вручается под расписку, направляется по адресу электронной почты и (или) почтовому адресу, если такие сведения содержатся в Едином государственном реестре недвижимости (далее – ЕГРН). При этом заинтересованное лицо, отказавшееся принять извещение о проведении собрания о согласовании местоположения границ, считается надлежащим </w:t>
      </w:r>
      <w:proofErr w:type="gramStart"/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извещенным о проведении данного собрания.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в ЕГРН необходимых сведений или если направленное извещение вернулось с пометкой о невозможности его вручения, извещение </w:t>
      </w: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 необходимости согласования границ опубликовывается в городской или районной газете. 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момента опубликования извещения в средствах массовой информации у заинтересованного лица есть 30 дней, чтобы ознакомиться с проектами подготовленных кадастровым инженером документов и согласовать границы участка или возразить об их местоположении. </w:t>
      </w:r>
    </w:p>
    <w:p w:rsidR="007C23F3" w:rsidRDefault="007C23F3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</w:t>
      </w:r>
      <w:r w:rsidR="00BD173F"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заинтересованное в согласовании границ лицо вправе потребовать согласования местоположения границ с их установлением на местности. Об этом необходимо сообщить кадастровому инженеру, который проводит соответствующие работы.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статье 40 Закона о кадастровой деятельности результат согласования местоположения границ оформляется кадастровым инженером в форме акта согласования местоположения границ на обороте чертежа границ земельного участка.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поставить свою подпись в акте согласования, необходимо предъявить кадастровому инженеру документ, удостоверяющий личность, а также документы, подтверждающие права на соответствующие земельные участки.</w:t>
      </w:r>
    </w:p>
    <w:p w:rsidR="006C474B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кадастровый инженер должен проверить полномочия заинтересованных лиц, обеспечить возможность ознакомления с соответствующим проектом межевого плана и дать необходимые разъяснения относительно его содержания</w:t>
      </w:r>
      <w:r w:rsidR="006C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внимание, что если надлежащим образом извещенное заинтересованное лицо в установленный срок не выразило свое согласие посредством заверения личной подписью акта согласования местоположения границ либо не представило свои возражения о местоположении границ в письменной форме с их обоснованием, местоположение границ земельных участков считается согласованным таким лицом, о чем в акт согласования местоположения границ вносится соответствующая запись.</w:t>
      </w:r>
      <w:proofErr w:type="gramEnd"/>
    </w:p>
    <w:p w:rsidR="007C23F3" w:rsidRDefault="00BD173F" w:rsidP="006C474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 оспорить местоположение границ можно будет только в судебном порядке. Поэтому, если вы являетесь правообладателем либо арендатором земельного участка или собственником земельной доли, важно помнить, что подходить к согласованию границ земельного участка нужно ответственно, учитывая особенности, предусмотренные действующим законодательством.</w:t>
      </w:r>
    </w:p>
    <w:p w:rsidR="007C23F3" w:rsidRDefault="007C23F3" w:rsidP="007C23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6750" w:rsidRPr="007C23F3" w:rsidRDefault="007C23F3" w:rsidP="006C4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Пресс-служба филиала Кадастровой палаты по Вологодской области</w:t>
      </w:r>
    </w:p>
    <w:sectPr w:rsidR="001A6750" w:rsidRPr="007C23F3" w:rsidSect="00DC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73F"/>
    <w:rsid w:val="000240B4"/>
    <w:rsid w:val="001A6750"/>
    <w:rsid w:val="006C474B"/>
    <w:rsid w:val="007C23F3"/>
    <w:rsid w:val="00BD173F"/>
    <w:rsid w:val="00D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27ABAKANOVSKOE</cp:lastModifiedBy>
  <cp:revision>2</cp:revision>
  <dcterms:created xsi:type="dcterms:W3CDTF">2017-08-23T06:24:00Z</dcterms:created>
  <dcterms:modified xsi:type="dcterms:W3CDTF">2017-08-23T06:24:00Z</dcterms:modified>
</cp:coreProperties>
</file>