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80" w:rsidRPr="009221A1" w:rsidRDefault="00B61D69" w:rsidP="007248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1A1">
        <w:rPr>
          <w:rFonts w:ascii="Times New Roman" w:hAnsi="Times New Roman" w:cs="Times New Roman"/>
          <w:b/>
          <w:sz w:val="36"/>
          <w:szCs w:val="36"/>
        </w:rPr>
        <w:t>В</w:t>
      </w:r>
      <w:bookmarkStart w:id="0" w:name="_GoBack"/>
      <w:bookmarkEnd w:id="0"/>
      <w:r w:rsidRPr="009221A1">
        <w:rPr>
          <w:rFonts w:ascii="Times New Roman" w:hAnsi="Times New Roman" w:cs="Times New Roman"/>
          <w:b/>
          <w:sz w:val="36"/>
          <w:szCs w:val="36"/>
        </w:rPr>
        <w:t>АЖНОЕ ПО СОУТ</w:t>
      </w:r>
    </w:p>
    <w:p w:rsidR="001E0A1B" w:rsidRPr="00B61D69" w:rsidRDefault="00B61D69" w:rsidP="0072488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61D69">
        <w:rPr>
          <w:rFonts w:ascii="Times New Roman" w:hAnsi="Times New Roman" w:cs="Times New Roman"/>
          <w:sz w:val="16"/>
          <w:szCs w:val="16"/>
        </w:rPr>
        <w:t>(материал подготовлен с использованием  Федерального</w:t>
      </w:r>
      <w:r w:rsidR="002D0A64" w:rsidRPr="00B61D69">
        <w:rPr>
          <w:rFonts w:ascii="Times New Roman" w:hAnsi="Times New Roman" w:cs="Times New Roman"/>
          <w:sz w:val="16"/>
          <w:szCs w:val="16"/>
        </w:rPr>
        <w:t xml:space="preserve"> закон</w:t>
      </w:r>
      <w:r w:rsidRPr="00B61D69">
        <w:rPr>
          <w:rFonts w:ascii="Times New Roman" w:hAnsi="Times New Roman" w:cs="Times New Roman"/>
          <w:sz w:val="16"/>
          <w:szCs w:val="16"/>
        </w:rPr>
        <w:t>а</w:t>
      </w:r>
      <w:r w:rsidR="002D0A64" w:rsidRPr="00B61D69">
        <w:rPr>
          <w:rFonts w:ascii="Times New Roman" w:hAnsi="Times New Roman" w:cs="Times New Roman"/>
          <w:sz w:val="16"/>
          <w:szCs w:val="16"/>
        </w:rPr>
        <w:t xml:space="preserve"> от 28.12.2013 N 426-ФЗ</w:t>
      </w:r>
      <w:r w:rsidRPr="00B61D69">
        <w:rPr>
          <w:rFonts w:ascii="Times New Roman" w:hAnsi="Times New Roman" w:cs="Times New Roman"/>
          <w:sz w:val="16"/>
          <w:szCs w:val="16"/>
        </w:rPr>
        <w:t xml:space="preserve"> </w:t>
      </w:r>
      <w:r w:rsidR="002D0A64" w:rsidRPr="00B61D69">
        <w:rPr>
          <w:rFonts w:ascii="Times New Roman" w:hAnsi="Times New Roman" w:cs="Times New Roman"/>
          <w:sz w:val="16"/>
          <w:szCs w:val="16"/>
        </w:rPr>
        <w:t>"О специальной оценке условий труда"</w:t>
      </w:r>
      <w:r w:rsidRPr="00B61D69">
        <w:rPr>
          <w:rFonts w:ascii="Times New Roman" w:hAnsi="Times New Roman" w:cs="Times New Roman"/>
          <w:sz w:val="16"/>
          <w:szCs w:val="16"/>
        </w:rPr>
        <w:t xml:space="preserve"> (далее – Закон), Кодекса Российской Федерации об административных правонарушениях" от 30.12.2001 N 195-ФЗ (далее – КоАП РФ)</w:t>
      </w:r>
      <w:proofErr w:type="gramEnd"/>
    </w:p>
    <w:p w:rsidR="002D0A64" w:rsidRPr="009221A1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21A1">
        <w:rPr>
          <w:rFonts w:ascii="Times New Roman" w:hAnsi="Times New Roman" w:cs="Times New Roman"/>
          <w:b/>
          <w:sz w:val="32"/>
          <w:szCs w:val="32"/>
        </w:rPr>
        <w:t>Результаты СОУТ надо размещать на своём сайте!!!</w:t>
      </w:r>
    </w:p>
    <w:p w:rsidR="0052255D" w:rsidRPr="0052255D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62" w:rsidRDefault="00E05262" w:rsidP="00522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1A1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  <w:r w:rsidR="0052255D" w:rsidRPr="009221A1">
        <w:rPr>
          <w:rFonts w:ascii="Times New Roman" w:hAnsi="Times New Roman" w:cs="Times New Roman"/>
          <w:b/>
          <w:bCs/>
          <w:sz w:val="26"/>
          <w:szCs w:val="26"/>
        </w:rPr>
        <w:t xml:space="preserve"> Закона</w:t>
      </w:r>
      <w:r w:rsidRPr="009221A1">
        <w:rPr>
          <w:rFonts w:ascii="Times New Roman" w:hAnsi="Times New Roman" w:cs="Times New Roman"/>
          <w:b/>
          <w:bCs/>
          <w:sz w:val="26"/>
          <w:szCs w:val="26"/>
        </w:rPr>
        <w:t>. Результаты проведения специальной оценки условий труда</w:t>
      </w:r>
    </w:p>
    <w:p w:rsidR="009221A1" w:rsidRPr="009221A1" w:rsidRDefault="009221A1" w:rsidP="00522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5262" w:rsidRDefault="00E05262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A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221A1">
        <w:rPr>
          <w:rFonts w:ascii="Times New Roman" w:hAnsi="Times New Roman" w:cs="Times New Roman"/>
          <w:sz w:val="26"/>
          <w:szCs w:val="26"/>
        </w:rPr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 w:rsidRPr="009221A1">
        <w:rPr>
          <w:rFonts w:ascii="Times New Roman" w:hAnsi="Times New Roman" w:cs="Times New Roman"/>
          <w:sz w:val="26"/>
          <w:szCs w:val="26"/>
        </w:rPr>
        <w:t xml:space="preserve">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294567" w:rsidRPr="00294567" w:rsidRDefault="00294567" w:rsidP="005225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94567">
        <w:rPr>
          <w:rFonts w:ascii="Times New Roman" w:hAnsi="Times New Roman" w:cs="Times New Roman"/>
          <w:i/>
          <w:sz w:val="26"/>
          <w:szCs w:val="26"/>
        </w:rPr>
        <w:t>Специальная</w:t>
      </w:r>
      <w:proofErr w:type="gramEnd"/>
      <w:r w:rsidRPr="00294567">
        <w:rPr>
          <w:rFonts w:ascii="Times New Roman" w:hAnsi="Times New Roman" w:cs="Times New Roman"/>
          <w:i/>
          <w:sz w:val="26"/>
          <w:szCs w:val="26"/>
        </w:rPr>
        <w:t xml:space="preserve"> форме не предусмотрена.</w:t>
      </w:r>
    </w:p>
    <w:p w:rsidR="0052255D" w:rsidRPr="00294567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55D" w:rsidRPr="009221A1" w:rsidRDefault="008D19AD" w:rsidP="0052255D">
      <w:pPr>
        <w:pStyle w:val="ConsPlusTitle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9221A1">
        <w:rPr>
          <w:rFonts w:ascii="Times New Roman" w:hAnsi="Times New Roman" w:cs="Times New Roman"/>
          <w:sz w:val="32"/>
          <w:szCs w:val="32"/>
        </w:rPr>
        <w:t>Е</w:t>
      </w:r>
      <w:r w:rsidR="0052255D" w:rsidRPr="009221A1">
        <w:rPr>
          <w:rFonts w:ascii="Times New Roman" w:hAnsi="Times New Roman" w:cs="Times New Roman"/>
          <w:sz w:val="32"/>
          <w:szCs w:val="32"/>
        </w:rPr>
        <w:t xml:space="preserve">сли СОУТ </w:t>
      </w:r>
      <w:proofErr w:type="gramStart"/>
      <w:r w:rsidR="0052255D" w:rsidRPr="009221A1">
        <w:rPr>
          <w:rFonts w:ascii="Times New Roman" w:hAnsi="Times New Roman" w:cs="Times New Roman"/>
          <w:sz w:val="32"/>
          <w:szCs w:val="32"/>
        </w:rPr>
        <w:t>проведена</w:t>
      </w:r>
      <w:proofErr w:type="gramEnd"/>
      <w:r w:rsidR="0052255D" w:rsidRPr="009221A1">
        <w:rPr>
          <w:rFonts w:ascii="Times New Roman" w:hAnsi="Times New Roman" w:cs="Times New Roman"/>
          <w:sz w:val="32"/>
          <w:szCs w:val="32"/>
        </w:rPr>
        <w:t xml:space="preserve">, то </w:t>
      </w:r>
      <w:r w:rsidRPr="009221A1">
        <w:rPr>
          <w:rFonts w:ascii="Times New Roman" w:hAnsi="Times New Roman" w:cs="Times New Roman"/>
          <w:sz w:val="32"/>
          <w:szCs w:val="32"/>
        </w:rPr>
        <w:t xml:space="preserve">в определенных случаях </w:t>
      </w:r>
      <w:r w:rsidR="0052255D" w:rsidRPr="009221A1">
        <w:rPr>
          <w:rFonts w:ascii="Times New Roman" w:hAnsi="Times New Roman" w:cs="Times New Roman"/>
          <w:sz w:val="32"/>
          <w:szCs w:val="32"/>
        </w:rPr>
        <w:t>надо проводить её снова!!!</w:t>
      </w:r>
    </w:p>
    <w:p w:rsidR="0052255D" w:rsidRPr="0052255D" w:rsidRDefault="0052255D" w:rsidP="0052255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880" w:rsidRDefault="00724880" w:rsidP="0052255D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21A1">
        <w:rPr>
          <w:rFonts w:ascii="Times New Roman" w:hAnsi="Times New Roman" w:cs="Times New Roman"/>
          <w:sz w:val="26"/>
          <w:szCs w:val="26"/>
        </w:rPr>
        <w:t>Статья 17</w:t>
      </w:r>
      <w:r w:rsidR="008D19AD" w:rsidRPr="009221A1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9221A1">
        <w:rPr>
          <w:rFonts w:ascii="Times New Roman" w:hAnsi="Times New Roman" w:cs="Times New Roman"/>
          <w:sz w:val="26"/>
          <w:szCs w:val="26"/>
        </w:rPr>
        <w:t>. Проведение внеплановой специальной оценки условий труда</w:t>
      </w:r>
    </w:p>
    <w:p w:rsidR="009221A1" w:rsidRPr="009221A1" w:rsidRDefault="009221A1" w:rsidP="0052255D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bookmarkStart w:id="1" w:name="Par277"/>
      <w:bookmarkEnd w:id="1"/>
      <w:r w:rsidRPr="009221A1">
        <w:rPr>
          <w:sz w:val="26"/>
          <w:szCs w:val="26"/>
        </w:rPr>
        <w:t>1. Внеплановая специальная оценка условий труда должна проводиться в следующих случаях: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bookmarkStart w:id="2" w:name="Par278"/>
      <w:bookmarkEnd w:id="2"/>
      <w:r w:rsidRPr="009221A1">
        <w:rPr>
          <w:sz w:val="26"/>
          <w:szCs w:val="26"/>
        </w:rPr>
        <w:t>1) вв</w:t>
      </w:r>
      <w:r w:rsidR="0052255D" w:rsidRPr="009221A1">
        <w:rPr>
          <w:sz w:val="26"/>
          <w:szCs w:val="26"/>
        </w:rPr>
        <w:t>о</w:t>
      </w:r>
      <w:r w:rsidRPr="009221A1">
        <w:rPr>
          <w:sz w:val="26"/>
          <w:szCs w:val="26"/>
        </w:rPr>
        <w:t>д в эксплуатацию вновь организованных рабочих мест;</w:t>
      </w:r>
      <w:r w:rsidR="0052255D" w:rsidRPr="009221A1">
        <w:rPr>
          <w:sz w:val="26"/>
          <w:szCs w:val="26"/>
        </w:rPr>
        <w:t xml:space="preserve"> </w:t>
      </w:r>
      <w:r w:rsidR="008B21E7" w:rsidRPr="009221A1">
        <w:rPr>
          <w:sz w:val="26"/>
          <w:szCs w:val="26"/>
        </w:rPr>
        <w:t xml:space="preserve">  </w:t>
      </w:r>
      <w:r w:rsidR="0052255D" w:rsidRPr="009221A1">
        <w:rPr>
          <w:i/>
          <w:sz w:val="26"/>
          <w:szCs w:val="26"/>
          <w:u w:val="single"/>
        </w:rPr>
        <w:t>в течение 12 месяцев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bookmarkStart w:id="3" w:name="Par279"/>
      <w:bookmarkEnd w:id="3"/>
      <w:proofErr w:type="gramStart"/>
      <w:r w:rsidRPr="009221A1">
        <w:rPr>
          <w:sz w:val="26"/>
          <w:szCs w:val="26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  <w:r w:rsidR="0052255D" w:rsidRPr="009221A1">
        <w:rPr>
          <w:sz w:val="26"/>
          <w:szCs w:val="26"/>
        </w:rPr>
        <w:t xml:space="preserve">  </w:t>
      </w:r>
      <w:r w:rsidR="008B21E7" w:rsidRPr="009221A1">
        <w:rPr>
          <w:sz w:val="26"/>
          <w:szCs w:val="26"/>
        </w:rPr>
        <w:t xml:space="preserve"> </w:t>
      </w:r>
      <w:r w:rsidR="0052255D" w:rsidRPr="009221A1">
        <w:rPr>
          <w:i/>
          <w:sz w:val="26"/>
          <w:szCs w:val="26"/>
          <w:u w:val="single"/>
        </w:rPr>
        <w:t>в течение 6 месяцев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  <w:u w:val="single"/>
        </w:rPr>
      </w:pPr>
      <w:bookmarkStart w:id="4" w:name="Par281"/>
      <w:bookmarkEnd w:id="4"/>
      <w:r w:rsidRPr="009221A1">
        <w:rPr>
          <w:sz w:val="26"/>
          <w:szCs w:val="26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</w:t>
      </w:r>
      <w:r w:rsidR="008D19AD" w:rsidRPr="009221A1">
        <w:rPr>
          <w:sz w:val="26"/>
          <w:szCs w:val="26"/>
        </w:rPr>
        <w:t xml:space="preserve">ственных факторов на работников;    </w:t>
      </w:r>
      <w:r w:rsidR="008B21E7" w:rsidRPr="009221A1">
        <w:rPr>
          <w:i/>
          <w:sz w:val="26"/>
          <w:szCs w:val="26"/>
          <w:u w:val="single"/>
        </w:rPr>
        <w:t>в течение 12 месяцев</w:t>
      </w:r>
    </w:p>
    <w:p w:rsidR="008B21E7" w:rsidRPr="009221A1" w:rsidRDefault="00724880" w:rsidP="008B21E7">
      <w:pPr>
        <w:pStyle w:val="ConsPlusNormal"/>
        <w:jc w:val="both"/>
        <w:rPr>
          <w:sz w:val="26"/>
          <w:szCs w:val="26"/>
        </w:rPr>
      </w:pPr>
      <w:bookmarkStart w:id="5" w:name="Par282"/>
      <w:bookmarkEnd w:id="5"/>
      <w:r w:rsidRPr="009221A1">
        <w:rPr>
          <w:sz w:val="26"/>
          <w:szCs w:val="26"/>
        </w:rP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  <w:r w:rsidR="0052255D" w:rsidRPr="009221A1">
        <w:rPr>
          <w:sz w:val="26"/>
          <w:szCs w:val="26"/>
        </w:rPr>
        <w:t xml:space="preserve"> </w:t>
      </w:r>
      <w:r w:rsidR="008D19AD" w:rsidRPr="009221A1">
        <w:rPr>
          <w:sz w:val="26"/>
          <w:szCs w:val="26"/>
        </w:rPr>
        <w:t xml:space="preserve"> </w:t>
      </w:r>
      <w:r w:rsidR="008B21E7" w:rsidRPr="009221A1">
        <w:rPr>
          <w:sz w:val="26"/>
          <w:szCs w:val="26"/>
        </w:rPr>
        <w:t xml:space="preserve">  </w:t>
      </w:r>
      <w:r w:rsidR="008B21E7" w:rsidRPr="009221A1">
        <w:rPr>
          <w:i/>
          <w:sz w:val="26"/>
          <w:szCs w:val="26"/>
          <w:u w:val="single"/>
        </w:rPr>
        <w:t>в течение 6 месяцев</w:t>
      </w:r>
    </w:p>
    <w:p w:rsidR="008B21E7" w:rsidRPr="009221A1" w:rsidRDefault="00724880" w:rsidP="008B21E7">
      <w:pPr>
        <w:pStyle w:val="ConsPlusNormal"/>
        <w:jc w:val="both"/>
        <w:rPr>
          <w:sz w:val="26"/>
          <w:szCs w:val="26"/>
        </w:rPr>
      </w:pPr>
      <w:bookmarkStart w:id="6" w:name="Par283"/>
      <w:bookmarkEnd w:id="6"/>
      <w:r w:rsidRPr="009221A1">
        <w:rPr>
          <w:sz w:val="26"/>
          <w:szCs w:val="26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  <w:r w:rsidR="008B21E7" w:rsidRPr="009221A1">
        <w:rPr>
          <w:sz w:val="26"/>
          <w:szCs w:val="26"/>
        </w:rPr>
        <w:t xml:space="preserve">   </w:t>
      </w:r>
      <w:r w:rsidR="008B21E7" w:rsidRPr="009221A1">
        <w:rPr>
          <w:i/>
          <w:sz w:val="26"/>
          <w:szCs w:val="26"/>
          <w:u w:val="single"/>
        </w:rPr>
        <w:t>в течение 6 месяцев</w:t>
      </w:r>
    </w:p>
    <w:p w:rsidR="008B21E7" w:rsidRPr="009221A1" w:rsidRDefault="00724880" w:rsidP="008B21E7">
      <w:pPr>
        <w:pStyle w:val="ConsPlusNormal"/>
        <w:jc w:val="both"/>
        <w:rPr>
          <w:sz w:val="26"/>
          <w:szCs w:val="26"/>
        </w:rPr>
      </w:pPr>
      <w:r w:rsidRPr="009221A1">
        <w:rPr>
          <w:sz w:val="26"/>
          <w:szCs w:val="26"/>
        </w:rPr>
        <w:t xml:space="preserve">6) произошедший на рабочем месте несчастный случай на производстве (за исключением несчастного случая на производстве, произошедшего по вине третьих </w:t>
      </w:r>
      <w:r w:rsidRPr="009221A1">
        <w:rPr>
          <w:sz w:val="26"/>
          <w:szCs w:val="26"/>
        </w:rPr>
        <w:lastRenderedPageBreak/>
        <w:t>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  <w:r w:rsidR="008B21E7" w:rsidRPr="009221A1">
        <w:rPr>
          <w:sz w:val="26"/>
          <w:szCs w:val="26"/>
        </w:rPr>
        <w:t xml:space="preserve">  </w:t>
      </w:r>
      <w:r w:rsidR="008B21E7" w:rsidRPr="009221A1">
        <w:rPr>
          <w:i/>
          <w:sz w:val="26"/>
          <w:szCs w:val="26"/>
          <w:u w:val="single"/>
        </w:rPr>
        <w:t>в течение 6 месяцев</w:t>
      </w:r>
    </w:p>
    <w:p w:rsidR="008B21E7" w:rsidRPr="009221A1" w:rsidRDefault="00724880" w:rsidP="008B21E7">
      <w:pPr>
        <w:pStyle w:val="ConsPlusNormal"/>
        <w:jc w:val="both"/>
        <w:rPr>
          <w:sz w:val="26"/>
          <w:szCs w:val="26"/>
        </w:rPr>
      </w:pPr>
      <w:bookmarkStart w:id="7" w:name="Par285"/>
      <w:bookmarkEnd w:id="7"/>
      <w:r w:rsidRPr="009221A1">
        <w:rPr>
          <w:sz w:val="26"/>
          <w:szCs w:val="26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</w:t>
      </w:r>
      <w:proofErr w:type="gramStart"/>
      <w:r w:rsidRPr="009221A1">
        <w:rPr>
          <w:sz w:val="26"/>
          <w:szCs w:val="26"/>
        </w:rPr>
        <w:t>.</w:t>
      </w:r>
      <w:proofErr w:type="gramEnd"/>
      <w:r w:rsidR="008B21E7" w:rsidRPr="009221A1">
        <w:rPr>
          <w:sz w:val="26"/>
          <w:szCs w:val="26"/>
        </w:rPr>
        <w:t xml:space="preserve">   </w:t>
      </w:r>
      <w:proofErr w:type="gramStart"/>
      <w:r w:rsidR="008B21E7" w:rsidRPr="009221A1">
        <w:rPr>
          <w:i/>
          <w:sz w:val="26"/>
          <w:szCs w:val="26"/>
          <w:u w:val="single"/>
        </w:rPr>
        <w:t>в</w:t>
      </w:r>
      <w:proofErr w:type="gramEnd"/>
      <w:r w:rsidR="008B21E7" w:rsidRPr="009221A1">
        <w:rPr>
          <w:i/>
          <w:sz w:val="26"/>
          <w:szCs w:val="26"/>
          <w:u w:val="single"/>
        </w:rPr>
        <w:t xml:space="preserve"> течение 6 месяцев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r w:rsidRPr="009221A1">
        <w:rPr>
          <w:sz w:val="26"/>
          <w:szCs w:val="26"/>
        </w:rPr>
        <w:t xml:space="preserve">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</w:t>
      </w:r>
      <w:hyperlink w:anchor="Par278" w:tooltip="1) ввод в эксплуатацию вновь организованных рабочих мест;" w:history="1">
        <w:r w:rsidRPr="009221A1">
          <w:rPr>
            <w:sz w:val="26"/>
            <w:szCs w:val="26"/>
          </w:rPr>
          <w:t>пунктах 1</w:t>
        </w:r>
      </w:hyperlink>
      <w:r w:rsidRPr="009221A1">
        <w:rPr>
          <w:sz w:val="26"/>
          <w:szCs w:val="26"/>
        </w:rPr>
        <w:t xml:space="preserve"> и </w:t>
      </w:r>
      <w:hyperlink w:anchor="Par28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 w:rsidRPr="009221A1">
          <w:rPr>
            <w:sz w:val="26"/>
            <w:szCs w:val="26"/>
          </w:rPr>
          <w:t>3 части 1</w:t>
        </w:r>
      </w:hyperlink>
      <w:r w:rsidRPr="009221A1">
        <w:rPr>
          <w:sz w:val="26"/>
          <w:szCs w:val="26"/>
        </w:rPr>
        <w:t xml:space="preserve"> настоящей статьи, и в течение шести месяцев со дня наступления случаев, указанных в </w:t>
      </w:r>
      <w:hyperlink w:anchor="Par27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" w:history="1">
        <w:r w:rsidRPr="009221A1">
          <w:rPr>
            <w:sz w:val="26"/>
            <w:szCs w:val="26"/>
          </w:rPr>
          <w:t>пунктах 2</w:t>
        </w:r>
      </w:hyperlink>
      <w:r w:rsidRPr="009221A1">
        <w:rPr>
          <w:sz w:val="26"/>
          <w:szCs w:val="26"/>
        </w:rPr>
        <w:t xml:space="preserve">, </w:t>
      </w:r>
      <w:hyperlink w:anchor="Par282" w:tooltip="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" w:history="1">
        <w:r w:rsidRPr="009221A1">
          <w:rPr>
            <w:sz w:val="26"/>
            <w:szCs w:val="26"/>
          </w:rPr>
          <w:t>4</w:t>
        </w:r>
      </w:hyperlink>
      <w:r w:rsidRPr="009221A1">
        <w:rPr>
          <w:sz w:val="26"/>
          <w:szCs w:val="26"/>
        </w:rPr>
        <w:t xml:space="preserve"> - </w:t>
      </w:r>
      <w:hyperlink w:anchor="Par28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 w:rsidRPr="009221A1">
          <w:rPr>
            <w:sz w:val="26"/>
            <w:szCs w:val="26"/>
          </w:rPr>
          <w:t>7 части 1</w:t>
        </w:r>
      </w:hyperlink>
      <w:r w:rsidRPr="009221A1">
        <w:rPr>
          <w:sz w:val="26"/>
          <w:szCs w:val="26"/>
        </w:rPr>
        <w:t xml:space="preserve"> настоящей статьи.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r w:rsidRPr="009221A1">
        <w:rPr>
          <w:sz w:val="26"/>
          <w:szCs w:val="26"/>
        </w:rPr>
        <w:t xml:space="preserve">3. </w:t>
      </w:r>
      <w:proofErr w:type="gramStart"/>
      <w:r w:rsidRPr="009221A1">
        <w:rPr>
          <w:sz w:val="26"/>
          <w:szCs w:val="26"/>
        </w:rPr>
        <w:t xml:space="preserve"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</w:r>
      <w:hyperlink w:anchor="Par28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 w:rsidRPr="009221A1">
          <w:rPr>
            <w:sz w:val="26"/>
            <w:szCs w:val="26"/>
          </w:rPr>
          <w:t>пунктами 3</w:t>
        </w:r>
      </w:hyperlink>
      <w:r w:rsidRPr="009221A1">
        <w:rPr>
          <w:sz w:val="26"/>
          <w:szCs w:val="26"/>
        </w:rPr>
        <w:t xml:space="preserve"> - </w:t>
      </w:r>
      <w:hyperlink w:anchor="Par283" w:tooltip="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" w:history="1">
        <w:r w:rsidRPr="009221A1">
          <w:rPr>
            <w:sz w:val="26"/>
            <w:szCs w:val="26"/>
          </w:rPr>
          <w:t>5</w:t>
        </w:r>
      </w:hyperlink>
      <w:r w:rsidRPr="009221A1">
        <w:rPr>
          <w:sz w:val="26"/>
          <w:szCs w:val="26"/>
        </w:rPr>
        <w:t xml:space="preserve"> и </w:t>
      </w:r>
      <w:hyperlink w:anchor="Par28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 w:rsidRPr="009221A1">
          <w:rPr>
            <w:sz w:val="26"/>
            <w:szCs w:val="26"/>
          </w:rPr>
          <w:t>7 части 1</w:t>
        </w:r>
      </w:hyperlink>
      <w:r w:rsidRPr="009221A1">
        <w:rPr>
          <w:sz w:val="26"/>
          <w:szCs w:val="26"/>
        </w:rPr>
        <w:t xml:space="preserve"> настоящей статьи, внеплановая специальная оценка условий труда может не проводиться.</w:t>
      </w:r>
      <w:proofErr w:type="gramEnd"/>
      <w:r w:rsidRPr="009221A1">
        <w:rPr>
          <w:sz w:val="26"/>
          <w:szCs w:val="26"/>
        </w:rPr>
        <w:t xml:space="preserve"> Решение о </w:t>
      </w:r>
      <w:proofErr w:type="spellStart"/>
      <w:r w:rsidRPr="009221A1">
        <w:rPr>
          <w:sz w:val="26"/>
          <w:szCs w:val="26"/>
        </w:rPr>
        <w:t>непроведении</w:t>
      </w:r>
      <w:proofErr w:type="spellEnd"/>
      <w:r w:rsidRPr="009221A1">
        <w:rPr>
          <w:sz w:val="26"/>
          <w:szCs w:val="26"/>
        </w:rPr>
        <w:t xml:space="preserve"> внеплановой специальной оценки условий труда должно приниматься комиссией.</w:t>
      </w:r>
    </w:p>
    <w:p w:rsidR="00724880" w:rsidRPr="009221A1" w:rsidRDefault="00724880" w:rsidP="0052255D">
      <w:pPr>
        <w:pStyle w:val="ConsPlusNormal"/>
        <w:jc w:val="both"/>
        <w:rPr>
          <w:sz w:val="26"/>
          <w:szCs w:val="26"/>
        </w:rPr>
      </w:pPr>
      <w:r w:rsidRPr="009221A1">
        <w:rPr>
          <w:sz w:val="26"/>
          <w:szCs w:val="26"/>
        </w:rPr>
        <w:t xml:space="preserve">4. </w:t>
      </w:r>
      <w:proofErr w:type="gramStart"/>
      <w:r w:rsidRPr="009221A1">
        <w:rPr>
          <w:sz w:val="26"/>
          <w:szCs w:val="26"/>
        </w:rPr>
        <w:t xml:space="preserve">В случае проведения внеплановой специальной оценки условий труда, предусмотренном </w:t>
      </w:r>
      <w:hyperlink w:anchor="Par27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" w:history="1">
        <w:r w:rsidRPr="009221A1">
          <w:rPr>
            <w:sz w:val="26"/>
            <w:szCs w:val="26"/>
          </w:rPr>
          <w:t>пунктом 2 части 1</w:t>
        </w:r>
      </w:hyperlink>
      <w:r w:rsidRPr="009221A1">
        <w:rPr>
          <w:sz w:val="26"/>
          <w:szCs w:val="26"/>
        </w:rPr>
        <w:t xml:space="preserve">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 w:rsidRPr="009221A1">
        <w:rPr>
          <w:sz w:val="26"/>
          <w:szCs w:val="26"/>
        </w:rP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закона.</w:t>
      </w:r>
    </w:p>
    <w:p w:rsidR="002D0A64" w:rsidRPr="009221A1" w:rsidRDefault="002D0A64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55D" w:rsidRPr="009221A1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21A1">
        <w:rPr>
          <w:rFonts w:ascii="Times New Roman" w:hAnsi="Times New Roman" w:cs="Times New Roman"/>
          <w:b/>
          <w:sz w:val="32"/>
          <w:szCs w:val="32"/>
        </w:rPr>
        <w:t>Ответственность за нарушения, связанные с СОУТ!!!</w:t>
      </w:r>
    </w:p>
    <w:p w:rsidR="0052255D" w:rsidRPr="009221A1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69" w:rsidRPr="009221A1" w:rsidRDefault="00B61D69" w:rsidP="005225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21A1">
        <w:rPr>
          <w:rFonts w:ascii="Times New Roman" w:hAnsi="Times New Roman" w:cs="Times New Roman"/>
          <w:b/>
          <w:sz w:val="26"/>
          <w:szCs w:val="26"/>
        </w:rPr>
        <w:t>Статья 5.27.1</w:t>
      </w:r>
      <w:r w:rsidR="008D19AD" w:rsidRPr="009221A1">
        <w:rPr>
          <w:rFonts w:ascii="Times New Roman" w:hAnsi="Times New Roman" w:cs="Times New Roman"/>
          <w:b/>
          <w:sz w:val="26"/>
          <w:szCs w:val="26"/>
        </w:rPr>
        <w:t>. КоАП РФ</w:t>
      </w:r>
      <w:r w:rsidRPr="009221A1">
        <w:rPr>
          <w:rFonts w:ascii="Times New Roman" w:hAnsi="Times New Roman" w:cs="Times New Roman"/>
          <w:b/>
          <w:sz w:val="26"/>
          <w:szCs w:val="26"/>
        </w:rPr>
        <w:t>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52255D" w:rsidRPr="009221A1" w:rsidRDefault="0052255D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69" w:rsidRPr="009221A1" w:rsidRDefault="00B61D69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A1">
        <w:rPr>
          <w:rFonts w:ascii="Times New Roman" w:hAnsi="Times New Roman" w:cs="Times New Roman"/>
          <w:sz w:val="26"/>
          <w:szCs w:val="26"/>
        </w:rPr>
        <w:t>2. Нарушение работодателем установленного </w:t>
      </w:r>
      <w:hyperlink r:id="rId5" w:anchor="dst100070" w:history="1">
        <w:r w:rsidRPr="009221A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порядка</w:t>
        </w:r>
      </w:hyperlink>
      <w:r w:rsidRPr="009221A1">
        <w:rPr>
          <w:rFonts w:ascii="Times New Roman" w:hAnsi="Times New Roman" w:cs="Times New Roman"/>
          <w:sz w:val="26"/>
          <w:szCs w:val="26"/>
        </w:rPr>
        <w:t xml:space="preserve"> проведения специальной оценки условий труда на рабочих местах или ее </w:t>
      </w:r>
      <w:proofErr w:type="spellStart"/>
      <w:r w:rsidRPr="009221A1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9221A1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B61D69" w:rsidRPr="009221A1" w:rsidRDefault="00B61D69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5660"/>
      <w:bookmarkEnd w:id="8"/>
      <w:r w:rsidRPr="009221A1">
        <w:rPr>
          <w:rFonts w:ascii="Times New Roman" w:hAnsi="Times New Roman" w:cs="Times New Roman"/>
          <w:sz w:val="26"/>
          <w:szCs w:val="26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B61D69" w:rsidRPr="009221A1" w:rsidRDefault="00B61D69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A1">
        <w:rPr>
          <w:rFonts w:ascii="Times New Roman" w:hAnsi="Times New Roman" w:cs="Times New Roman"/>
          <w:sz w:val="26"/>
          <w:szCs w:val="26"/>
        </w:rPr>
        <w:t>5. Совершение административных правонарушений, предусмотренных </w:t>
      </w:r>
      <w:hyperlink r:id="rId6" w:anchor="dst5657" w:history="1">
        <w:r w:rsidRPr="009221A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</w:t>
        </w:r>
      </w:hyperlink>
      <w:r w:rsidRPr="009221A1">
        <w:rPr>
          <w:rFonts w:ascii="Times New Roman" w:hAnsi="Times New Roman" w:cs="Times New Roman"/>
          <w:sz w:val="26"/>
          <w:szCs w:val="26"/>
        </w:rPr>
        <w:t> - </w:t>
      </w:r>
      <w:hyperlink r:id="rId7" w:anchor="dst5663" w:history="1">
        <w:r w:rsidRPr="009221A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9221A1">
        <w:rPr>
          <w:rFonts w:ascii="Times New Roman" w:hAnsi="Times New Roman" w:cs="Times New Roman"/>
          <w:sz w:val="26"/>
          <w:szCs w:val="26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B61D69" w:rsidRPr="009221A1" w:rsidRDefault="00B61D69" w:rsidP="00522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5666"/>
      <w:bookmarkEnd w:id="9"/>
      <w:proofErr w:type="gramStart"/>
      <w:r w:rsidRPr="009221A1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9221A1">
        <w:rPr>
          <w:rFonts w:ascii="Times New Roman" w:hAnsi="Times New Roman" w:cs="Times New Roman"/>
          <w:sz w:val="26"/>
          <w:szCs w:val="26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sectPr w:rsidR="00B61D69" w:rsidRPr="009221A1" w:rsidSect="002945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9"/>
    <w:rsid w:val="001E0A1B"/>
    <w:rsid w:val="00294567"/>
    <w:rsid w:val="002D0A64"/>
    <w:rsid w:val="004A6849"/>
    <w:rsid w:val="0052255D"/>
    <w:rsid w:val="00724880"/>
    <w:rsid w:val="00861CB2"/>
    <w:rsid w:val="008B21E7"/>
    <w:rsid w:val="008D19AD"/>
    <w:rsid w:val="009221A1"/>
    <w:rsid w:val="00B61D69"/>
    <w:rsid w:val="00E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889/88755cc3b9fd053aebba33b58078eb459aa5a1d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889/88755cc3b9fd053aebba33b58078eb459aa5a1d8/" TargetMode="External"/><Relationship Id="rId5" Type="http://schemas.openxmlformats.org/officeDocument/2006/relationships/hyperlink" Target="http://www.consultant.ru/document/cons_doc_LAW_302921/2fb4cd806708ab2589845e61eabfcc090c58b6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2018-10-30T13:56:00Z</dcterms:created>
  <dcterms:modified xsi:type="dcterms:W3CDTF">2018-10-31T07:41:00Z</dcterms:modified>
</cp:coreProperties>
</file>