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4F" w:rsidRDefault="00990B4F" w:rsidP="00990B4F">
      <w:pPr>
        <w:rPr>
          <w:rFonts w:ascii="Times New Roman" w:hAnsi="Times New Roman" w:cs="Times New Roman"/>
          <w:sz w:val="28"/>
          <w:szCs w:val="28"/>
        </w:rPr>
      </w:pPr>
      <w:r w:rsidRPr="00990B4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53777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190" cy="103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B4F" w:rsidRDefault="00990B4F" w:rsidP="00990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B4F">
        <w:rPr>
          <w:rFonts w:ascii="Times New Roman" w:hAnsi="Times New Roman" w:cs="Times New Roman"/>
          <w:sz w:val="28"/>
          <w:szCs w:val="28"/>
        </w:rPr>
        <w:t xml:space="preserve">Узнать кадастровую стоимость недвижимости можно </w:t>
      </w:r>
      <w:r>
        <w:rPr>
          <w:rFonts w:ascii="Times New Roman" w:hAnsi="Times New Roman" w:cs="Times New Roman"/>
          <w:sz w:val="28"/>
          <w:szCs w:val="28"/>
        </w:rPr>
        <w:t>бесплатно</w:t>
      </w:r>
    </w:p>
    <w:p w:rsidR="00ED009B" w:rsidRDefault="00ED009B" w:rsidP="00ED009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B4F" w:rsidRPr="00604252" w:rsidRDefault="00990B4F" w:rsidP="00ED009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52">
        <w:rPr>
          <w:rFonts w:ascii="Times New Roman" w:hAnsi="Times New Roman" w:cs="Times New Roman"/>
          <w:sz w:val="28"/>
          <w:szCs w:val="28"/>
        </w:rPr>
        <w:t>Информацию о кадастровой стоимости выбранного объекта недвижимого имущества можно получить несколькими способами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B4F" w:rsidRPr="00604252" w:rsidRDefault="00990B4F" w:rsidP="00ED009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быстрым является получение справочной информации посредством</w:t>
      </w:r>
      <w:r w:rsidRPr="0060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604252">
        <w:rPr>
          <w:rFonts w:ascii="Times New Roman" w:hAnsi="Times New Roman" w:cs="Times New Roman"/>
          <w:sz w:val="28"/>
          <w:szCs w:val="28"/>
        </w:rPr>
        <w:t>убличн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4252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425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а» (</w:t>
      </w:r>
      <w:hyperlink r:id="rId6" w:history="1">
        <w:r w:rsidRPr="00572EF3">
          <w:rPr>
            <w:rStyle w:val="a3"/>
            <w:rFonts w:ascii="Times New Roman" w:hAnsi="Times New Roman" w:cs="Times New Roman"/>
            <w:sz w:val="28"/>
            <w:szCs w:val="28"/>
          </w:rPr>
          <w:t>https://pkk5.rosreestr.ru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 режиме реального времени. </w:t>
      </w:r>
      <w:r w:rsidRPr="00604252">
        <w:rPr>
          <w:rFonts w:ascii="Times New Roman" w:hAnsi="Times New Roman" w:cs="Times New Roman"/>
          <w:sz w:val="28"/>
          <w:szCs w:val="28"/>
        </w:rPr>
        <w:t xml:space="preserve">Данный ресурс позволяет в режиме </w:t>
      </w:r>
      <w:proofErr w:type="spellStart"/>
      <w:r w:rsidRPr="0060425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04252">
        <w:rPr>
          <w:rFonts w:ascii="Times New Roman" w:hAnsi="Times New Roman" w:cs="Times New Roman"/>
          <w:sz w:val="28"/>
          <w:szCs w:val="28"/>
        </w:rPr>
        <w:t xml:space="preserve"> получить обширный список общедоступных сведений, включая и кадастровую стоимость об интересующих объектах недвижимости, расположенных на всей территории Российской Федерации. В свою очередь все сведения, полученные посредством сервиса «Публичная кадастровая карта», могут быть использованы только в качестве справочной информации с целью последующего получения официальных данных по выбранным объектам недвижимого имущества.</w:t>
      </w:r>
    </w:p>
    <w:p w:rsidR="00990B4F" w:rsidRDefault="00990B4F" w:rsidP="00ED009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официальные данные </w:t>
      </w:r>
      <w:r w:rsidRPr="00604252">
        <w:rPr>
          <w:rFonts w:ascii="Times New Roman" w:hAnsi="Times New Roman" w:cs="Times New Roman"/>
          <w:sz w:val="28"/>
          <w:szCs w:val="28"/>
        </w:rPr>
        <w:t>о кадастровой стоим</w:t>
      </w:r>
      <w:r>
        <w:rPr>
          <w:rFonts w:ascii="Times New Roman" w:hAnsi="Times New Roman" w:cs="Times New Roman"/>
          <w:sz w:val="28"/>
          <w:szCs w:val="28"/>
        </w:rPr>
        <w:t xml:space="preserve">ости объекта недвижимости (выписка из ЕГРН о кадастровой стоимости объекта недвижимости) может любое заинтересованное лицо, для этого необходимо </w:t>
      </w:r>
      <w:r w:rsidRPr="00604252">
        <w:rPr>
          <w:rFonts w:ascii="Times New Roman" w:hAnsi="Times New Roman" w:cs="Times New Roman"/>
          <w:sz w:val="28"/>
          <w:szCs w:val="28"/>
        </w:rPr>
        <w:t>оформи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04252">
        <w:rPr>
          <w:rFonts w:ascii="Times New Roman" w:hAnsi="Times New Roman" w:cs="Times New Roman"/>
          <w:sz w:val="28"/>
          <w:szCs w:val="28"/>
        </w:rPr>
        <w:t xml:space="preserve"> соответствующий запрос на портале </w:t>
      </w:r>
      <w:proofErr w:type="spellStart"/>
      <w:r w:rsidRPr="006042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42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4252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604252">
        <w:rPr>
          <w:rFonts w:ascii="Times New Roman" w:hAnsi="Times New Roman" w:cs="Times New Roman"/>
          <w:sz w:val="28"/>
          <w:szCs w:val="28"/>
        </w:rPr>
        <w:t xml:space="preserve">).  Для направления запроса необходимо заполнить предложенную форму и сформировать заявку. </w:t>
      </w:r>
    </w:p>
    <w:p w:rsidR="00990B4F" w:rsidRDefault="00990B4F" w:rsidP="00ED009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 получением выписки можно обратиться </w:t>
      </w:r>
      <w:r w:rsidRPr="00604252">
        <w:rPr>
          <w:rFonts w:ascii="Times New Roman" w:hAnsi="Times New Roman" w:cs="Times New Roman"/>
          <w:sz w:val="28"/>
          <w:szCs w:val="28"/>
        </w:rPr>
        <w:t>в офисы приема и выдачи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604252">
        <w:rPr>
          <w:rFonts w:ascii="Times New Roman" w:hAnsi="Times New Roman" w:cs="Times New Roman"/>
          <w:sz w:val="28"/>
          <w:szCs w:val="28"/>
        </w:rPr>
        <w:t xml:space="preserve"> Кадастровой палаты по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04252">
        <w:rPr>
          <w:rFonts w:ascii="Times New Roman" w:hAnsi="Times New Roman" w:cs="Times New Roman"/>
          <w:sz w:val="28"/>
          <w:szCs w:val="28"/>
        </w:rPr>
        <w:t xml:space="preserve"> многофункциональные центры предоставления государственных и муниципальных услуг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B4F" w:rsidRDefault="00990B4F" w:rsidP="00ED009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0F">
        <w:rPr>
          <w:rFonts w:ascii="Times New Roman" w:hAnsi="Times New Roman" w:cs="Times New Roman"/>
          <w:sz w:val="28"/>
          <w:szCs w:val="28"/>
        </w:rPr>
        <w:t>Сведения о кадастровой стои</w:t>
      </w:r>
      <w:r>
        <w:rPr>
          <w:rFonts w:ascii="Times New Roman" w:hAnsi="Times New Roman" w:cs="Times New Roman"/>
          <w:sz w:val="28"/>
          <w:szCs w:val="28"/>
        </w:rPr>
        <w:t xml:space="preserve">мости предоставляются бесплатно, в течение </w:t>
      </w:r>
      <w:r w:rsidRPr="00604252">
        <w:rPr>
          <w:rFonts w:ascii="Times New Roman" w:hAnsi="Times New Roman" w:cs="Times New Roman"/>
          <w:sz w:val="28"/>
          <w:szCs w:val="28"/>
        </w:rPr>
        <w:t>3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B4F" w:rsidRPr="00990B4F" w:rsidRDefault="00990B4F" w:rsidP="00ED009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B4F">
        <w:rPr>
          <w:rFonts w:ascii="Times New Roman" w:hAnsi="Times New Roman" w:cs="Times New Roman"/>
          <w:sz w:val="28"/>
          <w:szCs w:val="28"/>
        </w:rPr>
        <w:t>Стоит отметить, что в выписке из ЕГРН о кадастровой стоимости объекта</w:t>
      </w:r>
      <w:r w:rsidR="00ED009B">
        <w:rPr>
          <w:rFonts w:ascii="Times New Roman" w:hAnsi="Times New Roman" w:cs="Times New Roman"/>
          <w:sz w:val="28"/>
          <w:szCs w:val="28"/>
        </w:rPr>
        <w:t xml:space="preserve"> содержится: описание объекта – </w:t>
      </w:r>
      <w:r w:rsidRPr="00990B4F">
        <w:rPr>
          <w:rFonts w:ascii="Times New Roman" w:hAnsi="Times New Roman" w:cs="Times New Roman"/>
          <w:sz w:val="28"/>
          <w:szCs w:val="28"/>
        </w:rPr>
        <w:t>вид и кадастровый номер, величина кадастровой стоимости, дата ее утверждения, реквизиты акта об утверждении, а также дата ее внесения в ЕГРН, даты подачи заявления о пересмотре кадастровой стоимости и начала ее применения.</w:t>
      </w:r>
    </w:p>
    <w:p w:rsidR="00990B4F" w:rsidRPr="00990B4F" w:rsidRDefault="00990B4F" w:rsidP="00990B4F"/>
    <w:p w:rsidR="00990B4F" w:rsidRPr="00B41F16" w:rsidRDefault="00990B4F" w:rsidP="00ED009B">
      <w:pPr>
        <w:pStyle w:val="a6"/>
        <w:spacing w:before="0" w:beforeAutospacing="0"/>
        <w:ind w:firstLine="709"/>
        <w:jc w:val="right"/>
      </w:pPr>
      <w:r w:rsidRPr="00B41F16">
        <w:rPr>
          <w:i/>
          <w:iCs/>
          <w:color w:val="000000"/>
        </w:rPr>
        <w:t xml:space="preserve">Пресс-служба </w:t>
      </w:r>
      <w:r>
        <w:rPr>
          <w:i/>
          <w:iCs/>
          <w:color w:val="000000"/>
        </w:rPr>
        <w:t>Кадастровой палаты</w:t>
      </w:r>
      <w:r w:rsidRPr="00B41F16">
        <w:rPr>
          <w:i/>
          <w:iCs/>
          <w:color w:val="000000"/>
        </w:rPr>
        <w:t xml:space="preserve"> по Вологодской области</w:t>
      </w:r>
    </w:p>
    <w:sectPr w:rsidR="00990B4F" w:rsidRPr="00B41F16" w:rsidSect="005F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E55"/>
    <w:rsid w:val="00226E55"/>
    <w:rsid w:val="005F015B"/>
    <w:rsid w:val="007B06CE"/>
    <w:rsid w:val="00990B4F"/>
    <w:rsid w:val="00ED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B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9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5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D344BA-E866-4AE8-84E2-EA9AE523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admin</cp:lastModifiedBy>
  <cp:revision>3</cp:revision>
  <dcterms:created xsi:type="dcterms:W3CDTF">2017-04-24T13:29:00Z</dcterms:created>
  <dcterms:modified xsi:type="dcterms:W3CDTF">2017-05-18T10:55:00Z</dcterms:modified>
</cp:coreProperties>
</file>