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D4" w:rsidRDefault="004A22D4" w:rsidP="001C66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практики осуществления муниципального земельного контроля на территории Череповецкого муниципального района </w:t>
      </w:r>
    </w:p>
    <w:p w:rsidR="004A22D4" w:rsidRDefault="004A22D4" w:rsidP="006D7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2017 года</w:t>
      </w:r>
    </w:p>
    <w:p w:rsidR="001C661B" w:rsidRDefault="001C661B" w:rsidP="004A2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340" w:rsidRDefault="006D7340" w:rsidP="004A22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</w:t>
      </w:r>
      <w:r w:rsidR="004A22D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22936" w:rsidRPr="00C22936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22936" w:rsidRPr="00C2293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я является соблюдение </w:t>
      </w:r>
      <w:r w:rsidR="00C22936" w:rsidRPr="00C22936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власти, органами местного самоуправления, юридическими лицами, индивидуальными предпринимателями, гражданами </w:t>
      </w:r>
    </w:p>
    <w:p w:rsidR="006D7340" w:rsidRDefault="006D7340" w:rsidP="006D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1BC">
        <w:rPr>
          <w:rFonts w:ascii="Times New Roman" w:eastAsia="Calibri" w:hAnsi="Times New Roman" w:cs="Times New Roman"/>
          <w:sz w:val="28"/>
          <w:szCs w:val="28"/>
        </w:rPr>
        <w:t>в отношении: земель, земельных участков, частей земельных участков (далее - объектов земельных отношений) требований законодательства Российской Федерации, законодательства области, за нарушение которых законодательством Российской Федерации, законодательством области предусмотрена административная и иная ответственност</w:t>
      </w:r>
      <w:r w:rsidR="00AE4093">
        <w:rPr>
          <w:rFonts w:ascii="Times New Roman" w:hAnsi="Times New Roman"/>
          <w:sz w:val="28"/>
          <w:szCs w:val="28"/>
        </w:rPr>
        <w:t>ь.</w:t>
      </w:r>
    </w:p>
    <w:p w:rsidR="004A22D4" w:rsidRDefault="004A22D4" w:rsidP="004A22D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59F1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осуществление муниципального земельного контроля на территории Череповецкого муниципального района, является администрация Череповецкого муниципального района в лице </w:t>
      </w:r>
      <w:r>
        <w:rPr>
          <w:rFonts w:ascii="Times New Roman" w:hAnsi="Times New Roman" w:cs="Times New Roman"/>
          <w:sz w:val="28"/>
          <w:szCs w:val="28"/>
        </w:rPr>
        <w:t>отдела земельного и экологического контроля</w:t>
      </w:r>
      <w:r w:rsidRPr="009A59F1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2D4" w:rsidRDefault="004A22D4" w:rsidP="004A22D4">
      <w:pPr>
        <w:pStyle w:val="ConsPlusNormal"/>
        <w:tabs>
          <w:tab w:val="left" w:pos="1134"/>
        </w:tabs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9F1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 отношении объектов земельных отношений, расположенных в границах сельских поселений Череповецкого муниципального района.  </w:t>
      </w:r>
    </w:p>
    <w:p w:rsidR="00970718" w:rsidRDefault="00970718" w:rsidP="004A2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9F1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должностными лицами органа муниципального </w:t>
      </w:r>
      <w:r w:rsidR="006D734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A59F1">
        <w:rPr>
          <w:rFonts w:ascii="Times New Roman" w:hAnsi="Times New Roman" w:cs="Times New Roman"/>
          <w:sz w:val="28"/>
          <w:szCs w:val="28"/>
        </w:rPr>
        <w:t xml:space="preserve">контроля, в обязанности которых входит проведение проверок по использованию </w:t>
      </w:r>
      <w:r w:rsidR="001E5B1F">
        <w:rPr>
          <w:rFonts w:ascii="Times New Roman" w:hAnsi="Times New Roman" w:cs="Times New Roman"/>
          <w:sz w:val="28"/>
          <w:szCs w:val="28"/>
        </w:rPr>
        <w:t>объектов земельных отношений</w:t>
      </w:r>
      <w:r w:rsidRPr="009A59F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</w:t>
      </w:r>
      <w:r w:rsidR="006D7340">
        <w:rPr>
          <w:rFonts w:ascii="Times New Roman" w:hAnsi="Times New Roman" w:cs="Times New Roman"/>
          <w:sz w:val="28"/>
          <w:szCs w:val="28"/>
        </w:rPr>
        <w:t>, проведение мероприятий по контролю</w:t>
      </w:r>
      <w:r w:rsidR="00AE4093">
        <w:rPr>
          <w:rFonts w:ascii="Times New Roman" w:hAnsi="Times New Roman" w:cs="Times New Roman"/>
          <w:sz w:val="28"/>
          <w:szCs w:val="28"/>
        </w:rPr>
        <w:t xml:space="preserve"> в отношении соответствующих органов государственной власти, органов местного самоуправления, юридических лиц, индивидуальных предпринимателей, граждан.</w:t>
      </w:r>
      <w:r w:rsidR="006D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2D4" w:rsidRDefault="004A22D4" w:rsidP="004A22D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2017 года отделом земельного и экологического контроля на территории Череповецкого </w:t>
      </w:r>
      <w:r w:rsidR="00B91439">
        <w:rPr>
          <w:rFonts w:ascii="Times New Roman" w:hAnsi="Times New Roman" w:cs="Times New Roman"/>
          <w:sz w:val="28"/>
          <w:szCs w:val="28"/>
        </w:rPr>
        <w:t xml:space="preserve">муниципального района проведено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6D73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проверки, в т.ч. </w:t>
      </w:r>
    </w:p>
    <w:p w:rsidR="004A22D4" w:rsidRDefault="004A22D4" w:rsidP="004A22D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плановых проверок </w:t>
      </w:r>
      <w:r w:rsidR="00AE4093">
        <w:rPr>
          <w:rFonts w:ascii="Times New Roman" w:hAnsi="Times New Roman" w:cs="Times New Roman"/>
          <w:sz w:val="28"/>
          <w:szCs w:val="28"/>
        </w:rPr>
        <w:t xml:space="preserve"> </w:t>
      </w:r>
      <w:r w:rsidR="00B91439">
        <w:rPr>
          <w:rFonts w:ascii="Times New Roman" w:hAnsi="Times New Roman" w:cs="Times New Roman"/>
          <w:sz w:val="28"/>
          <w:szCs w:val="28"/>
        </w:rPr>
        <w:t xml:space="preserve">84 </w:t>
      </w:r>
      <w:r>
        <w:rPr>
          <w:rFonts w:ascii="Times New Roman" w:hAnsi="Times New Roman" w:cs="Times New Roman"/>
          <w:sz w:val="28"/>
          <w:szCs w:val="28"/>
        </w:rPr>
        <w:t>земельных участков, используемых гражданами</w:t>
      </w:r>
      <w:r w:rsidR="00411577">
        <w:rPr>
          <w:rFonts w:ascii="Times New Roman" w:hAnsi="Times New Roman" w:cs="Times New Roman"/>
          <w:sz w:val="28"/>
          <w:szCs w:val="28"/>
        </w:rPr>
        <w:t>;</w:t>
      </w:r>
    </w:p>
    <w:p w:rsidR="004A22D4" w:rsidRDefault="004A22D4" w:rsidP="004A22D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внеплановых проверок </w:t>
      </w:r>
      <w:r w:rsidR="001E5B1F">
        <w:rPr>
          <w:rFonts w:ascii="Times New Roman" w:hAnsi="Times New Roman" w:cs="Times New Roman"/>
          <w:sz w:val="28"/>
          <w:szCs w:val="28"/>
        </w:rPr>
        <w:t>2</w:t>
      </w:r>
      <w:r w:rsidR="00411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 w:rsidR="0041157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индивидуальн</w:t>
      </w:r>
      <w:r w:rsidR="0041157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предпринимател</w:t>
      </w:r>
      <w:r w:rsidR="00411577">
        <w:rPr>
          <w:rFonts w:ascii="Times New Roman" w:hAnsi="Times New Roman" w:cs="Times New Roman"/>
          <w:sz w:val="28"/>
          <w:szCs w:val="28"/>
        </w:rPr>
        <w:t>я</w:t>
      </w:r>
      <w:r w:rsidR="00B91439">
        <w:rPr>
          <w:rFonts w:ascii="Times New Roman" w:hAnsi="Times New Roman" w:cs="Times New Roman"/>
          <w:sz w:val="28"/>
          <w:szCs w:val="28"/>
        </w:rPr>
        <w:t xml:space="preserve">, </w:t>
      </w:r>
      <w:r w:rsidR="00706CAD">
        <w:rPr>
          <w:rFonts w:ascii="Times New Roman" w:hAnsi="Times New Roman" w:cs="Times New Roman"/>
          <w:sz w:val="28"/>
          <w:szCs w:val="28"/>
        </w:rPr>
        <w:t xml:space="preserve">  </w:t>
      </w:r>
      <w:r w:rsidR="00B91439">
        <w:rPr>
          <w:rFonts w:ascii="Times New Roman" w:hAnsi="Times New Roman" w:cs="Times New Roman"/>
          <w:sz w:val="28"/>
          <w:szCs w:val="28"/>
        </w:rPr>
        <w:t>16</w:t>
      </w:r>
      <w:r w:rsidR="001E5B1F">
        <w:rPr>
          <w:rFonts w:ascii="Times New Roman" w:hAnsi="Times New Roman" w:cs="Times New Roman"/>
          <w:sz w:val="28"/>
          <w:szCs w:val="28"/>
        </w:rPr>
        <w:t>6</w:t>
      </w:r>
      <w:r w:rsidR="00B91439">
        <w:rPr>
          <w:rFonts w:ascii="Times New Roman" w:hAnsi="Times New Roman" w:cs="Times New Roman"/>
          <w:sz w:val="28"/>
          <w:szCs w:val="28"/>
        </w:rPr>
        <w:t xml:space="preserve"> </w:t>
      </w:r>
      <w:r w:rsidR="00411577">
        <w:rPr>
          <w:rFonts w:ascii="Times New Roman" w:hAnsi="Times New Roman" w:cs="Times New Roman"/>
          <w:sz w:val="28"/>
          <w:szCs w:val="28"/>
        </w:rPr>
        <w:t>земельных участков, используемых гражданами;</w:t>
      </w:r>
    </w:p>
    <w:p w:rsidR="00411577" w:rsidRPr="0061549D" w:rsidRDefault="00411577" w:rsidP="004A22D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с правообладателями</w:t>
      </w:r>
      <w:r w:rsidR="00FA1671">
        <w:rPr>
          <w:rFonts w:ascii="Times New Roman" w:hAnsi="Times New Roman" w:cs="Times New Roman"/>
          <w:sz w:val="28"/>
          <w:szCs w:val="28"/>
        </w:rPr>
        <w:t xml:space="preserve"> (граждане) </w:t>
      </w:r>
      <w:r w:rsidR="001E5B1F">
        <w:rPr>
          <w:rFonts w:ascii="Times New Roman" w:hAnsi="Times New Roman" w:cs="Times New Roman"/>
          <w:sz w:val="28"/>
          <w:szCs w:val="28"/>
        </w:rPr>
        <w:t>1</w:t>
      </w:r>
      <w:r w:rsidR="00FA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1E5B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 w:rsidR="00FA1671">
        <w:rPr>
          <w:rFonts w:ascii="Times New Roman" w:hAnsi="Times New Roman" w:cs="Times New Roman"/>
          <w:sz w:val="28"/>
          <w:szCs w:val="28"/>
        </w:rPr>
        <w:t>.</w:t>
      </w:r>
    </w:p>
    <w:p w:rsidR="000B5849" w:rsidRDefault="005C13A0" w:rsidP="00EB5356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9</w:t>
      </w:r>
      <w:r w:rsidR="00FA1671">
        <w:rPr>
          <w:rFonts w:ascii="Times New Roman" w:hAnsi="Times New Roman" w:cs="Times New Roman"/>
          <w:sz w:val="28"/>
          <w:szCs w:val="28"/>
        </w:rPr>
        <w:t xml:space="preserve"> месяцев выявлено </w:t>
      </w:r>
      <w:r w:rsidR="001E5B1F">
        <w:rPr>
          <w:rFonts w:ascii="Times New Roman" w:hAnsi="Times New Roman" w:cs="Times New Roman"/>
          <w:sz w:val="28"/>
          <w:szCs w:val="28"/>
        </w:rPr>
        <w:t>97</w:t>
      </w:r>
      <w:r w:rsidR="00FA1671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E5B1F">
        <w:rPr>
          <w:rFonts w:ascii="Times New Roman" w:hAnsi="Times New Roman" w:cs="Times New Roman"/>
          <w:sz w:val="28"/>
          <w:szCs w:val="28"/>
        </w:rPr>
        <w:t>55</w:t>
      </w:r>
      <w:r w:rsidR="00FA167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E5B1F">
        <w:rPr>
          <w:rFonts w:ascii="Times New Roman" w:hAnsi="Times New Roman" w:cs="Times New Roman"/>
          <w:sz w:val="28"/>
          <w:szCs w:val="28"/>
        </w:rPr>
        <w:t>й</w:t>
      </w:r>
      <w:r w:rsidR="00FA1671">
        <w:rPr>
          <w:rFonts w:ascii="Times New Roman" w:hAnsi="Times New Roman" w:cs="Times New Roman"/>
          <w:sz w:val="28"/>
          <w:szCs w:val="28"/>
        </w:rPr>
        <w:t xml:space="preserve"> </w:t>
      </w:r>
      <w:r w:rsidR="000B5849">
        <w:rPr>
          <w:rFonts w:ascii="Times New Roman" w:hAnsi="Times New Roman" w:cs="Times New Roman"/>
          <w:sz w:val="28"/>
          <w:szCs w:val="28"/>
        </w:rPr>
        <w:t xml:space="preserve">- </w:t>
      </w:r>
      <w:r w:rsidR="000B5849" w:rsidRPr="000B5849">
        <w:rPr>
          <w:rFonts w:ascii="Times New Roman" w:hAnsi="Times New Roman" w:cs="Times New Roman"/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</w:t>
      </w:r>
      <w:r w:rsidR="000B5849">
        <w:rPr>
          <w:rFonts w:ascii="Times New Roman" w:hAnsi="Times New Roman" w:cs="Times New Roman"/>
          <w:sz w:val="28"/>
          <w:szCs w:val="28"/>
        </w:rPr>
        <w:t xml:space="preserve"> на указанный земельный участок, </w:t>
      </w:r>
      <w:r w:rsidR="001E5B1F">
        <w:rPr>
          <w:rFonts w:ascii="Times New Roman" w:hAnsi="Times New Roman" w:cs="Times New Roman"/>
          <w:sz w:val="28"/>
          <w:szCs w:val="28"/>
        </w:rPr>
        <w:t>8</w:t>
      </w:r>
      <w:r w:rsidR="000B5849">
        <w:rPr>
          <w:rFonts w:ascii="Times New Roman" w:hAnsi="Times New Roman" w:cs="Times New Roman"/>
          <w:sz w:val="28"/>
          <w:szCs w:val="28"/>
        </w:rPr>
        <w:t xml:space="preserve"> нарушений – не использование земельного участка,  29 нарушений –</w:t>
      </w:r>
      <w:r w:rsidR="00706CAD">
        <w:rPr>
          <w:rFonts w:ascii="Times New Roman" w:hAnsi="Times New Roman" w:cs="Times New Roman"/>
          <w:sz w:val="28"/>
          <w:szCs w:val="28"/>
        </w:rPr>
        <w:t xml:space="preserve"> </w:t>
      </w:r>
      <w:r w:rsidR="000B5849">
        <w:rPr>
          <w:rFonts w:ascii="Times New Roman" w:hAnsi="Times New Roman" w:cs="Times New Roman"/>
          <w:sz w:val="28"/>
          <w:szCs w:val="28"/>
        </w:rPr>
        <w:t xml:space="preserve"> не исполнение предписания, 5 нарушений – воспрепятствование законной деятельности должностного лица</w:t>
      </w:r>
      <w:r w:rsidR="001E5B1F">
        <w:rPr>
          <w:rFonts w:ascii="Times New Roman" w:hAnsi="Times New Roman" w:cs="Times New Roman"/>
          <w:sz w:val="28"/>
          <w:szCs w:val="28"/>
        </w:rPr>
        <w:t>,</w:t>
      </w:r>
      <w:r w:rsidR="000B5849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706CA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E5B1F">
        <w:rPr>
          <w:rFonts w:ascii="Times New Roman" w:hAnsi="Times New Roman" w:cs="Times New Roman"/>
          <w:sz w:val="28"/>
          <w:szCs w:val="28"/>
        </w:rPr>
        <w:t>,</w:t>
      </w:r>
      <w:r w:rsidR="00706CAD">
        <w:rPr>
          <w:rFonts w:ascii="Times New Roman" w:hAnsi="Times New Roman" w:cs="Times New Roman"/>
          <w:sz w:val="28"/>
          <w:szCs w:val="28"/>
        </w:rPr>
        <w:t xml:space="preserve"> по проведению проверок или уклонению</w:t>
      </w:r>
      <w:proofErr w:type="gramEnd"/>
      <w:r w:rsidR="00706CAD">
        <w:rPr>
          <w:rFonts w:ascii="Times New Roman" w:hAnsi="Times New Roman" w:cs="Times New Roman"/>
          <w:sz w:val="28"/>
          <w:szCs w:val="28"/>
        </w:rPr>
        <w:t xml:space="preserve"> от таких проверок.</w:t>
      </w:r>
    </w:p>
    <w:p w:rsidR="00706CAD" w:rsidRDefault="005C13A0" w:rsidP="00706CAD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земельного и экологического контроля выдано </w:t>
      </w:r>
      <w:r w:rsidR="001E5B1F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1E5B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выявленного нарушения, составлено </w:t>
      </w:r>
      <w:r w:rsidR="001E5B1F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B58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3A0" w:rsidRDefault="005C13A0" w:rsidP="00706CAD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проверок направлены в </w:t>
      </w:r>
      <w:r w:rsidR="00FA1671" w:rsidRPr="00FA1671">
        <w:rPr>
          <w:rFonts w:ascii="Times New Roman" w:hAnsi="Times New Roman" w:cs="Times New Roman"/>
          <w:sz w:val="28"/>
          <w:szCs w:val="28"/>
        </w:rPr>
        <w:t xml:space="preserve">отдел государственного земельного надзора Управления </w:t>
      </w:r>
      <w:proofErr w:type="spellStart"/>
      <w:r w:rsidR="00FA1671" w:rsidRPr="00FA16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A1671" w:rsidRPr="00FA1671">
        <w:rPr>
          <w:rFonts w:ascii="Times New Roman" w:hAnsi="Times New Roman" w:cs="Times New Roman"/>
          <w:sz w:val="28"/>
          <w:szCs w:val="28"/>
        </w:rPr>
        <w:t xml:space="preserve"> по Вологодской области, Управлени</w:t>
      </w:r>
      <w:r w:rsidR="00706CAD">
        <w:rPr>
          <w:rFonts w:ascii="Times New Roman" w:hAnsi="Times New Roman" w:cs="Times New Roman"/>
          <w:sz w:val="28"/>
          <w:szCs w:val="28"/>
        </w:rPr>
        <w:t>е</w:t>
      </w:r>
      <w:r w:rsidR="00FA1671" w:rsidRPr="00FA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671" w:rsidRPr="00FA1671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FA1671" w:rsidRPr="00FA1671">
        <w:rPr>
          <w:rFonts w:ascii="Times New Roman" w:hAnsi="Times New Roman" w:cs="Times New Roman"/>
          <w:sz w:val="28"/>
          <w:szCs w:val="28"/>
        </w:rPr>
        <w:t xml:space="preserve"> по Новгородской и Вологодской областям</w:t>
      </w:r>
      <w:r w:rsidR="00706C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мировой суд для принятия мер к нарушителям. Сумма штрафов, поступивших в бюджет района за 9 м</w:t>
      </w:r>
      <w:r w:rsidR="00706CAD">
        <w:rPr>
          <w:rFonts w:ascii="Times New Roman" w:hAnsi="Times New Roman" w:cs="Times New Roman"/>
          <w:sz w:val="28"/>
          <w:szCs w:val="28"/>
        </w:rPr>
        <w:t>есяцев, составила 326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356" w:rsidRDefault="00EB5356" w:rsidP="00EB5356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00D" w:rsidRPr="009A59F1" w:rsidRDefault="0069200D" w:rsidP="0069200D">
      <w:pPr>
        <w:widowControl w:val="0"/>
        <w:autoSpaceDE w:val="0"/>
        <w:autoSpaceDN w:val="0"/>
        <w:adjustRightInd w:val="0"/>
        <w:spacing w:line="240" w:lineRule="auto"/>
        <w:ind w:left="3540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9200D" w:rsidRPr="009A59F1" w:rsidRDefault="0069200D" w:rsidP="0069200D">
      <w:pPr>
        <w:widowControl w:val="0"/>
        <w:autoSpaceDE w:val="0"/>
        <w:autoSpaceDN w:val="0"/>
        <w:adjustRightInd w:val="0"/>
        <w:spacing w:line="240" w:lineRule="auto"/>
        <w:ind w:left="3540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9200D" w:rsidRPr="009A59F1" w:rsidRDefault="0069200D" w:rsidP="0069200D">
      <w:pPr>
        <w:widowControl w:val="0"/>
        <w:autoSpaceDE w:val="0"/>
        <w:autoSpaceDN w:val="0"/>
        <w:adjustRightInd w:val="0"/>
        <w:spacing w:line="240" w:lineRule="auto"/>
        <w:ind w:left="3540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9200D" w:rsidRPr="009A59F1" w:rsidRDefault="0069200D" w:rsidP="0069200D">
      <w:pPr>
        <w:widowControl w:val="0"/>
        <w:autoSpaceDE w:val="0"/>
        <w:autoSpaceDN w:val="0"/>
        <w:adjustRightInd w:val="0"/>
        <w:spacing w:line="240" w:lineRule="auto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69200D" w:rsidRPr="009A59F1" w:rsidRDefault="0069200D" w:rsidP="0069200D">
      <w:pPr>
        <w:widowControl w:val="0"/>
        <w:autoSpaceDE w:val="0"/>
        <w:autoSpaceDN w:val="0"/>
        <w:adjustRightInd w:val="0"/>
        <w:spacing w:line="240" w:lineRule="auto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69200D" w:rsidRPr="009A59F1" w:rsidRDefault="0069200D" w:rsidP="0069200D">
      <w:pPr>
        <w:widowControl w:val="0"/>
        <w:autoSpaceDE w:val="0"/>
        <w:autoSpaceDN w:val="0"/>
        <w:adjustRightInd w:val="0"/>
        <w:spacing w:line="240" w:lineRule="auto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69200D" w:rsidRPr="009A59F1" w:rsidRDefault="0069200D" w:rsidP="0069200D">
      <w:pPr>
        <w:widowControl w:val="0"/>
        <w:autoSpaceDE w:val="0"/>
        <w:autoSpaceDN w:val="0"/>
        <w:adjustRightInd w:val="0"/>
        <w:spacing w:line="240" w:lineRule="auto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9200D" w:rsidRPr="009A59F1" w:rsidSect="00BC3E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82" w:rsidRDefault="00E13682" w:rsidP="00BC3E8F">
      <w:pPr>
        <w:spacing w:after="0" w:line="240" w:lineRule="auto"/>
      </w:pPr>
      <w:r>
        <w:separator/>
      </w:r>
    </w:p>
  </w:endnote>
  <w:endnote w:type="continuationSeparator" w:id="0">
    <w:p w:rsidR="00E13682" w:rsidRDefault="00E13682" w:rsidP="00BC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82" w:rsidRDefault="00E13682" w:rsidP="00BC3E8F">
      <w:pPr>
        <w:spacing w:after="0" w:line="240" w:lineRule="auto"/>
      </w:pPr>
      <w:r>
        <w:separator/>
      </w:r>
    </w:p>
  </w:footnote>
  <w:footnote w:type="continuationSeparator" w:id="0">
    <w:p w:rsidR="00E13682" w:rsidRDefault="00E13682" w:rsidP="00BC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5063"/>
      <w:docPartObj>
        <w:docPartGallery w:val="Page Numbers (Top of Page)"/>
        <w:docPartUnique/>
      </w:docPartObj>
    </w:sdtPr>
    <w:sdtContent>
      <w:p w:rsidR="00BC3E8F" w:rsidRDefault="001E1E5D">
        <w:pPr>
          <w:pStyle w:val="a5"/>
          <w:jc w:val="right"/>
        </w:pPr>
        <w:fldSimple w:instr=" PAGE   \* MERGEFORMAT ">
          <w:r w:rsidR="001E5B1F">
            <w:rPr>
              <w:noProof/>
            </w:rPr>
            <w:t>2</w:t>
          </w:r>
        </w:fldSimple>
      </w:p>
    </w:sdtContent>
  </w:sdt>
  <w:p w:rsidR="00BC3E8F" w:rsidRDefault="00BC3E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187"/>
    <w:multiLevelType w:val="multilevel"/>
    <w:tmpl w:val="FFBA0E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957AB2"/>
    <w:multiLevelType w:val="multilevel"/>
    <w:tmpl w:val="FFBA0E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B36A14"/>
    <w:multiLevelType w:val="multilevel"/>
    <w:tmpl w:val="56E61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32C570B3"/>
    <w:multiLevelType w:val="multilevel"/>
    <w:tmpl w:val="677EC75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5179FA"/>
    <w:multiLevelType w:val="multilevel"/>
    <w:tmpl w:val="8EAE4A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63" w:hanging="1155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31C4662"/>
    <w:multiLevelType w:val="multilevel"/>
    <w:tmpl w:val="8EAE4A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63" w:hanging="1155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AD93C57"/>
    <w:multiLevelType w:val="multilevel"/>
    <w:tmpl w:val="8EAE4A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3" w:hanging="115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723" w:hanging="1155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718"/>
    <w:rsid w:val="000366F8"/>
    <w:rsid w:val="000B5849"/>
    <w:rsid w:val="00141495"/>
    <w:rsid w:val="00152F9E"/>
    <w:rsid w:val="001961EF"/>
    <w:rsid w:val="001C661B"/>
    <w:rsid w:val="001E1E5D"/>
    <w:rsid w:val="001E5B1F"/>
    <w:rsid w:val="0026153E"/>
    <w:rsid w:val="0026352B"/>
    <w:rsid w:val="002F42CA"/>
    <w:rsid w:val="003B0436"/>
    <w:rsid w:val="00411577"/>
    <w:rsid w:val="004557E8"/>
    <w:rsid w:val="0047116D"/>
    <w:rsid w:val="004737A7"/>
    <w:rsid w:val="004A22D4"/>
    <w:rsid w:val="004B69DE"/>
    <w:rsid w:val="005011D7"/>
    <w:rsid w:val="005123B2"/>
    <w:rsid w:val="005972DF"/>
    <w:rsid w:val="005C13A0"/>
    <w:rsid w:val="005E5DC3"/>
    <w:rsid w:val="006141B6"/>
    <w:rsid w:val="0061549D"/>
    <w:rsid w:val="0069200D"/>
    <w:rsid w:val="006D7340"/>
    <w:rsid w:val="00706CAD"/>
    <w:rsid w:val="00724503"/>
    <w:rsid w:val="00747EDF"/>
    <w:rsid w:val="00773D47"/>
    <w:rsid w:val="0078758B"/>
    <w:rsid w:val="007C7B85"/>
    <w:rsid w:val="00801F79"/>
    <w:rsid w:val="008378FF"/>
    <w:rsid w:val="008453BE"/>
    <w:rsid w:val="008D4862"/>
    <w:rsid w:val="008F09D9"/>
    <w:rsid w:val="009304C8"/>
    <w:rsid w:val="00970718"/>
    <w:rsid w:val="009708B3"/>
    <w:rsid w:val="009A4FD3"/>
    <w:rsid w:val="009E6330"/>
    <w:rsid w:val="00A30893"/>
    <w:rsid w:val="00AE0385"/>
    <w:rsid w:val="00AE4093"/>
    <w:rsid w:val="00B91439"/>
    <w:rsid w:val="00BC3E8F"/>
    <w:rsid w:val="00BD54E4"/>
    <w:rsid w:val="00BE4BE9"/>
    <w:rsid w:val="00C22936"/>
    <w:rsid w:val="00C27413"/>
    <w:rsid w:val="00C35F4C"/>
    <w:rsid w:val="00C7085F"/>
    <w:rsid w:val="00C72D42"/>
    <w:rsid w:val="00CB38D4"/>
    <w:rsid w:val="00CC784A"/>
    <w:rsid w:val="00D60609"/>
    <w:rsid w:val="00D737F2"/>
    <w:rsid w:val="00DA743B"/>
    <w:rsid w:val="00E13682"/>
    <w:rsid w:val="00E52378"/>
    <w:rsid w:val="00EB5356"/>
    <w:rsid w:val="00EE6CA2"/>
    <w:rsid w:val="00F04901"/>
    <w:rsid w:val="00FA1671"/>
    <w:rsid w:val="00FA7BCA"/>
    <w:rsid w:val="00FD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unhideWhenUsed/>
    <w:rsid w:val="00D7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74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E8F"/>
  </w:style>
  <w:style w:type="paragraph" w:styleId="a7">
    <w:name w:val="footer"/>
    <w:basedOn w:val="a"/>
    <w:link w:val="a8"/>
    <w:uiPriority w:val="99"/>
    <w:semiHidden/>
    <w:unhideWhenUsed/>
    <w:rsid w:val="00BC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3E8F"/>
  </w:style>
  <w:style w:type="paragraph" w:styleId="3">
    <w:name w:val="Body Text 3"/>
    <w:basedOn w:val="a"/>
    <w:link w:val="30"/>
    <w:rsid w:val="006920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920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имущественных отношений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Семенушкина Светлана Юрьевна</dc:creator>
  <cp:lastModifiedBy>Семенушкина</cp:lastModifiedBy>
  <cp:revision>8</cp:revision>
  <cp:lastPrinted>2017-11-17T09:59:00Z</cp:lastPrinted>
  <dcterms:created xsi:type="dcterms:W3CDTF">2017-11-16T09:43:00Z</dcterms:created>
  <dcterms:modified xsi:type="dcterms:W3CDTF">2017-11-17T10:00:00Z</dcterms:modified>
</cp:coreProperties>
</file>