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EF" w:rsidRDefault="001B3BEF" w:rsidP="001B3BEF">
      <w:pPr>
        <w:pStyle w:val="ConsPlusNormal"/>
        <w:ind w:left="-851" w:right="-284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3BEF">
        <w:rPr>
          <w:rFonts w:ascii="Times New Roman" w:hAnsi="Times New Roman" w:cs="Times New Roman"/>
          <w:b/>
          <w:sz w:val="28"/>
          <w:szCs w:val="28"/>
        </w:rPr>
        <w:t xml:space="preserve">Мнение Минтруда о наложении дисциплинарного взыскания </w:t>
      </w:r>
    </w:p>
    <w:p w:rsidR="006F10AD" w:rsidRDefault="001B3BEF" w:rsidP="001B3BEF">
      <w:pPr>
        <w:pStyle w:val="ConsPlusNormal"/>
        <w:ind w:left="-851" w:right="-284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B3B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BEF">
        <w:rPr>
          <w:rFonts w:ascii="Times New Roman" w:hAnsi="Times New Roman" w:cs="Times New Roman"/>
          <w:b/>
          <w:sz w:val="28"/>
          <w:szCs w:val="28"/>
        </w:rPr>
        <w:t>несоблюдение правил безопасности</w:t>
      </w:r>
      <w:bookmarkEnd w:id="0"/>
    </w:p>
    <w:p w:rsidR="001B3BEF" w:rsidRPr="001B3BEF" w:rsidRDefault="001B3BEF" w:rsidP="001B3BEF">
      <w:pPr>
        <w:pStyle w:val="ConsPlusNormal"/>
        <w:ind w:left="-851" w:right="-284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  <w:b/>
        </w:rPr>
        <w:t>Вопрос:</w:t>
      </w:r>
      <w:r w:rsidRPr="001B3BEF">
        <w:rPr>
          <w:rFonts w:ascii="Times New Roman" w:hAnsi="Times New Roman" w:cs="Times New Roman"/>
        </w:rPr>
        <w:t xml:space="preserve"> Работник по неосторожности получил производственную травму. Может ли на него быть наложено дисциплинарное взыскание за несоблюдение правил </w:t>
      </w:r>
      <w:proofErr w:type="gramStart"/>
      <w:r w:rsidRPr="001B3BEF">
        <w:rPr>
          <w:rFonts w:ascii="Times New Roman" w:hAnsi="Times New Roman" w:cs="Times New Roman"/>
        </w:rPr>
        <w:t>безопасности</w:t>
      </w:r>
      <w:proofErr w:type="gramEnd"/>
      <w:r w:rsidRPr="001B3BEF">
        <w:rPr>
          <w:rFonts w:ascii="Times New Roman" w:hAnsi="Times New Roman" w:cs="Times New Roman"/>
        </w:rPr>
        <w:t xml:space="preserve"> и при </w:t>
      </w:r>
      <w:proofErr w:type="gramStart"/>
      <w:r w:rsidRPr="001B3BEF">
        <w:rPr>
          <w:rFonts w:ascii="Times New Roman" w:hAnsi="Times New Roman" w:cs="Times New Roman"/>
        </w:rPr>
        <w:t>каких</w:t>
      </w:r>
      <w:proofErr w:type="gramEnd"/>
      <w:r w:rsidRPr="001B3BEF">
        <w:rPr>
          <w:rFonts w:ascii="Times New Roman" w:hAnsi="Times New Roman" w:cs="Times New Roman"/>
        </w:rPr>
        <w:t xml:space="preserve"> условиях?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  <w:b/>
        </w:rPr>
        <w:t>Ответ:</w:t>
      </w:r>
    </w:p>
    <w:p w:rsidR="006F10AD" w:rsidRPr="001B3BEF" w:rsidRDefault="006F10AD" w:rsidP="001B3BEF">
      <w:pPr>
        <w:pStyle w:val="ConsPlusTitle"/>
        <w:ind w:left="-851" w:right="-284" w:firstLine="851"/>
        <w:jc w:val="center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МИНИСТЕРСТВО ТРУДА И СОЦИАЛЬНОЙ ЗАЩИТЫ</w:t>
      </w:r>
    </w:p>
    <w:p w:rsidR="006F10AD" w:rsidRPr="001B3BEF" w:rsidRDefault="006F10AD" w:rsidP="001B3BEF">
      <w:pPr>
        <w:pStyle w:val="ConsPlusTitle"/>
        <w:ind w:left="-851" w:right="-284" w:firstLine="851"/>
        <w:jc w:val="center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РОССИЙСКОЙ ФЕДЕРАЦИИ</w:t>
      </w:r>
    </w:p>
    <w:p w:rsidR="006F10AD" w:rsidRPr="001B3BEF" w:rsidRDefault="006F10AD" w:rsidP="001B3BEF">
      <w:pPr>
        <w:pStyle w:val="ConsPlusTitle"/>
        <w:ind w:left="-851" w:right="-284" w:firstLine="851"/>
        <w:jc w:val="center"/>
        <w:rPr>
          <w:rFonts w:ascii="Times New Roman" w:hAnsi="Times New Roman" w:cs="Times New Roman"/>
        </w:rPr>
      </w:pPr>
    </w:p>
    <w:p w:rsidR="006F10AD" w:rsidRPr="001B3BEF" w:rsidRDefault="006F10AD" w:rsidP="001B3BEF">
      <w:pPr>
        <w:pStyle w:val="ConsPlusTitle"/>
        <w:ind w:left="-851" w:right="-284" w:firstLine="851"/>
        <w:jc w:val="center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ПИСЬМО</w:t>
      </w:r>
    </w:p>
    <w:p w:rsidR="006F10AD" w:rsidRPr="001B3BEF" w:rsidRDefault="006F10AD" w:rsidP="001B3BEF">
      <w:pPr>
        <w:pStyle w:val="ConsPlusTitle"/>
        <w:ind w:left="-851" w:right="-284" w:firstLine="851"/>
        <w:jc w:val="center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от 17 июня 2019 г. N 14-2/ООГ-4235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10 июня 2019 г. по вопросу о дисциплинарных взысканиях и сообщает.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B3BEF">
          <w:rPr>
            <w:rFonts w:ascii="Times New Roman" w:hAnsi="Times New Roman" w:cs="Times New Roman"/>
          </w:rPr>
          <w:t>Положением</w:t>
        </w:r>
      </w:hyperlink>
      <w:r w:rsidRPr="001B3BEF">
        <w:rPr>
          <w:rFonts w:ascii="Times New Roman" w:hAnsi="Times New Roman" w:cs="Times New Roman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и в случаях, предусмотренных законодательством Российской Федерации.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6F10AD" w:rsidRPr="001B3BEF" w:rsidRDefault="001B3BEF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hyperlink r:id="rId6" w:history="1">
        <w:r w:rsidR="006F10AD" w:rsidRPr="001B3BEF">
          <w:rPr>
            <w:rFonts w:ascii="Times New Roman" w:hAnsi="Times New Roman" w:cs="Times New Roman"/>
          </w:rPr>
          <w:t>Статья 189</w:t>
        </w:r>
      </w:hyperlink>
      <w:r w:rsidR="006F10AD" w:rsidRPr="001B3BEF">
        <w:rPr>
          <w:rFonts w:ascii="Times New Roman" w:hAnsi="Times New Roman" w:cs="Times New Roman"/>
        </w:rPr>
        <w:t xml:space="preserve"> Трудового кодекса Российской Федерации (далее - ТК РФ) дает понятие "дисциплина труда" как 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1B3BEF">
          <w:rPr>
            <w:rFonts w:ascii="Times New Roman" w:hAnsi="Times New Roman" w:cs="Times New Roman"/>
          </w:rPr>
          <w:t>частью 2 статьи 21</w:t>
        </w:r>
      </w:hyperlink>
      <w:r w:rsidRPr="001B3BEF">
        <w:rPr>
          <w:rFonts w:ascii="Times New Roman" w:hAnsi="Times New Roman" w:cs="Times New Roman"/>
        </w:rPr>
        <w:t xml:space="preserve"> ТК РФ работник обязан добросовестно исполнять свои трудовые обязанности, возложенные на него трудовым договором,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 xml:space="preserve">С учетом </w:t>
      </w:r>
      <w:proofErr w:type="gramStart"/>
      <w:r w:rsidRPr="001B3BEF">
        <w:rPr>
          <w:rFonts w:ascii="Times New Roman" w:hAnsi="Times New Roman" w:cs="Times New Roman"/>
        </w:rPr>
        <w:t>изложенного</w:t>
      </w:r>
      <w:proofErr w:type="gramEnd"/>
      <w:r w:rsidRPr="001B3BEF">
        <w:rPr>
          <w:rFonts w:ascii="Times New Roman" w:hAnsi="Times New Roman" w:cs="Times New Roman"/>
        </w:rPr>
        <w:t xml:space="preserve"> полагаем, что работодатель может к работнику, получившему травму по неосторожности, применить дисциплинарное взыскание.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 xml:space="preserve">Согласно </w:t>
      </w:r>
      <w:hyperlink r:id="rId8" w:history="1">
        <w:r w:rsidRPr="001B3BEF">
          <w:rPr>
            <w:rFonts w:ascii="Times New Roman" w:hAnsi="Times New Roman" w:cs="Times New Roman"/>
          </w:rPr>
          <w:t>статье 192</w:t>
        </w:r>
      </w:hyperlink>
      <w:r w:rsidRPr="001B3BEF">
        <w:rPr>
          <w:rFonts w:ascii="Times New Roman" w:hAnsi="Times New Roman" w:cs="Times New Roman"/>
        </w:rPr>
        <w:t xml:space="preserve"> ТК РФ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 xml:space="preserve">Порядок применения дисциплинарного взыскания определен статьей 193 ТК РФ, согласно </w:t>
      </w:r>
      <w:hyperlink r:id="rId9" w:history="1">
        <w:r w:rsidRPr="001B3BEF">
          <w:rPr>
            <w:rFonts w:ascii="Times New Roman" w:hAnsi="Times New Roman" w:cs="Times New Roman"/>
          </w:rPr>
          <w:t>части 1</w:t>
        </w:r>
      </w:hyperlink>
      <w:r w:rsidRPr="001B3BEF">
        <w:rPr>
          <w:rFonts w:ascii="Times New Roman" w:hAnsi="Times New Roman" w:cs="Times New Roman"/>
        </w:rPr>
        <w:t xml:space="preserve"> которой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</w:p>
    <w:p w:rsidR="006F10AD" w:rsidRPr="001B3BEF" w:rsidRDefault="006F10AD" w:rsidP="001B3BEF">
      <w:pPr>
        <w:pStyle w:val="ConsPlusNormal"/>
        <w:ind w:left="-851" w:right="-284" w:firstLine="851"/>
        <w:jc w:val="right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Заместитель директора Департамента</w:t>
      </w:r>
    </w:p>
    <w:p w:rsidR="006F10AD" w:rsidRPr="001B3BEF" w:rsidRDefault="006F10AD" w:rsidP="001B3BEF">
      <w:pPr>
        <w:pStyle w:val="ConsPlusNormal"/>
        <w:ind w:left="-851" w:right="-284" w:firstLine="851"/>
        <w:jc w:val="right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оплаты труда, трудовых отношений</w:t>
      </w:r>
    </w:p>
    <w:p w:rsidR="006F10AD" w:rsidRPr="001B3BEF" w:rsidRDefault="006F10AD" w:rsidP="001B3BEF">
      <w:pPr>
        <w:pStyle w:val="ConsPlusNormal"/>
        <w:ind w:left="-851" w:right="-284" w:firstLine="851"/>
        <w:jc w:val="right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и социального партнерства</w:t>
      </w:r>
    </w:p>
    <w:p w:rsidR="006F10AD" w:rsidRPr="001B3BEF" w:rsidRDefault="006F10AD" w:rsidP="001B3BEF">
      <w:pPr>
        <w:pStyle w:val="ConsPlusNormal"/>
        <w:ind w:left="-851" w:right="-284" w:firstLine="851"/>
        <w:jc w:val="right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Т.В.МАЛЕНКО</w:t>
      </w:r>
    </w:p>
    <w:p w:rsidR="006F10AD" w:rsidRPr="001B3BEF" w:rsidRDefault="006F10AD" w:rsidP="001B3BEF">
      <w:pPr>
        <w:pStyle w:val="ConsPlusNormal"/>
        <w:ind w:left="-851" w:right="-284" w:firstLine="851"/>
        <w:rPr>
          <w:rFonts w:ascii="Times New Roman" w:hAnsi="Times New Roman" w:cs="Times New Roman"/>
        </w:rPr>
      </w:pPr>
      <w:r w:rsidRPr="001B3BEF">
        <w:rPr>
          <w:rFonts w:ascii="Times New Roman" w:hAnsi="Times New Roman" w:cs="Times New Roman"/>
        </w:rPr>
        <w:t>17.06.2019</w:t>
      </w:r>
    </w:p>
    <w:p w:rsidR="006F10AD" w:rsidRPr="001B3BEF" w:rsidRDefault="006F10AD" w:rsidP="001B3BEF">
      <w:pPr>
        <w:pStyle w:val="ConsPlusNormal"/>
        <w:ind w:left="-851" w:right="-284" w:firstLine="851"/>
        <w:jc w:val="both"/>
        <w:rPr>
          <w:rFonts w:ascii="Times New Roman" w:hAnsi="Times New Roman" w:cs="Times New Roman"/>
        </w:rPr>
      </w:pPr>
    </w:p>
    <w:p w:rsidR="001C7A14" w:rsidRPr="001B3BEF" w:rsidRDefault="001C7A14" w:rsidP="001B3BEF">
      <w:pPr>
        <w:spacing w:after="0" w:line="240" w:lineRule="auto"/>
        <w:ind w:left="-851" w:right="-284" w:firstLine="851"/>
        <w:rPr>
          <w:rFonts w:ascii="Times New Roman" w:hAnsi="Times New Roman" w:cs="Times New Roman"/>
        </w:rPr>
      </w:pPr>
    </w:p>
    <w:sectPr w:rsidR="001C7A14" w:rsidRPr="001B3BEF" w:rsidSect="001B3B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D"/>
    <w:rsid w:val="001B3BEF"/>
    <w:rsid w:val="001C7A14"/>
    <w:rsid w:val="006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ADFE00C81D11B635C18FFCAE13C382E01C37278C312C60253D30F13621873BDFC7B6114CC299B24541E781B2742BD7969576F0C0DDD08JBt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ADFE00C81D11B635C18FFCAE13C382E01C37278C312C60253D30F13621873BDFC7B6114CD29942F541E781B2742BD7969576F0C0DDD08JBt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ADFE00C81D11B635C18FFCAE13C382E01C37278C312C60253D30F13621873BDFC7B671DC923C7761B1F245D7251BF7169556713J0t6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FADFE00C81D11B635C18FFCAE13C382E01C67E7BC612C60253D30F13621873BDFC7B6114CD2A9724541E781B2742BD7969576F0C0DDD08JBt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ADFE00C81D11B635C18FFCAE13C382E01C37278C312C60253D30F13621873BDFC7B6814CA23C7761B1F245D7251BF7169556713J0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2019-09-03T11:14:00Z</dcterms:created>
  <dcterms:modified xsi:type="dcterms:W3CDTF">2019-09-03T11:14:00Z</dcterms:modified>
</cp:coreProperties>
</file>