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0EA" w:rsidRDefault="008E473E" w:rsidP="00B00112">
      <w:pPr>
        <w:jc w:val="both"/>
        <w:rPr>
          <w:sz w:val="28"/>
          <w:szCs w:val="28"/>
        </w:rPr>
      </w:pPr>
      <w:r>
        <w:rPr>
          <w:sz w:val="28"/>
          <w:szCs w:val="28"/>
        </w:rPr>
        <w:t>16 октября 2019 года а</w:t>
      </w:r>
      <w:r w:rsidR="00B00112">
        <w:rPr>
          <w:sz w:val="28"/>
          <w:szCs w:val="28"/>
        </w:rPr>
        <w:t>дминистрация Череповецкого муниципального района объявляет конкурс на замещение вакантной должности – начал</w:t>
      </w:r>
      <w:r w:rsidR="00125A07">
        <w:rPr>
          <w:sz w:val="28"/>
          <w:szCs w:val="28"/>
        </w:rPr>
        <w:t xml:space="preserve">ьника </w:t>
      </w:r>
      <w:r w:rsidR="00BB11A9">
        <w:rPr>
          <w:sz w:val="28"/>
          <w:szCs w:val="28"/>
        </w:rPr>
        <w:t xml:space="preserve"> отдела</w:t>
      </w:r>
      <w:r w:rsidR="00B00112">
        <w:rPr>
          <w:sz w:val="28"/>
          <w:szCs w:val="28"/>
        </w:rPr>
        <w:t xml:space="preserve"> </w:t>
      </w:r>
      <w:r w:rsidR="00125A07">
        <w:rPr>
          <w:sz w:val="28"/>
          <w:szCs w:val="28"/>
        </w:rPr>
        <w:t xml:space="preserve">сельского хозяйства </w:t>
      </w:r>
      <w:r w:rsidR="00B00112">
        <w:rPr>
          <w:sz w:val="28"/>
          <w:szCs w:val="28"/>
        </w:rPr>
        <w:t>администрации Череповецкого муниципального района.</w:t>
      </w:r>
    </w:p>
    <w:p w:rsidR="00B00112" w:rsidRDefault="00B00112" w:rsidP="00B00112">
      <w:pPr>
        <w:contextualSpacing/>
        <w:jc w:val="both"/>
        <w:rPr>
          <w:sz w:val="28"/>
          <w:szCs w:val="28"/>
        </w:rPr>
      </w:pPr>
      <w:r w:rsidRPr="00B00112">
        <w:rPr>
          <w:b/>
          <w:sz w:val="28"/>
          <w:szCs w:val="28"/>
        </w:rPr>
        <w:t xml:space="preserve">         К претендентам на замещение вакантной должности предъявляются следующие квалификационные требования</w:t>
      </w:r>
      <w:r>
        <w:rPr>
          <w:sz w:val="28"/>
          <w:szCs w:val="28"/>
        </w:rPr>
        <w:t>:</w:t>
      </w:r>
    </w:p>
    <w:p w:rsidR="00BB11A9" w:rsidRP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1A9">
        <w:rPr>
          <w:rFonts w:ascii="Times New Roman" w:hAnsi="Times New Roman" w:cs="Times New Roman"/>
          <w:b/>
          <w:sz w:val="28"/>
          <w:szCs w:val="28"/>
        </w:rPr>
        <w:t>Требования к знанию основ права: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Конституции Российской Федерации;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Федеральных конституционных законов, федеральных законов, указов и распоряжений Президента Российской Федерации, постановлений Правительства Российской Федерации и иных нормативных правовых актов Российской Федерации, Вологодской области, муниципальных правовых актов, необходимых для исполнения должностных обязанностей и полномочий;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законодательства Российской Федерации и Вологодской области о муниципальной службе;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Федерального закона от 25 декабря 2008 года № 273-ФЗ                       «О противодействии коррупции»;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Федерального закона от 27 июля 2006 года № 152-ФЗ «О персональных данных»;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Устава Череповецкого муниципального района Вологодской области;</w:t>
      </w:r>
    </w:p>
    <w:p w:rsidR="00BB11A9" w:rsidRPr="00567214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214">
        <w:rPr>
          <w:rFonts w:ascii="Times New Roman" w:hAnsi="Times New Roman" w:cs="Times New Roman"/>
          <w:sz w:val="28"/>
          <w:szCs w:val="28"/>
        </w:rPr>
        <w:t>Регламента администрации Череповецкого муниципального района;</w:t>
      </w:r>
    </w:p>
    <w:p w:rsidR="00BB11A9" w:rsidRPr="00567214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214">
        <w:rPr>
          <w:rFonts w:ascii="Times New Roman" w:hAnsi="Times New Roman" w:cs="Times New Roman"/>
          <w:sz w:val="28"/>
          <w:szCs w:val="28"/>
        </w:rPr>
        <w:t>Правил внутреннего трудового распорядка администрации Череповецкого муниципального района;</w:t>
      </w:r>
    </w:p>
    <w:p w:rsidR="00BB11A9" w:rsidRDefault="00125A07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об </w:t>
      </w:r>
      <w:r w:rsidR="00BB11A9">
        <w:rPr>
          <w:rFonts w:ascii="Times New Roman" w:hAnsi="Times New Roman" w:cs="Times New Roman"/>
          <w:sz w:val="28"/>
          <w:szCs w:val="28"/>
        </w:rPr>
        <w:t xml:space="preserve"> отделе </w:t>
      </w:r>
      <w:r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  <w:r w:rsidR="00BB11A9">
        <w:rPr>
          <w:rFonts w:ascii="Times New Roman" w:hAnsi="Times New Roman" w:cs="Times New Roman"/>
          <w:sz w:val="28"/>
          <w:szCs w:val="28"/>
        </w:rPr>
        <w:t>администрации Череповецкого муниципального района.</w:t>
      </w:r>
    </w:p>
    <w:p w:rsidR="00BB11A9" w:rsidRPr="00BB11A9" w:rsidRDefault="00BB11A9" w:rsidP="00BB11A9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1A9">
        <w:rPr>
          <w:rFonts w:ascii="Times New Roman" w:hAnsi="Times New Roman" w:cs="Times New Roman"/>
          <w:b/>
          <w:sz w:val="28"/>
          <w:szCs w:val="28"/>
        </w:rPr>
        <w:t xml:space="preserve">         Требования к знанию государственного языка Российской Федерации (русского языка):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правильное употребление грамматических и лексических средств русского языка при подготовке документов;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использовать при подготовке документов и в служебной переписке деловой стиль письма;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свободное владение, использование словарного запаса, необходимого для осуществления профессиональной служебной деятельности;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правильно интерпретировать тексты, относящиеся к социально-экономической и правовой сферам.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11A9" w:rsidRP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1A9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знаниям основ делопроизводства и документооборота: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основ положений унифицированной системы организационно-распорядительной документации: понятие документа, реквизиты, виды, функции, правила составления и оформления документов;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правил сохранности документов и передачи дел в архив;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знание положений Единой государственной системы делопроизводства: порядок приема, первичной обработки, отправки и регистрации документов, правила ведения учета документов, организация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использованием документов.</w:t>
      </w:r>
    </w:p>
    <w:p w:rsidR="00BB11A9" w:rsidRPr="00BB11A9" w:rsidRDefault="00BB11A9" w:rsidP="00BB11A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11A9">
        <w:rPr>
          <w:rFonts w:ascii="Times New Roman" w:hAnsi="Times New Roman" w:cs="Times New Roman"/>
          <w:b/>
          <w:sz w:val="28"/>
          <w:szCs w:val="28"/>
        </w:rPr>
        <w:t xml:space="preserve">         Требования к знаниям и навыкам в области информационно-коммуникационных технологий, </w:t>
      </w:r>
      <w:r w:rsidRPr="00BB11A9">
        <w:rPr>
          <w:rFonts w:ascii="Times New Roman" w:hAnsi="Times New Roman" w:cs="Times New Roman"/>
          <w:sz w:val="28"/>
          <w:szCs w:val="28"/>
        </w:rPr>
        <w:t>определенные приложением к Квалификационным требованиям, утвержденным постановлением администрации района от 04.05.2016 № 600 «Об утверждении квалификационных требований для замещения должностей муниципальной службы в администрации Череповецкого муниципального района»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11A9" w:rsidRDefault="00BB11A9" w:rsidP="00BB11A9">
      <w:pPr>
        <w:tabs>
          <w:tab w:val="left" w:pos="2340"/>
        </w:tabs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B11A9">
        <w:rPr>
          <w:rFonts w:ascii="Times New Roman" w:hAnsi="Times New Roman" w:cs="Times New Roman"/>
          <w:b/>
          <w:sz w:val="28"/>
          <w:szCs w:val="28"/>
        </w:rPr>
        <w:t>Специальные квалификационные требования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B11A9" w:rsidRPr="00BB11A9" w:rsidRDefault="00BB11A9" w:rsidP="00BB11A9">
      <w:pPr>
        <w:tabs>
          <w:tab w:val="left" w:pos="2340"/>
        </w:tabs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по уровню образования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B8F">
        <w:rPr>
          <w:rFonts w:ascii="Times New Roman" w:hAnsi="Times New Roman" w:cs="Times New Roman"/>
          <w:sz w:val="28"/>
          <w:szCs w:val="28"/>
        </w:rPr>
        <w:t>высшее образовани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D53C6">
        <w:rPr>
          <w:rFonts w:ascii="Times New Roman" w:hAnsi="Times New Roman" w:cs="Times New Roman"/>
          <w:sz w:val="28"/>
          <w:szCs w:val="28"/>
        </w:rPr>
        <w:t xml:space="preserve">, соответствующее направлению </w:t>
      </w:r>
      <w:proofErr w:type="gramStart"/>
      <w:r w:rsidR="004D53C6">
        <w:rPr>
          <w:rFonts w:ascii="Times New Roman" w:hAnsi="Times New Roman" w:cs="Times New Roman"/>
          <w:sz w:val="28"/>
          <w:szCs w:val="28"/>
        </w:rPr>
        <w:t>деятельности отдела сельского хозяйства администрации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BB11A9" w:rsidRPr="00BB11A9" w:rsidRDefault="00BB11A9" w:rsidP="00BB11A9">
      <w:pPr>
        <w:tabs>
          <w:tab w:val="left" w:pos="2340"/>
        </w:tabs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по стажу и опыту работы</w:t>
      </w:r>
    </w:p>
    <w:p w:rsidR="00BB11A9" w:rsidRDefault="004D53C6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предъявления требований к стажу</w:t>
      </w:r>
      <w:r w:rsidR="00BB11A9">
        <w:rPr>
          <w:rFonts w:ascii="Times New Roman" w:hAnsi="Times New Roman" w:cs="Times New Roman"/>
          <w:sz w:val="28"/>
          <w:szCs w:val="28"/>
        </w:rPr>
        <w:t>;</w:t>
      </w:r>
    </w:p>
    <w:p w:rsidR="00BB11A9" w:rsidRPr="00BB11A9" w:rsidRDefault="00BB11A9" w:rsidP="00BB11A9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B00112">
        <w:rPr>
          <w:b/>
          <w:sz w:val="28"/>
          <w:szCs w:val="28"/>
        </w:rPr>
        <w:t>по уровню и характеру пр</w:t>
      </w:r>
      <w:r>
        <w:rPr>
          <w:b/>
          <w:sz w:val="28"/>
          <w:szCs w:val="28"/>
        </w:rPr>
        <w:t>офессиональных знаний и навыков</w:t>
      </w:r>
      <w:r w:rsidRPr="00DC2B8F">
        <w:rPr>
          <w:rFonts w:ascii="Times New Roman" w:hAnsi="Times New Roman" w:cs="Times New Roman"/>
          <w:sz w:val="28"/>
          <w:szCs w:val="28"/>
        </w:rPr>
        <w:t xml:space="preserve"> должен знать:</w:t>
      </w:r>
    </w:p>
    <w:p w:rsidR="00BB11A9" w:rsidRPr="00DC2B8F" w:rsidRDefault="00125A07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ведения сельскохозяйственного производства</w:t>
      </w:r>
      <w:r w:rsidR="00BB11A9" w:rsidRPr="00DC2B8F">
        <w:rPr>
          <w:rFonts w:ascii="Times New Roman" w:hAnsi="Times New Roman" w:cs="Times New Roman"/>
          <w:sz w:val="28"/>
          <w:szCs w:val="28"/>
        </w:rPr>
        <w:t>;</w:t>
      </w:r>
    </w:p>
    <w:p w:rsidR="00BB11A9" w:rsidRPr="00DC2B8F" w:rsidRDefault="00125A07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права, экономики, социально-политических аспектов развития общества</w:t>
      </w:r>
      <w:r w:rsidR="00BB11A9" w:rsidRPr="00DC2B8F">
        <w:rPr>
          <w:rFonts w:ascii="Times New Roman" w:hAnsi="Times New Roman" w:cs="Times New Roman"/>
          <w:sz w:val="28"/>
          <w:szCs w:val="28"/>
        </w:rPr>
        <w:t>;</w:t>
      </w:r>
    </w:p>
    <w:p w:rsidR="00BB11A9" w:rsidRPr="00DC2B8F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B8F">
        <w:rPr>
          <w:rFonts w:ascii="Times New Roman" w:hAnsi="Times New Roman" w:cs="Times New Roman"/>
          <w:sz w:val="28"/>
          <w:szCs w:val="28"/>
        </w:rPr>
        <w:t>методы управления аппаратом органов местного самоуправления;</w:t>
      </w:r>
    </w:p>
    <w:p w:rsidR="00BB11A9" w:rsidRPr="00DC2B8F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B8F">
        <w:rPr>
          <w:rFonts w:ascii="Times New Roman" w:hAnsi="Times New Roman" w:cs="Times New Roman"/>
          <w:sz w:val="28"/>
          <w:szCs w:val="28"/>
        </w:rPr>
        <w:t>требования, предъявляемые при разработке муниципальных правовых актов;</w:t>
      </w:r>
    </w:p>
    <w:p w:rsidR="00BB11A9" w:rsidRPr="00DC2B8F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B8F">
        <w:rPr>
          <w:rFonts w:ascii="Times New Roman" w:hAnsi="Times New Roman" w:cs="Times New Roman"/>
          <w:sz w:val="28"/>
          <w:szCs w:val="28"/>
        </w:rPr>
        <w:t>основные нормативные правовые акты, регулирующие вопросы использования информационных технологий, обеспечения доступа граждан к информации о деятельности органов местного самоуправления;</w:t>
      </w:r>
    </w:p>
    <w:p w:rsidR="00BB11A9" w:rsidRPr="00DC2B8F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B8F">
        <w:rPr>
          <w:rFonts w:ascii="Times New Roman" w:hAnsi="Times New Roman" w:cs="Times New Roman"/>
          <w:sz w:val="28"/>
          <w:szCs w:val="28"/>
        </w:rPr>
        <w:t>правила деловой этики;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B8F">
        <w:rPr>
          <w:rFonts w:ascii="Times New Roman" w:hAnsi="Times New Roman" w:cs="Times New Roman"/>
          <w:sz w:val="28"/>
          <w:szCs w:val="28"/>
        </w:rPr>
        <w:t>правила и нормы охраны труда, техники безопа</w:t>
      </w:r>
      <w:r>
        <w:rPr>
          <w:rFonts w:ascii="Times New Roman" w:hAnsi="Times New Roman" w:cs="Times New Roman"/>
          <w:sz w:val="28"/>
          <w:szCs w:val="28"/>
        </w:rPr>
        <w:t>сности и противопожарной защиты;</w:t>
      </w:r>
    </w:p>
    <w:p w:rsidR="00BB11A9" w:rsidRPr="00DC2B8F" w:rsidRDefault="00BB11A9" w:rsidP="00BB11A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B8F">
        <w:rPr>
          <w:rFonts w:ascii="Times New Roman" w:hAnsi="Times New Roman" w:cs="Times New Roman"/>
          <w:sz w:val="28"/>
          <w:szCs w:val="28"/>
        </w:rPr>
        <w:t>должен уметь:</w:t>
      </w:r>
    </w:p>
    <w:p w:rsidR="00BB11A9" w:rsidRPr="00DC2B8F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B8F">
        <w:rPr>
          <w:rFonts w:ascii="Times New Roman" w:hAnsi="Times New Roman" w:cs="Times New Roman"/>
          <w:sz w:val="28"/>
          <w:szCs w:val="28"/>
        </w:rPr>
        <w:t>эффективно руководить подчиненными сотрудниками;</w:t>
      </w:r>
    </w:p>
    <w:p w:rsidR="00BB11A9" w:rsidRPr="00DC2B8F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B8F">
        <w:rPr>
          <w:rFonts w:ascii="Times New Roman" w:hAnsi="Times New Roman" w:cs="Times New Roman"/>
          <w:sz w:val="28"/>
          <w:szCs w:val="28"/>
        </w:rPr>
        <w:lastRenderedPageBreak/>
        <w:t>определять стратегию деятельности структурного подразделения или органа администрации района;</w:t>
      </w:r>
    </w:p>
    <w:p w:rsidR="00BB11A9" w:rsidRPr="00DC2B8F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B8F">
        <w:rPr>
          <w:rFonts w:ascii="Times New Roman" w:hAnsi="Times New Roman" w:cs="Times New Roman"/>
          <w:sz w:val="28"/>
          <w:szCs w:val="28"/>
        </w:rPr>
        <w:t>организовывать разработку перспективных планов развития по различным направлениям управленческой деятельности;</w:t>
      </w:r>
    </w:p>
    <w:p w:rsidR="00BB11A9" w:rsidRPr="00DC2B8F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B8F">
        <w:rPr>
          <w:rFonts w:ascii="Times New Roman" w:hAnsi="Times New Roman" w:cs="Times New Roman"/>
          <w:sz w:val="28"/>
          <w:szCs w:val="28"/>
        </w:rPr>
        <w:t xml:space="preserve">планировать, осуществлять координацию работы и </w:t>
      </w:r>
      <w:proofErr w:type="gramStart"/>
      <w:r w:rsidRPr="00DC2B8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C2B8F">
        <w:rPr>
          <w:rFonts w:ascii="Times New Roman" w:hAnsi="Times New Roman" w:cs="Times New Roman"/>
          <w:sz w:val="28"/>
          <w:szCs w:val="28"/>
        </w:rPr>
        <w:t xml:space="preserve"> деятельностью структурного подразделения или органа администрации района;</w:t>
      </w:r>
    </w:p>
    <w:p w:rsidR="00BB11A9" w:rsidRPr="00DC2B8F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B8F">
        <w:rPr>
          <w:rFonts w:ascii="Times New Roman" w:hAnsi="Times New Roman" w:cs="Times New Roman"/>
          <w:sz w:val="28"/>
          <w:szCs w:val="28"/>
        </w:rPr>
        <w:t>применять современные методы управления;</w:t>
      </w:r>
    </w:p>
    <w:p w:rsidR="00BB11A9" w:rsidRPr="00DC2B8F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B8F">
        <w:rPr>
          <w:rFonts w:ascii="Times New Roman" w:hAnsi="Times New Roman" w:cs="Times New Roman"/>
          <w:sz w:val="28"/>
          <w:szCs w:val="28"/>
        </w:rPr>
        <w:t>обеспечивать руководство разработкой программ, методик, планов, инструкций;</w:t>
      </w:r>
    </w:p>
    <w:p w:rsidR="00BB11A9" w:rsidRPr="00DC2B8F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B8F">
        <w:rPr>
          <w:rFonts w:ascii="Times New Roman" w:hAnsi="Times New Roman" w:cs="Times New Roman"/>
          <w:sz w:val="28"/>
          <w:szCs w:val="28"/>
        </w:rPr>
        <w:t>производить анализ управленческих решений и обосновывать их эффективность;</w:t>
      </w:r>
    </w:p>
    <w:p w:rsidR="00BB11A9" w:rsidRPr="00DC2B8F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B8F">
        <w:rPr>
          <w:rFonts w:ascii="Times New Roman" w:hAnsi="Times New Roman" w:cs="Times New Roman"/>
          <w:sz w:val="28"/>
          <w:szCs w:val="28"/>
        </w:rPr>
        <w:t>оперативно принимать и осуществлять управленческие и иные решения;</w:t>
      </w:r>
    </w:p>
    <w:p w:rsidR="00BB11A9" w:rsidRPr="00DC2B8F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B8F">
        <w:rPr>
          <w:rFonts w:ascii="Times New Roman" w:hAnsi="Times New Roman" w:cs="Times New Roman"/>
          <w:sz w:val="28"/>
          <w:szCs w:val="28"/>
        </w:rPr>
        <w:t>прогнозировать последствия принимаемых решений;</w:t>
      </w:r>
    </w:p>
    <w:p w:rsidR="00BB11A9" w:rsidRPr="00DC2B8F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B8F">
        <w:rPr>
          <w:rFonts w:ascii="Times New Roman" w:hAnsi="Times New Roman" w:cs="Times New Roman"/>
          <w:sz w:val="28"/>
          <w:szCs w:val="28"/>
        </w:rPr>
        <w:t>контролировать исполнение данных поручений;</w:t>
      </w:r>
    </w:p>
    <w:p w:rsidR="00BB11A9" w:rsidRPr="00DC2B8F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B8F">
        <w:rPr>
          <w:rFonts w:ascii="Times New Roman" w:hAnsi="Times New Roman" w:cs="Times New Roman"/>
          <w:sz w:val="28"/>
          <w:szCs w:val="28"/>
        </w:rPr>
        <w:t>правильно подбирать персонал;</w:t>
      </w:r>
    </w:p>
    <w:p w:rsidR="00BB11A9" w:rsidRPr="00DC2B8F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B8F">
        <w:rPr>
          <w:rFonts w:ascii="Times New Roman" w:hAnsi="Times New Roman" w:cs="Times New Roman"/>
          <w:sz w:val="28"/>
          <w:szCs w:val="28"/>
        </w:rPr>
        <w:t>делегировать полномочия подчиненным;</w:t>
      </w:r>
    </w:p>
    <w:p w:rsidR="00BB11A9" w:rsidRPr="00DC2B8F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B8F">
        <w:rPr>
          <w:rFonts w:ascii="Times New Roman" w:hAnsi="Times New Roman" w:cs="Times New Roman"/>
          <w:sz w:val="28"/>
          <w:szCs w:val="28"/>
        </w:rPr>
        <w:t>своевременно выявлять и разрешать ситуации, приводящие к конфликту интересов;</w:t>
      </w:r>
    </w:p>
    <w:p w:rsidR="00BB11A9" w:rsidRPr="00DC2B8F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B8F">
        <w:rPr>
          <w:rFonts w:ascii="Times New Roman" w:hAnsi="Times New Roman" w:cs="Times New Roman"/>
          <w:sz w:val="28"/>
          <w:szCs w:val="28"/>
        </w:rPr>
        <w:t>владеть конструктивной критикой, учитывать мнение коллег и подчиненных;</w:t>
      </w:r>
    </w:p>
    <w:p w:rsidR="00BB11A9" w:rsidRPr="00DC2B8F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B8F">
        <w:rPr>
          <w:rFonts w:ascii="Times New Roman" w:hAnsi="Times New Roman" w:cs="Times New Roman"/>
          <w:sz w:val="28"/>
          <w:szCs w:val="28"/>
        </w:rPr>
        <w:t>владеть приемами межличностных отношений и мотивации подчиненных;</w:t>
      </w:r>
    </w:p>
    <w:p w:rsidR="00BB11A9" w:rsidRPr="00DC2B8F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B8F">
        <w:rPr>
          <w:rFonts w:ascii="Times New Roman" w:hAnsi="Times New Roman" w:cs="Times New Roman"/>
          <w:sz w:val="28"/>
          <w:szCs w:val="28"/>
        </w:rPr>
        <w:t>вести деловые переговоры и иметь ораторские способности;</w:t>
      </w:r>
    </w:p>
    <w:p w:rsidR="00BB11A9" w:rsidRPr="00DC2B8F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B8F">
        <w:rPr>
          <w:rFonts w:ascii="Times New Roman" w:hAnsi="Times New Roman" w:cs="Times New Roman"/>
          <w:sz w:val="28"/>
          <w:szCs w:val="28"/>
        </w:rPr>
        <w:t>стимулировать достижение высоких результатов в деятельности подчиненных;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B8F">
        <w:rPr>
          <w:rFonts w:ascii="Times New Roman" w:hAnsi="Times New Roman" w:cs="Times New Roman"/>
          <w:sz w:val="28"/>
          <w:szCs w:val="28"/>
        </w:rPr>
        <w:t>эффективно и последовательно организовывать взаимодействие с органами государственной власти, структурными подразделениями и органами администрации района, их руководителями, организациями и учреждениями.</w:t>
      </w:r>
    </w:p>
    <w:p w:rsidR="004D53C6" w:rsidRDefault="004D53C6" w:rsidP="006527C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5E54" w:rsidRDefault="004D53C6" w:rsidP="006527CA">
      <w:pPr>
        <w:contextualSpacing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05E54" w:rsidRPr="006527CA">
        <w:rPr>
          <w:b/>
          <w:sz w:val="28"/>
          <w:szCs w:val="28"/>
        </w:rPr>
        <w:t xml:space="preserve"> Граждане Российской Федерации, достигшие возраста 18 лет, владеющие государственным языком Российской Федерации и соответствующие</w:t>
      </w:r>
      <w:r w:rsidR="006527CA" w:rsidRPr="006527CA">
        <w:rPr>
          <w:b/>
          <w:sz w:val="28"/>
          <w:szCs w:val="28"/>
        </w:rPr>
        <w:t xml:space="preserve"> квалификационным требованиям, изъявившие желание участвовать в конкурсе, представляют следующие документы:</w:t>
      </w:r>
    </w:p>
    <w:p w:rsidR="006527CA" w:rsidRDefault="006527CA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а) личное заявление;</w:t>
      </w:r>
    </w:p>
    <w:p w:rsidR="006527CA" w:rsidRDefault="006527CA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proofErr w:type="gramStart"/>
      <w:r>
        <w:rPr>
          <w:sz w:val="28"/>
          <w:szCs w:val="28"/>
        </w:rPr>
        <w:t>б) собственноручно заполненную и подписанная анкету, форма которой утверждена распоряжением Правительства Российской Федерации от 26.05.2005 № 667-р, с приложением фотографии;</w:t>
      </w:r>
      <w:proofErr w:type="gramEnd"/>
    </w:p>
    <w:p w:rsidR="006527CA" w:rsidRDefault="006527CA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в) копию паспорта или заменяющего его документа (соответствующий документ предъявляется лично по прибытии на конкурс);</w:t>
      </w:r>
    </w:p>
    <w:p w:rsidR="006527CA" w:rsidRDefault="006527CA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г</w:t>
      </w:r>
      <w:proofErr w:type="gramStart"/>
      <w:r>
        <w:rPr>
          <w:sz w:val="28"/>
          <w:szCs w:val="28"/>
        </w:rPr>
        <w:t>)д</w:t>
      </w:r>
      <w:proofErr w:type="gramEnd"/>
      <w:r>
        <w:rPr>
          <w:sz w:val="28"/>
          <w:szCs w:val="28"/>
        </w:rPr>
        <w:t>окументы, подтверждающие необходимое профессиональное образование, стаж работы и квалификацию:</w:t>
      </w:r>
    </w:p>
    <w:p w:rsidR="006527CA" w:rsidRDefault="006527CA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гражданина, заверенные нотариально или кадровыми службами по месту работы (службы);</w:t>
      </w:r>
    </w:p>
    <w:p w:rsidR="006527CA" w:rsidRDefault="006527CA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копии документов об образовании и о квалификации, а также по желанию гражданина копии документов, подтверждающих дополнительное профессиональное образование, присвоение ученой степени, ученого звания, заверенные нотариально или кадровой службой по месту работы (службы);</w:t>
      </w:r>
    </w:p>
    <w:p w:rsidR="006527CA" w:rsidRDefault="006527CA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прохождению, по форме № 001-ГС/у (</w:t>
      </w:r>
      <w:proofErr w:type="gramStart"/>
      <w:r>
        <w:rPr>
          <w:sz w:val="28"/>
          <w:szCs w:val="28"/>
        </w:rPr>
        <w:t>утверждена</w:t>
      </w:r>
      <w:proofErr w:type="gramEnd"/>
      <w:r>
        <w:rPr>
          <w:sz w:val="28"/>
          <w:szCs w:val="28"/>
        </w:rPr>
        <w:t xml:space="preserve"> приказом </w:t>
      </w:r>
      <w:proofErr w:type="spellStart"/>
      <w:r>
        <w:rPr>
          <w:sz w:val="28"/>
          <w:szCs w:val="28"/>
        </w:rPr>
        <w:t>Минздравсоцразвития</w:t>
      </w:r>
      <w:proofErr w:type="spellEnd"/>
      <w:r>
        <w:rPr>
          <w:sz w:val="28"/>
          <w:szCs w:val="28"/>
        </w:rPr>
        <w:t xml:space="preserve"> России от 14.12.2009 № 984н);</w:t>
      </w:r>
    </w:p>
    <w:p w:rsidR="00125A07" w:rsidRDefault="00125A07" w:rsidP="00125A07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е) сведения о доходах, расходах, об имуществе и обязательствах имущественного характера на себя, своих супруга (супруги) и несовершеннолетних детей (утверждена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Федерации»);</w:t>
      </w:r>
      <w:proofErr w:type="gramEnd"/>
    </w:p>
    <w:p w:rsidR="00125A07" w:rsidRDefault="00125A07" w:rsidP="00125A07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ж) сведения об адресах сайтов и (или) страниц сайтов в информационно-телекоммуникационной сети «Интернет», на которых гражданин размещал общедоступную информацию, а также данные, позволяющие его идентифицировать, представителю нанимателя по форме, утвержденной распоряжением Правительства Российской Федерации от 28 декабря 2016 года № 2867-р.</w:t>
      </w:r>
    </w:p>
    <w:p w:rsidR="006527CA" w:rsidRDefault="00125A07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4A15A8" w:rsidRDefault="006527CA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Документы для участия в конкурсе должны быть представлены в отдел муниципальной службы, кадров и защиты информации администрации Череповецкого муниципального района </w:t>
      </w:r>
      <w:r w:rsidR="007C1A87">
        <w:rPr>
          <w:sz w:val="28"/>
          <w:szCs w:val="28"/>
        </w:rPr>
        <w:t xml:space="preserve">в течение 21 календарного дня со дня опубликования объявления о конкурсе на официальном сайте Череповецкого </w:t>
      </w:r>
      <w:r w:rsidR="007C1A87">
        <w:rPr>
          <w:sz w:val="28"/>
          <w:szCs w:val="28"/>
        </w:rPr>
        <w:lastRenderedPageBreak/>
        <w:t>муниципального района в информационно-телекоммуникационной сети Интер</w:t>
      </w:r>
      <w:r w:rsidR="004A15A8">
        <w:rPr>
          <w:sz w:val="28"/>
          <w:szCs w:val="28"/>
        </w:rPr>
        <w:t>нет по адресу: г</w:t>
      </w:r>
      <w:proofErr w:type="gramStart"/>
      <w:r w:rsidR="004A15A8">
        <w:rPr>
          <w:sz w:val="28"/>
          <w:szCs w:val="28"/>
        </w:rPr>
        <w:t>.Ч</w:t>
      </w:r>
      <w:proofErr w:type="gramEnd"/>
      <w:r w:rsidR="004A15A8">
        <w:rPr>
          <w:sz w:val="28"/>
          <w:szCs w:val="28"/>
        </w:rPr>
        <w:t>ереповец</w:t>
      </w:r>
      <w:r w:rsidR="006856A3">
        <w:rPr>
          <w:sz w:val="28"/>
          <w:szCs w:val="28"/>
        </w:rPr>
        <w:t>, ул.Первомайская, д.58, каб.108</w:t>
      </w:r>
      <w:r w:rsidR="004A15A8">
        <w:rPr>
          <w:sz w:val="28"/>
          <w:szCs w:val="28"/>
        </w:rPr>
        <w:t>, с 14.00 до 17.00 (кроме субботы и воскресенья).</w:t>
      </w:r>
    </w:p>
    <w:p w:rsidR="004D53C6" w:rsidRDefault="004D53C6" w:rsidP="006527CA">
      <w:pPr>
        <w:contextualSpacing/>
        <w:jc w:val="both"/>
        <w:rPr>
          <w:sz w:val="28"/>
          <w:szCs w:val="28"/>
        </w:rPr>
      </w:pPr>
    </w:p>
    <w:p w:rsidR="00AC0BBC" w:rsidRDefault="00AC0BBC" w:rsidP="00AC0BB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Несвоевременное представление документов для участия в конкурсе,  представление их не в полном объеме или с нарушением правил оформления без уважительной причины является основанием для  отказа гражданину в их приеме.</w:t>
      </w:r>
    </w:p>
    <w:p w:rsidR="00AC0BBC" w:rsidRDefault="00AC0BBC" w:rsidP="006527CA">
      <w:pPr>
        <w:contextualSpacing/>
        <w:jc w:val="both"/>
        <w:rPr>
          <w:sz w:val="28"/>
          <w:szCs w:val="28"/>
        </w:rPr>
      </w:pPr>
    </w:p>
    <w:p w:rsidR="00AC0BBC" w:rsidRDefault="00AC0BBC" w:rsidP="00AC0B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Условия прохождения муниципальной службы, денежное содержание, гарантии и ограничения по должности муниципальной службы определяются федеральными законами и законами Вологодской области.</w:t>
      </w:r>
    </w:p>
    <w:p w:rsidR="004D53C6" w:rsidRDefault="004D53C6" w:rsidP="00AC0BBC">
      <w:pPr>
        <w:jc w:val="both"/>
        <w:rPr>
          <w:sz w:val="28"/>
          <w:szCs w:val="28"/>
        </w:rPr>
      </w:pPr>
    </w:p>
    <w:p w:rsidR="00AC0BBC" w:rsidRDefault="00AC0BBC" w:rsidP="00AC0B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Конкурс проводится в два этапа. Первый этап конкурса заключается в привлечении граждан (муниципальных служащих) к участию в конкурсе и оценке их соответствия установленным квалификационным требованиям на основе анализа представленных кандидатами документов. На втором этапе осуществляется оценка профессиональных и личностных качеств кандидатов на основе конкурсных процедур с использованием методов, не противоречащих федеральным законам и другим нормативным правовым актам Российской Федерации.</w:t>
      </w:r>
    </w:p>
    <w:p w:rsidR="00AC0BBC" w:rsidRDefault="00AC0BBC" w:rsidP="006527CA">
      <w:pPr>
        <w:contextualSpacing/>
        <w:jc w:val="both"/>
        <w:rPr>
          <w:sz w:val="28"/>
          <w:szCs w:val="28"/>
        </w:rPr>
      </w:pPr>
    </w:p>
    <w:p w:rsidR="004A15A8" w:rsidRDefault="004A15A8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Предполагаемая дата проведения второго этапа конкурса – в течение двух месяцев со дня объявления конкурса.</w:t>
      </w:r>
    </w:p>
    <w:p w:rsidR="006527CA" w:rsidRDefault="004A15A8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Место проведения второго этапа конкурса: г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ереповец, ул.Первомайская, д.58, каб.205.</w:t>
      </w:r>
    </w:p>
    <w:p w:rsidR="004A15A8" w:rsidRDefault="005014CC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Второй этап конкурса проводится в форме индивидуального собеседования.</w:t>
      </w:r>
    </w:p>
    <w:p w:rsidR="00AC0BBC" w:rsidRDefault="00AC0BBC" w:rsidP="006527CA">
      <w:pPr>
        <w:contextualSpacing/>
        <w:jc w:val="both"/>
        <w:rPr>
          <w:sz w:val="28"/>
          <w:szCs w:val="28"/>
        </w:rPr>
      </w:pPr>
    </w:p>
    <w:p w:rsidR="005014CC" w:rsidRDefault="005014CC" w:rsidP="005014C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Контактный телефон отдела муниципальной службы, кадров и защиты информации администрации Череповецкого муниципального района </w:t>
      </w:r>
    </w:p>
    <w:p w:rsidR="005014CC" w:rsidRDefault="00A71625" w:rsidP="005014C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24-01-0</w:t>
      </w:r>
      <w:r w:rsidR="005014CC">
        <w:rPr>
          <w:sz w:val="28"/>
          <w:szCs w:val="28"/>
        </w:rPr>
        <w:t>3.</w:t>
      </w:r>
    </w:p>
    <w:p w:rsidR="006527CA" w:rsidRPr="006527CA" w:rsidRDefault="006527CA" w:rsidP="006527CA">
      <w:pPr>
        <w:contextualSpacing/>
        <w:jc w:val="both"/>
        <w:rPr>
          <w:sz w:val="28"/>
          <w:szCs w:val="28"/>
        </w:rPr>
      </w:pPr>
    </w:p>
    <w:p w:rsidR="00505E54" w:rsidRPr="00B40BAF" w:rsidRDefault="00505E54" w:rsidP="00B00112">
      <w:pPr>
        <w:contextualSpacing/>
        <w:jc w:val="both"/>
        <w:rPr>
          <w:sz w:val="28"/>
          <w:szCs w:val="28"/>
        </w:rPr>
      </w:pPr>
    </w:p>
    <w:p w:rsidR="00B40BAF" w:rsidRDefault="00B40BAF" w:rsidP="00B00112">
      <w:pPr>
        <w:jc w:val="both"/>
        <w:rPr>
          <w:sz w:val="28"/>
          <w:szCs w:val="28"/>
        </w:rPr>
      </w:pPr>
    </w:p>
    <w:p w:rsidR="00B40BAF" w:rsidRPr="00B00112" w:rsidRDefault="00B40BAF" w:rsidP="00B00112">
      <w:pPr>
        <w:contextualSpacing/>
        <w:jc w:val="both"/>
        <w:rPr>
          <w:sz w:val="28"/>
          <w:szCs w:val="28"/>
        </w:rPr>
      </w:pPr>
    </w:p>
    <w:sectPr w:rsidR="00B40BAF" w:rsidRPr="00B00112" w:rsidSect="00535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112"/>
    <w:rsid w:val="000537AE"/>
    <w:rsid w:val="00125A07"/>
    <w:rsid w:val="002B7C58"/>
    <w:rsid w:val="00334C6F"/>
    <w:rsid w:val="004A15A8"/>
    <w:rsid w:val="004D53C6"/>
    <w:rsid w:val="005014CC"/>
    <w:rsid w:val="00505E54"/>
    <w:rsid w:val="005350EA"/>
    <w:rsid w:val="006527CA"/>
    <w:rsid w:val="006856A3"/>
    <w:rsid w:val="007438C6"/>
    <w:rsid w:val="007C1A87"/>
    <w:rsid w:val="00806377"/>
    <w:rsid w:val="008E473E"/>
    <w:rsid w:val="00A71625"/>
    <w:rsid w:val="00AC0BBC"/>
    <w:rsid w:val="00B00112"/>
    <w:rsid w:val="00B40BAF"/>
    <w:rsid w:val="00B63721"/>
    <w:rsid w:val="00BB11A9"/>
    <w:rsid w:val="00C12CFC"/>
    <w:rsid w:val="00E37F4B"/>
    <w:rsid w:val="00EC28D7"/>
    <w:rsid w:val="00ED667D"/>
    <w:rsid w:val="00FE0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7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1359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Зяблова Елена Сергеевна</cp:lastModifiedBy>
  <cp:revision>11</cp:revision>
  <cp:lastPrinted>2018-08-24T06:41:00Z</cp:lastPrinted>
  <dcterms:created xsi:type="dcterms:W3CDTF">2016-01-11T18:46:00Z</dcterms:created>
  <dcterms:modified xsi:type="dcterms:W3CDTF">2019-10-18T07:06:00Z</dcterms:modified>
</cp:coreProperties>
</file>