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E94EA6">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255745">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255745">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spellStart"/>
            <w:proofErr w:type="gramStart"/>
            <w:r w:rsidRPr="00C04269">
              <w:rPr>
                <w:sz w:val="24"/>
                <w:szCs w:val="24"/>
              </w:rPr>
              <w:t>п</w:t>
            </w:r>
            <w:proofErr w:type="spellEnd"/>
            <w:proofErr w:type="gramEnd"/>
            <w:r w:rsidRPr="00C04269">
              <w:rPr>
                <w:sz w:val="24"/>
                <w:szCs w:val="24"/>
              </w:rPr>
              <w:t>/</w:t>
            </w:r>
            <w:proofErr w:type="spellStart"/>
            <w:r w:rsidRPr="00C04269">
              <w:rPr>
                <w:sz w:val="24"/>
                <w:szCs w:val="24"/>
              </w:rPr>
              <w:t>п</w:t>
            </w:r>
            <w:proofErr w:type="spellEnd"/>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191" w:type="dxa"/>
          </w:tcPr>
          <w:p w:rsidR="006B3F49" w:rsidRPr="00F96CFC" w:rsidRDefault="00F96CFC" w:rsidP="00F96CFC">
            <w:pPr>
              <w:autoSpaceDE w:val="0"/>
              <w:autoSpaceDN w:val="0"/>
              <w:adjustRightInd w:val="0"/>
              <w:jc w:val="both"/>
              <w:rPr>
                <w:rFonts w:eastAsiaTheme="minorHAnsi"/>
                <w:sz w:val="24"/>
                <w:szCs w:val="24"/>
              </w:rPr>
            </w:pPr>
            <w:r>
              <w:rPr>
                <w:rFonts w:eastAsiaTheme="minorHAnsi"/>
                <w:sz w:val="24"/>
                <w:szCs w:val="24"/>
              </w:rPr>
              <w:t xml:space="preserve">         </w:t>
            </w:r>
            <w:r w:rsidRPr="00F96CFC">
              <w:rPr>
                <w:rFonts w:eastAsiaTheme="minorHAnsi"/>
                <w:sz w:val="24"/>
                <w:szCs w:val="24"/>
              </w:rPr>
              <w:t xml:space="preserve">Права на земельные участки, предусмотренные </w:t>
            </w:r>
            <w:hyperlink r:id="rId7" w:history="1">
              <w:r w:rsidRPr="00F96CFC">
                <w:rPr>
                  <w:rFonts w:eastAsiaTheme="minorHAnsi"/>
                  <w:sz w:val="24"/>
                  <w:szCs w:val="24"/>
                </w:rPr>
                <w:t>главами III</w:t>
              </w:r>
            </w:hyperlink>
            <w:r w:rsidRPr="00F96CFC">
              <w:rPr>
                <w:rFonts w:eastAsiaTheme="minorHAnsi"/>
                <w:sz w:val="24"/>
                <w:szCs w:val="24"/>
              </w:rPr>
              <w:t xml:space="preserve"> и </w:t>
            </w:r>
            <w:hyperlink r:id="rId8" w:history="1">
              <w:r w:rsidRPr="00F96CFC">
                <w:rPr>
                  <w:rFonts w:eastAsiaTheme="minorHAnsi"/>
                  <w:sz w:val="24"/>
                  <w:szCs w:val="24"/>
                </w:rPr>
                <w:t>IV</w:t>
              </w:r>
            </w:hyperlink>
            <w:r w:rsidRPr="00F96CFC">
              <w:rPr>
                <w:rFonts w:eastAsiaTheme="minorHAnsi"/>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F96CFC">
                <w:rPr>
                  <w:rFonts w:eastAsiaTheme="minorHAnsi"/>
                  <w:sz w:val="24"/>
                  <w:szCs w:val="24"/>
                </w:rPr>
                <w:t>законом</w:t>
              </w:r>
            </w:hyperlink>
            <w:r w:rsidRPr="00F96CFC">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191" w:type="dxa"/>
          </w:tcPr>
          <w:p w:rsidR="006B3F49" w:rsidRPr="006D1758" w:rsidRDefault="006D1758" w:rsidP="006D1758">
            <w:pPr>
              <w:autoSpaceDE w:val="0"/>
              <w:autoSpaceDN w:val="0"/>
              <w:adjustRightInd w:val="0"/>
              <w:jc w:val="both"/>
              <w:rPr>
                <w:rFonts w:eastAsiaTheme="minorHAnsi"/>
                <w:sz w:val="24"/>
                <w:szCs w:val="24"/>
              </w:rPr>
            </w:pPr>
            <w:r>
              <w:rPr>
                <w:rFonts w:eastAsiaTheme="minorHAnsi"/>
                <w:sz w:val="24"/>
                <w:szCs w:val="24"/>
              </w:rPr>
              <w:t xml:space="preserve">        </w:t>
            </w:r>
            <w:r w:rsidRPr="006D1758">
              <w:rPr>
                <w:rFonts w:eastAsiaTheme="minorHAnsi"/>
                <w:sz w:val="24"/>
                <w:szCs w:val="24"/>
              </w:rPr>
              <w:t xml:space="preserve">Права на земельные участки, предусмотренные </w:t>
            </w:r>
            <w:hyperlink r:id="rId10" w:history="1">
              <w:r w:rsidRPr="006D1758">
                <w:rPr>
                  <w:rFonts w:eastAsiaTheme="minorHAnsi"/>
                  <w:sz w:val="24"/>
                  <w:szCs w:val="24"/>
                </w:rPr>
                <w:t>главами III</w:t>
              </w:r>
            </w:hyperlink>
            <w:r w:rsidRPr="006D1758">
              <w:rPr>
                <w:rFonts w:eastAsiaTheme="minorHAnsi"/>
                <w:sz w:val="24"/>
                <w:szCs w:val="24"/>
              </w:rPr>
              <w:t xml:space="preserve"> и </w:t>
            </w:r>
            <w:hyperlink r:id="rId11" w:history="1">
              <w:r w:rsidRPr="006D1758">
                <w:rPr>
                  <w:rFonts w:eastAsiaTheme="minorHAnsi"/>
                  <w:sz w:val="24"/>
                  <w:szCs w:val="24"/>
                </w:rPr>
                <w:t>IV</w:t>
              </w:r>
            </w:hyperlink>
            <w:r w:rsidRPr="006D1758">
              <w:rPr>
                <w:rFonts w:eastAsiaTheme="minorHAnsi"/>
                <w:sz w:val="24"/>
                <w:szCs w:val="24"/>
              </w:rPr>
              <w:t xml:space="preserve"> настоящего Кодекса, удостоверяются документами в порядке, установленном Федеральным </w:t>
            </w:r>
            <w:hyperlink r:id="rId12" w:history="1">
              <w:r w:rsidRPr="006D1758">
                <w:rPr>
                  <w:rFonts w:eastAsiaTheme="minorHAnsi"/>
                  <w:sz w:val="24"/>
                  <w:szCs w:val="24"/>
                </w:rPr>
                <w:t>законом</w:t>
              </w:r>
            </w:hyperlink>
            <w:r w:rsidRPr="006D1758">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241922"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191" w:type="dxa"/>
          </w:tcPr>
          <w:p w:rsidR="00867BE0" w:rsidRDefault="00867BE0" w:rsidP="00867BE0">
            <w:pPr>
              <w:autoSpaceDE w:val="0"/>
              <w:autoSpaceDN w:val="0"/>
              <w:adjustRightInd w:val="0"/>
              <w:ind w:firstLine="540"/>
              <w:jc w:val="both"/>
              <w:rPr>
                <w:rFonts w:eastAsiaTheme="minorHAnsi"/>
                <w:sz w:val="24"/>
                <w:szCs w:val="24"/>
              </w:rPr>
            </w:pPr>
            <w:r>
              <w:rPr>
                <w:rFonts w:eastAsiaTheme="minorHAnsi"/>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902FB2" w:rsidRDefault="00902FB2" w:rsidP="00902FB2">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 </w:t>
            </w:r>
            <w:r>
              <w:rPr>
                <w:rFonts w:eastAsiaTheme="minorHAnsi"/>
                <w:sz w:val="24"/>
                <w:szCs w:val="24"/>
              </w:rPr>
              <w:t>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w:t>
            </w:r>
            <w:r w:rsidR="00C82FDC">
              <w:rPr>
                <w:rFonts w:eastAsia="Times New Roman"/>
                <w:sz w:val="24"/>
                <w:szCs w:val="24"/>
                <w:lang w:eastAsia="ru-RU"/>
              </w:rPr>
              <w:t>ительством Российской Федерации;</w:t>
            </w:r>
          </w:p>
          <w:p w:rsidR="00C82FDC" w:rsidRPr="00C82FDC" w:rsidRDefault="00C82FDC" w:rsidP="00C82FDC">
            <w:pPr>
              <w:autoSpaceDE w:val="0"/>
              <w:autoSpaceDN w:val="0"/>
              <w:adjustRightInd w:val="0"/>
              <w:jc w:val="both"/>
              <w:rPr>
                <w:rFonts w:eastAsiaTheme="minorHAnsi"/>
              </w:rPr>
            </w:pPr>
            <w:r>
              <w:rPr>
                <w:rFonts w:eastAsia="Times New Roman"/>
                <w:sz w:val="24"/>
                <w:szCs w:val="24"/>
                <w:lang w:eastAsia="ru-RU"/>
              </w:rPr>
              <w:t xml:space="preserve">        </w:t>
            </w:r>
            <w:r w:rsidRPr="00C82FDC">
              <w:rPr>
                <w:rFonts w:eastAsia="Times New Roman"/>
                <w:sz w:val="24"/>
                <w:szCs w:val="24"/>
                <w:lang w:eastAsia="ru-RU"/>
              </w:rPr>
              <w:t>7)</w:t>
            </w:r>
            <w:r w:rsidRPr="00C82FDC">
              <w:rPr>
                <w:rFonts w:ascii="Arial" w:eastAsiaTheme="minorHAnsi" w:hAnsi="Arial" w:cs="Arial"/>
                <w:sz w:val="24"/>
                <w:szCs w:val="24"/>
              </w:rPr>
              <w:t xml:space="preserve"> </w:t>
            </w:r>
            <w:r w:rsidRPr="00C82FDC">
              <w:rPr>
                <w:rFonts w:eastAsiaTheme="minorHAnsi"/>
                <w:sz w:val="24"/>
                <w:szCs w:val="24"/>
              </w:rPr>
              <w:t xml:space="preserve">возведение некапитальных строений, сооружений, предназначенных для осуществления </w:t>
            </w:r>
            <w:proofErr w:type="gramStart"/>
            <w:r w:rsidRPr="00C82FDC">
              <w:rPr>
                <w:rFonts w:eastAsiaTheme="minorHAnsi"/>
                <w:sz w:val="24"/>
                <w:szCs w:val="24"/>
              </w:rPr>
              <w:t>товарной</w:t>
            </w:r>
            <w:proofErr w:type="gramEnd"/>
            <w:r w:rsidRPr="00C82FDC">
              <w:rPr>
                <w:rFonts w:eastAsiaTheme="minorHAnsi"/>
                <w:sz w:val="24"/>
                <w:szCs w:val="24"/>
              </w:rPr>
              <w:t xml:space="preserve"> </w:t>
            </w:r>
            <w:hyperlink r:id="rId13" w:history="1">
              <w:proofErr w:type="spellStart"/>
              <w:r w:rsidRPr="00C82FDC">
                <w:rPr>
                  <w:rFonts w:eastAsiaTheme="minorHAnsi"/>
                  <w:sz w:val="24"/>
                  <w:szCs w:val="24"/>
                </w:rPr>
                <w:t>аквакультуры</w:t>
              </w:r>
              <w:proofErr w:type="spellEnd"/>
            </w:hyperlink>
            <w:r w:rsidRPr="00C82FDC">
              <w:rPr>
                <w:rFonts w:eastAsiaTheme="minorHAnsi"/>
                <w:sz w:val="24"/>
                <w:szCs w:val="24"/>
              </w:rPr>
              <w:t xml:space="preserve"> (товарного рыбоводства</w:t>
            </w:r>
            <w:r w:rsidRPr="00C82FDC">
              <w:rPr>
                <w:rFonts w:eastAsiaTheme="minorHAnsi"/>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1 - 5 </w:t>
            </w:r>
            <w:r w:rsidR="00C82FDC">
              <w:rPr>
                <w:rFonts w:eastAsia="Times New Roman"/>
                <w:sz w:val="24"/>
                <w:szCs w:val="24"/>
                <w:lang w:eastAsia="ru-RU"/>
              </w:rPr>
              <w:t xml:space="preserve">и 7 </w:t>
            </w:r>
            <w:r w:rsidRPr="00C04269">
              <w:rPr>
                <w:rFonts w:eastAsia="Times New Roman"/>
                <w:sz w:val="24"/>
                <w:szCs w:val="24"/>
                <w:lang w:eastAsia="ru-RU"/>
              </w:rPr>
              <w:t>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w:t>
            </w:r>
            <w:r w:rsidRPr="00C04269">
              <w:rPr>
                <w:rFonts w:eastAsia="Times New Roman"/>
                <w:sz w:val="24"/>
                <w:szCs w:val="24"/>
                <w:lang w:eastAsia="ru-RU"/>
              </w:rPr>
              <w:lastRenderedPageBreak/>
              <w:t>рекламе».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470470" w:rsidRDefault="00470470" w:rsidP="00470470">
            <w:pPr>
              <w:autoSpaceDE w:val="0"/>
              <w:autoSpaceDN w:val="0"/>
              <w:adjustRightInd w:val="0"/>
              <w:ind w:firstLine="540"/>
              <w:jc w:val="both"/>
              <w:rPr>
                <w:rFonts w:eastAsiaTheme="minorHAnsi"/>
                <w:sz w:val="24"/>
                <w:szCs w:val="24"/>
              </w:rPr>
            </w:pPr>
            <w:r>
              <w:rPr>
                <w:rFonts w:eastAsiaTheme="minorHAnsi"/>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C45242" w:rsidRPr="00F76562" w:rsidRDefault="00C45242" w:rsidP="00F76562">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eastAsiaTheme="minorHAnsi"/>
                <w:sz w:val="24"/>
                <w:szCs w:val="24"/>
              </w:rPr>
              <w:t>аммиакопроводов</w:t>
            </w:r>
            <w:proofErr w:type="spellEnd"/>
            <w:r>
              <w:rPr>
                <w:rFonts w:eastAsiaTheme="minorHAnsi"/>
                <w:sz w:val="24"/>
                <w:szCs w:val="24"/>
              </w:rPr>
              <w:t>, по предупреждению чрезвычайных ситуаций, по ликвидации последствий возникших на них аварий, катастроф</w:t>
            </w:r>
            <w:r w:rsidR="00F76562">
              <w:rPr>
                <w:rFonts w:eastAsiaTheme="minorHAnsi"/>
                <w:sz w:val="24"/>
                <w:szCs w:val="24"/>
              </w:rPr>
              <w:t>;</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E76E2F" w:rsidRDefault="00E76E2F" w:rsidP="00E76E2F">
            <w:pPr>
              <w:autoSpaceDE w:val="0"/>
              <w:autoSpaceDN w:val="0"/>
              <w:adjustRightInd w:val="0"/>
              <w:ind w:firstLine="540"/>
              <w:jc w:val="both"/>
              <w:rPr>
                <w:rFonts w:eastAsiaTheme="minorHAnsi"/>
                <w:sz w:val="24"/>
                <w:szCs w:val="24"/>
              </w:rPr>
            </w:pPr>
            <w:r>
              <w:rPr>
                <w:rFonts w:eastAsiaTheme="minorHAnsi"/>
                <w:sz w:val="24"/>
                <w:szCs w:val="24"/>
              </w:rPr>
              <w:t>1) ограничения использования земельных участков в зонах с особыми условиями использования территорий;</w:t>
            </w:r>
          </w:p>
          <w:p w:rsidR="006B3F49" w:rsidRDefault="003E348D" w:rsidP="00B24850">
            <w:pPr>
              <w:autoSpaceDE w:val="0"/>
              <w:autoSpaceDN w:val="0"/>
              <w:adjustRightInd w:val="0"/>
              <w:jc w:val="both"/>
              <w:rPr>
                <w:rFonts w:eastAsia="Times New Roman"/>
                <w:sz w:val="24"/>
                <w:szCs w:val="24"/>
                <w:lang w:eastAsia="ru-RU"/>
              </w:rPr>
            </w:pPr>
            <w:r>
              <w:rPr>
                <w:rFonts w:eastAsia="Times New Roman"/>
                <w:sz w:val="24"/>
                <w:szCs w:val="24"/>
                <w:lang w:eastAsia="ru-RU"/>
              </w:rPr>
              <w:t xml:space="preserve">         </w:t>
            </w:r>
            <w:r w:rsidR="00B24850">
              <w:rPr>
                <w:rFonts w:eastAsiaTheme="minorHAnsi"/>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rsidR="006B3F49" w:rsidRPr="00C04269">
              <w:rPr>
                <w:rFonts w:eastAsia="Times New Roman"/>
                <w:sz w:val="24"/>
                <w:szCs w:val="24"/>
                <w:lang w:eastAsia="ru-RU"/>
              </w:rPr>
              <w:t>;</w:t>
            </w:r>
          </w:p>
          <w:p w:rsidR="003E348D" w:rsidRPr="00B24850" w:rsidRDefault="003E348D" w:rsidP="003E348D">
            <w:pPr>
              <w:tabs>
                <w:tab w:val="left" w:pos="634"/>
              </w:tabs>
              <w:autoSpaceDE w:val="0"/>
              <w:autoSpaceDN w:val="0"/>
              <w:adjustRightInd w:val="0"/>
              <w:jc w:val="both"/>
              <w:rPr>
                <w:rFonts w:eastAsiaTheme="minorHAnsi"/>
                <w:sz w:val="24"/>
                <w:szCs w:val="24"/>
              </w:rPr>
            </w:pPr>
            <w:r>
              <w:rPr>
                <w:rFonts w:eastAsia="Times New Roman"/>
                <w:sz w:val="24"/>
                <w:szCs w:val="24"/>
                <w:lang w:eastAsia="ru-RU"/>
              </w:rPr>
              <w:t xml:space="preserve">         3) </w:t>
            </w:r>
            <w:r w:rsidRPr="003E348D">
              <w:rPr>
                <w:rFonts w:eastAsia="Times New Roman"/>
                <w:i/>
                <w:sz w:val="24"/>
                <w:szCs w:val="24"/>
                <w:lang w:eastAsia="ru-RU"/>
              </w:rPr>
              <w:t>утратил силу – федеральный закон от 03.08.2018 №342 ФЗ;</w:t>
            </w:r>
          </w:p>
          <w:p w:rsidR="006B3F49" w:rsidRPr="00C04269" w:rsidRDefault="003E348D" w:rsidP="005B1F98">
            <w:pPr>
              <w:jc w:val="both"/>
              <w:rPr>
                <w:sz w:val="24"/>
                <w:szCs w:val="24"/>
              </w:rPr>
            </w:pPr>
            <w:r>
              <w:rPr>
                <w:rFonts w:eastAsia="Times New Roman"/>
                <w:sz w:val="24"/>
                <w:szCs w:val="24"/>
                <w:lang w:eastAsia="ru-RU"/>
              </w:rPr>
              <w:t xml:space="preserve">         4</w:t>
            </w:r>
            <w:r w:rsidR="006B3F49" w:rsidRPr="00C04269">
              <w:rPr>
                <w:rFonts w:eastAsia="Times New Roman"/>
                <w:sz w:val="24"/>
                <w:szCs w:val="24"/>
                <w:lang w:eastAsia="ru-RU"/>
              </w:rPr>
              <w:t>) иные ограничения использования земельных участков в случаях, установленных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5B1F98" w:rsidP="006B3F49">
            <w:pPr>
              <w:rPr>
                <w:sz w:val="24"/>
                <w:szCs w:val="24"/>
              </w:rPr>
            </w:pPr>
            <w:r>
              <w:rPr>
                <w:sz w:val="24"/>
                <w:szCs w:val="24"/>
              </w:rPr>
              <w:lastRenderedPageBreak/>
              <w:t xml:space="preserve">   10   </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w:t>
            </w:r>
            <w:r w:rsidR="0012113C">
              <w:rPr>
                <w:rFonts w:eastAsia="Times New Roman"/>
                <w:sz w:val="24"/>
                <w:szCs w:val="24"/>
                <w:lang w:eastAsia="ru-RU"/>
              </w:rPr>
              <w:t>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r w:rsidR="000C335E">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статья 78</w:t>
            </w:r>
          </w:p>
        </w:tc>
        <w:tc>
          <w:tcPr>
            <w:tcW w:w="12191" w:type="dxa"/>
          </w:tcPr>
          <w:p w:rsidR="006B3F49" w:rsidRPr="00C04269" w:rsidRDefault="009A1022" w:rsidP="006B3F49">
            <w:pPr>
              <w:ind w:firstLine="459"/>
              <w:jc w:val="both"/>
              <w:rPr>
                <w:rFonts w:eastAsia="Times New Roman"/>
                <w:sz w:val="24"/>
                <w:szCs w:val="24"/>
                <w:lang w:eastAsia="ru-RU"/>
              </w:rPr>
            </w:pPr>
            <w:r>
              <w:rPr>
                <w:rFonts w:eastAsia="Times New Roman"/>
                <w:sz w:val="24"/>
                <w:szCs w:val="24"/>
                <w:lang w:eastAsia="ru-RU"/>
              </w:rPr>
              <w:t xml:space="preserve">1. </w:t>
            </w:r>
            <w:r w:rsidR="006B3F49"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006B3F49" w:rsidRPr="00C04269">
              <w:rPr>
                <w:rFonts w:eastAsia="Times New Roman"/>
                <w:sz w:val="24"/>
                <w:szCs w:val="24"/>
                <w:lang w:eastAsia="ru-RU"/>
              </w:rPr>
              <w:t>аквакультуры</w:t>
            </w:r>
            <w:proofErr w:type="spellEnd"/>
            <w:r w:rsidR="006B3F49"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7548E" w:rsidRDefault="0097548E" w:rsidP="0097548E">
            <w:pPr>
              <w:autoSpaceDE w:val="0"/>
              <w:autoSpaceDN w:val="0"/>
              <w:adjustRightInd w:val="0"/>
              <w:ind w:firstLine="540"/>
              <w:jc w:val="both"/>
              <w:rPr>
                <w:rFonts w:eastAsiaTheme="minorHAnsi"/>
                <w:sz w:val="24"/>
                <w:szCs w:val="24"/>
              </w:rPr>
            </w:pPr>
            <w:r>
              <w:rPr>
                <w:rFonts w:eastAsiaTheme="minorHAnsi"/>
                <w:sz w:val="24"/>
                <w:szCs w:val="24"/>
              </w:rPr>
              <w:t xml:space="preserve">общинами </w:t>
            </w:r>
            <w:hyperlink r:id="rId14" w:history="1">
              <w:r w:rsidRPr="0097548E">
                <w:rPr>
                  <w:rFonts w:eastAsiaTheme="minorHAnsi"/>
                  <w:sz w:val="24"/>
                  <w:szCs w:val="24"/>
                </w:rPr>
                <w:t>коренных малочисленных народов</w:t>
              </w:r>
            </w:hyperlink>
            <w:r>
              <w:rPr>
                <w:rFonts w:eastAsiaTheme="minorHAnsi"/>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B3F49" w:rsidRPr="00A2469D" w:rsidRDefault="0097548E" w:rsidP="00A2469D">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w:t>
            </w:r>
            <w:proofErr w:type="gramStart"/>
            <w:r>
              <w:rPr>
                <w:rFonts w:eastAsia="Times New Roman"/>
                <w:sz w:val="24"/>
                <w:szCs w:val="24"/>
                <w:lang w:eastAsia="ru-RU"/>
              </w:rPr>
              <w:t>И</w:t>
            </w:r>
            <w:r>
              <w:rPr>
                <w:rFonts w:eastAsiaTheme="minorHAnsi"/>
                <w:sz w:val="24"/>
                <w:szCs w:val="24"/>
              </w:rPr>
              <w:t xml:space="preserve">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15" w:history="1">
              <w:r w:rsidRPr="0009397B">
                <w:rPr>
                  <w:rFonts w:eastAsiaTheme="minorHAnsi"/>
                  <w:sz w:val="24"/>
                  <w:szCs w:val="24"/>
                </w:rPr>
                <w:t>подпункте 1 статьи 39.37</w:t>
              </w:r>
            </w:hyperlink>
            <w:r w:rsidRPr="0009397B">
              <w:rPr>
                <w:rFonts w:eastAsiaTheme="minorHAnsi"/>
                <w:sz w:val="24"/>
                <w:szCs w:val="24"/>
              </w:rPr>
              <w:t xml:space="preserve"> н</w:t>
            </w:r>
            <w:r>
              <w:rPr>
                <w:rFonts w:eastAsiaTheme="minorHAnsi"/>
                <w:sz w:val="24"/>
                <w:szCs w:val="24"/>
              </w:rPr>
              <w:t>астоящего Кодекса, на основании публичного</w:t>
            </w:r>
            <w:proofErr w:type="gramEnd"/>
            <w:r>
              <w:rPr>
                <w:rFonts w:eastAsiaTheme="minorHAnsi"/>
                <w:sz w:val="24"/>
                <w:szCs w:val="24"/>
              </w:rPr>
              <w:t xml:space="preserve">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9A1022" w:rsidP="006B3F49">
            <w:pPr>
              <w:ind w:firstLine="459"/>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12113C" w:rsidRDefault="00A2469D" w:rsidP="0012113C">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4. </w:t>
            </w:r>
            <w:proofErr w:type="gramStart"/>
            <w:r>
              <w:rPr>
                <w:rFonts w:eastAsiaTheme="minorHAnsi"/>
                <w:sz w:val="24"/>
                <w:szCs w:val="24"/>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r:id="rId16" w:history="1">
              <w:r w:rsidRPr="00A2469D">
                <w:rPr>
                  <w:rFonts w:eastAsiaTheme="minorHAnsi"/>
                  <w:sz w:val="24"/>
                  <w:szCs w:val="24"/>
                </w:rPr>
                <w:t>пунктом 2</w:t>
              </w:r>
            </w:hyperlink>
            <w:r>
              <w:rPr>
                <w:rFonts w:eastAsiaTheme="minorHAnsi"/>
                <w:sz w:val="24"/>
                <w:szCs w:val="24"/>
              </w:rPr>
              <w:t xml:space="preserve"> настоящей статьи.</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13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3, 6 статьи 87</w:t>
            </w:r>
          </w:p>
        </w:tc>
        <w:tc>
          <w:tcPr>
            <w:tcW w:w="12191" w:type="dxa"/>
          </w:tcPr>
          <w:p w:rsidR="006B3F49" w:rsidRPr="00CC25AA" w:rsidRDefault="004E6A2A" w:rsidP="00CC25AA">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3. </w:t>
            </w:r>
            <w:r>
              <w:rPr>
                <w:rFonts w:eastAsiaTheme="minorHAnsi"/>
                <w:sz w:val="24"/>
                <w:szCs w:val="24"/>
              </w:rPr>
              <w:t>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w:t>
            </w:r>
            <w:r w:rsidR="00B302E1">
              <w:rPr>
                <w:rFonts w:eastAsiaTheme="minorHAnsi"/>
                <w:sz w:val="24"/>
                <w:szCs w:val="24"/>
              </w:rPr>
              <w:t>, энергетики, особо радиационно-</w:t>
            </w:r>
            <w:r>
              <w:rPr>
                <w:rFonts w:eastAsiaTheme="minorHAnsi"/>
                <w:sz w:val="24"/>
                <w:szCs w:val="24"/>
              </w:rPr>
              <w:t>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r w:rsidR="00CC25AA">
              <w:rPr>
                <w:rFonts w:eastAsiaTheme="minorHAnsi"/>
                <w:sz w:val="24"/>
                <w:szCs w:val="24"/>
              </w:rPr>
              <w:t>.</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r w:rsidR="00376693">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E594B" w:rsidRDefault="00AC5DD4" w:rsidP="007E594B">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w:t>
            </w:r>
            <w:r w:rsidR="00CF45F6">
              <w:rPr>
                <w:rFonts w:eastAsiaTheme="minorHAnsi"/>
                <w:sz w:val="24"/>
                <w:szCs w:val="24"/>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w:t>
            </w:r>
            <w:r w:rsidRPr="00C04269">
              <w:rPr>
                <w:rFonts w:eastAsia="Times New Roman"/>
                <w:sz w:val="24"/>
                <w:szCs w:val="24"/>
                <w:lang w:eastAsia="ru-RU"/>
              </w:rPr>
              <w:lastRenderedPageBreak/>
              <w:t>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4917DD" w:rsidRDefault="006B3F49" w:rsidP="004917DD">
            <w:pPr>
              <w:ind w:firstLine="459"/>
              <w:jc w:val="both"/>
              <w:rPr>
                <w:rFonts w:eastAsia="Times New Roman"/>
                <w:sz w:val="24"/>
                <w:szCs w:val="24"/>
                <w:lang w:eastAsia="ru-RU"/>
              </w:rPr>
            </w:pPr>
            <w:r w:rsidRPr="00C04269">
              <w:rPr>
                <w:rFonts w:eastAsia="Times New Roman"/>
                <w:sz w:val="24"/>
                <w:szCs w:val="24"/>
                <w:lang w:eastAsia="ru-RU"/>
              </w:rPr>
              <w:t xml:space="preserve">2) размещения объектов </w:t>
            </w:r>
            <w:proofErr w:type="spellStart"/>
            <w:r w:rsidRPr="00C04269">
              <w:rPr>
                <w:rFonts w:eastAsia="Times New Roman"/>
                <w:sz w:val="24"/>
                <w:szCs w:val="24"/>
                <w:lang w:eastAsia="ru-RU"/>
              </w:rPr>
              <w:t>электросетевого</w:t>
            </w:r>
            <w:proofErr w:type="spellEnd"/>
            <w:r w:rsidRPr="00C04269">
              <w:rPr>
                <w:rFonts w:eastAsia="Times New Roman"/>
                <w:sz w:val="24"/>
                <w:szCs w:val="24"/>
                <w:lang w:eastAsia="ru-RU"/>
              </w:rPr>
              <w:t xml:space="preserve"> хозяйства и иных определенных законодательством Российской Федерации об электроэнергетике объектов электроэнергетики.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 6, 8 статьи 90</w:t>
            </w:r>
          </w:p>
        </w:tc>
        <w:tc>
          <w:tcPr>
            <w:tcW w:w="12191" w:type="dxa"/>
          </w:tcPr>
          <w:p w:rsidR="006B3F49" w:rsidRPr="009B04F2" w:rsidRDefault="00955809" w:rsidP="009B04F2">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 </w:t>
            </w:r>
            <w:r>
              <w:rPr>
                <w:rFonts w:eastAsiaTheme="minorHAnsi"/>
                <w:sz w:val="24"/>
                <w:szCs w:val="24"/>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420A3F" w:rsidRDefault="00AC5DD4" w:rsidP="00420A3F">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3) </w:t>
            </w:r>
            <w:r w:rsidR="00420A3F">
              <w:rPr>
                <w:rFonts w:eastAsiaTheme="minorHAnsi"/>
                <w:sz w:val="24"/>
                <w:szCs w:val="24"/>
              </w:rPr>
              <w:t>установления полос отвода</w:t>
            </w:r>
            <w:r w:rsidR="006B3F49" w:rsidRPr="00C04269">
              <w:rPr>
                <w:rFonts w:eastAsia="Times New Roman"/>
                <w:sz w:val="24"/>
                <w:szCs w:val="24"/>
                <w:lang w:eastAsia="ru-RU"/>
              </w:rPr>
              <w:t>.</w:t>
            </w:r>
          </w:p>
          <w:p w:rsidR="006B3F49" w:rsidRPr="005E0D46" w:rsidRDefault="005E0D46" w:rsidP="005E0D46">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Pr>
                <w:rFonts w:eastAsiaTheme="minorHAnsi"/>
                <w:sz w:val="24"/>
                <w:szCs w:val="24"/>
              </w:rPr>
              <w:t xml:space="preserve"> соблюдения требований безопасности движения, установленных федеральными </w:t>
            </w:r>
            <w:hyperlink r:id="rId17" w:history="1">
              <w:r w:rsidRPr="005E0D46">
                <w:rPr>
                  <w:rFonts w:eastAsiaTheme="minorHAnsi"/>
                  <w:sz w:val="24"/>
                  <w:szCs w:val="24"/>
                </w:rPr>
                <w:t>законами</w:t>
              </w:r>
            </w:hyperlink>
            <w:r>
              <w:rPr>
                <w:rFonts w:eastAsiaTheme="minorHAnsi"/>
                <w:sz w:val="24"/>
                <w:szCs w:val="24"/>
              </w:rPr>
              <w:t>.</w:t>
            </w:r>
          </w:p>
          <w:p w:rsidR="006B3F49" w:rsidRPr="00D52339" w:rsidRDefault="00D52339" w:rsidP="00D52339">
            <w:pPr>
              <w:autoSpaceDE w:val="0"/>
              <w:autoSpaceDN w:val="0"/>
              <w:adjustRightInd w:val="0"/>
              <w:jc w:val="both"/>
              <w:rPr>
                <w:rFonts w:eastAsiaTheme="minorHAnsi"/>
                <w:sz w:val="24"/>
                <w:szCs w:val="24"/>
              </w:rPr>
            </w:pPr>
            <w:r>
              <w:rPr>
                <w:rFonts w:eastAsiaTheme="minorHAnsi"/>
                <w:sz w:val="24"/>
                <w:szCs w:val="24"/>
              </w:rPr>
              <w:t xml:space="preserve">             </w:t>
            </w:r>
            <w:hyperlink r:id="rId18" w:history="1">
              <w:r w:rsidRPr="00D52339">
                <w:rPr>
                  <w:rFonts w:eastAsiaTheme="minorHAnsi"/>
                  <w:sz w:val="24"/>
                  <w:szCs w:val="24"/>
                </w:rPr>
                <w:t>Порядок</w:t>
              </w:r>
            </w:hyperlink>
            <w:r w:rsidRPr="00D52339">
              <w:rPr>
                <w:rFonts w:eastAsiaTheme="minorHAnsi"/>
                <w:sz w:val="24"/>
                <w:szCs w:val="24"/>
              </w:rPr>
              <w:t xml:space="preserve"> </w:t>
            </w:r>
            <w:r>
              <w:rPr>
                <w:rFonts w:eastAsiaTheme="minorHAnsi"/>
                <w:sz w:val="24"/>
                <w:szCs w:val="24"/>
              </w:rPr>
              <w:t>установления и использования полос отвода железных дорог определяется Правительством Российской Федерации</w:t>
            </w:r>
            <w:r w:rsidR="006B3F49"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w:t>
            </w:r>
            <w:proofErr w:type="gramStart"/>
            <w:r w:rsidRPr="00C04269">
              <w:rPr>
                <w:rFonts w:eastAsia="Times New Roman"/>
                <w:sz w:val="24"/>
                <w:szCs w:val="24"/>
                <w:lang w:eastAsia="ru-RU"/>
              </w:rPr>
              <w:t>и</w:t>
            </w:r>
            <w:proofErr w:type="gramEnd"/>
            <w:r w:rsidRPr="00C04269">
              <w:rPr>
                <w:rFonts w:eastAsia="Times New Roman"/>
                <w:sz w:val="24"/>
                <w:szCs w:val="24"/>
                <w:lang w:eastAsia="ru-RU"/>
              </w:rPr>
              <w:t xml:space="preserve">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BF76FD">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w:t>
            </w:r>
            <w:r w:rsidR="00BF76FD">
              <w:rPr>
                <w:rFonts w:eastAsia="Times New Roman"/>
                <w:sz w:val="24"/>
                <w:szCs w:val="24"/>
                <w:lang w:eastAsia="ru-RU"/>
              </w:rPr>
              <w:t>ктов трубопроводного транспорта.</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w:t>
            </w:r>
            <w:r w:rsidRPr="00C04269">
              <w:rPr>
                <w:rFonts w:eastAsia="Times New Roman"/>
                <w:sz w:val="24"/>
                <w:szCs w:val="24"/>
                <w:lang w:eastAsia="ru-RU"/>
              </w:rPr>
              <w:lastRenderedPageBreak/>
              <w:t>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r w:rsidR="00DC495C">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r w:rsidR="00DC495C">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пункты 1, 2</w:t>
            </w:r>
            <w:r w:rsidR="007015F2">
              <w:rPr>
                <w:rStyle w:val="11"/>
                <w:color w:val="auto"/>
                <w:spacing w:val="0"/>
              </w:rPr>
              <w:t>, 3</w:t>
            </w:r>
            <w:r w:rsidRPr="00C04269">
              <w:rPr>
                <w:rStyle w:val="11"/>
                <w:color w:val="auto"/>
                <w:spacing w:val="0"/>
              </w:rPr>
              <w:t xml:space="preserve">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r w:rsidR="003A3770">
              <w:rPr>
                <w:rFonts w:eastAsia="Times New Roman"/>
                <w:sz w:val="24"/>
                <w:szCs w:val="24"/>
                <w:lang w:eastAsia="ru-RU"/>
              </w:rPr>
              <w:t>.</w:t>
            </w:r>
          </w:p>
          <w:p w:rsidR="003A3770" w:rsidRPr="00C04269" w:rsidRDefault="003A3770" w:rsidP="006B3F49">
            <w:pPr>
              <w:ind w:firstLine="459"/>
              <w:jc w:val="both"/>
              <w:rPr>
                <w:sz w:val="24"/>
                <w:szCs w:val="24"/>
              </w:rPr>
            </w:pPr>
            <w:r>
              <w:rPr>
                <w:rFonts w:eastAsia="Times New Roman"/>
                <w:sz w:val="24"/>
                <w:szCs w:val="24"/>
                <w:lang w:eastAsia="ru-RU"/>
              </w:rPr>
              <w:t>3. Земельные участки, используемые под районы падения отделяющихся частей ракет эпизодически, у собственников земельных участков</w:t>
            </w:r>
            <w:r w:rsidR="007015F2">
              <w:rPr>
                <w:rFonts w:eastAsia="Times New Roman"/>
                <w:sz w:val="24"/>
                <w:szCs w:val="24"/>
                <w:lang w:eastAsia="ru-RU"/>
              </w:rPr>
              <w:t>, землепользователей, землевладельцев и арендаторов земельных участков не изымаются.</w:t>
            </w:r>
          </w:p>
        </w:tc>
      </w:tr>
      <w:tr w:rsidR="006B3F49" w:rsidRPr="00C04269" w:rsidTr="006B3F49">
        <w:tc>
          <w:tcPr>
            <w:tcW w:w="540" w:type="dxa"/>
          </w:tcPr>
          <w:p w:rsidR="006B3F49" w:rsidRPr="00C04269" w:rsidRDefault="00C04269" w:rsidP="006B3F49">
            <w:pPr>
              <w:rPr>
                <w:sz w:val="24"/>
                <w:szCs w:val="24"/>
              </w:rPr>
            </w:pPr>
            <w:r>
              <w:rPr>
                <w:sz w:val="24"/>
                <w:szCs w:val="24"/>
              </w:rPr>
              <w:t>20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 xml:space="preserve">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w:t>
            </w:r>
            <w:r w:rsidRPr="00C04269">
              <w:rPr>
                <w:rFonts w:eastAsia="Times New Roman"/>
                <w:sz w:val="24"/>
                <w:szCs w:val="24"/>
                <w:lang w:eastAsia="ru-RU"/>
              </w:rPr>
              <w:lastRenderedPageBreak/>
              <w:t>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w:t>
            </w:r>
            <w:r w:rsidRPr="00C04269">
              <w:rPr>
                <w:rFonts w:eastAsia="Times New Roman"/>
                <w:sz w:val="24"/>
                <w:szCs w:val="24"/>
                <w:lang w:eastAsia="ru-RU"/>
              </w:rPr>
              <w:lastRenderedPageBreak/>
              <w:t>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D0B64" w:rsidRPr="00BD0B64" w:rsidRDefault="00BD0B64" w:rsidP="00BD0B64">
            <w:pPr>
              <w:autoSpaceDE w:val="0"/>
              <w:autoSpaceDN w:val="0"/>
              <w:adjustRightInd w:val="0"/>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5.1. </w:t>
            </w:r>
            <w:r w:rsidRPr="00BD0B64">
              <w:rPr>
                <w:rFonts w:eastAsiaTheme="minorHAnsi"/>
                <w:sz w:val="24"/>
                <w:szCs w:val="24"/>
              </w:rPr>
              <w:t>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D0B64" w:rsidRPr="00EF35DD" w:rsidRDefault="006B3F49" w:rsidP="00BD0B64">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7 статьи 95</w:t>
            </w:r>
          </w:p>
        </w:tc>
        <w:tc>
          <w:tcPr>
            <w:tcW w:w="12191" w:type="dxa"/>
          </w:tcPr>
          <w:p w:rsidR="006B3F49" w:rsidRPr="00C04269" w:rsidRDefault="00BD0B64" w:rsidP="00BD0B64">
            <w:pPr>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FC430C" w:rsidRDefault="00BD0B64" w:rsidP="00FC430C">
            <w:pPr>
              <w:autoSpaceDE w:val="0"/>
              <w:autoSpaceDN w:val="0"/>
              <w:adjustRightInd w:val="0"/>
              <w:jc w:val="both"/>
              <w:rPr>
                <w:rFonts w:eastAsiaTheme="minorHAnsi"/>
                <w:sz w:val="24"/>
                <w:szCs w:val="24"/>
              </w:rPr>
            </w:pPr>
            <w:r>
              <w:rPr>
                <w:rFonts w:eastAsia="Times New Roman"/>
                <w:sz w:val="24"/>
                <w:szCs w:val="24"/>
                <w:lang w:eastAsia="ru-RU"/>
              </w:rPr>
              <w:t xml:space="preserve">       </w:t>
            </w:r>
            <w:proofErr w:type="gramStart"/>
            <w:r w:rsidR="006B3F49" w:rsidRPr="00C04269">
              <w:rPr>
                <w:rFonts w:eastAsia="Times New Roman"/>
                <w:sz w:val="24"/>
                <w:szCs w:val="24"/>
                <w:lang w:eastAsia="ru-RU"/>
              </w:rPr>
              <w:t xml:space="preserve">2) </w:t>
            </w:r>
            <w:r w:rsidR="00FC430C">
              <w:rPr>
                <w:rFonts w:eastAsiaTheme="minorHAnsi"/>
                <w:sz w:val="24"/>
                <w:szCs w:val="24"/>
              </w:rPr>
              <w:t>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sidR="00FC430C">
              <w:rPr>
                <w:rFonts w:eastAsiaTheme="minorHAnsi"/>
                <w:sz w:val="24"/>
                <w:szCs w:val="24"/>
              </w:rPr>
              <w:t xml:space="preserve"> особо охраняемых природных </w:t>
            </w:r>
            <w:proofErr w:type="gramStart"/>
            <w:r w:rsidR="00FC430C">
              <w:rPr>
                <w:rFonts w:eastAsiaTheme="minorHAnsi"/>
                <w:sz w:val="24"/>
                <w:szCs w:val="24"/>
              </w:rPr>
              <w:t>территориях</w:t>
            </w:r>
            <w:proofErr w:type="gramEnd"/>
            <w:r w:rsidR="00FC430C">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22</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Использование учебно-туристических троп и трасс, установленных по соглашению с собственниками </w:t>
            </w:r>
            <w:r w:rsidRPr="00C04269">
              <w:rPr>
                <w:rFonts w:eastAsia="Times New Roman"/>
                <w:sz w:val="24"/>
                <w:szCs w:val="24"/>
                <w:lang w:eastAsia="ru-RU"/>
              </w:rPr>
              <w:lastRenderedPageBreak/>
              <w:t>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24</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F1787B" w:rsidRDefault="00F1787B" w:rsidP="00F1787B">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14) </w:t>
            </w:r>
            <w:r>
              <w:rPr>
                <w:rFonts w:eastAsiaTheme="minorHAnsi"/>
                <w:sz w:val="24"/>
                <w:szCs w:val="24"/>
              </w:rPr>
              <w:t>в первом и втором поясах зон санитарной охраны источников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F01892" w:rsidP="006B3F49">
            <w:pPr>
              <w:pStyle w:val="2"/>
              <w:shd w:val="clear" w:color="auto" w:fill="auto"/>
              <w:spacing w:before="0" w:after="0" w:line="240" w:lineRule="auto"/>
              <w:jc w:val="left"/>
              <w:rPr>
                <w:rStyle w:val="11"/>
                <w:color w:val="auto"/>
                <w:spacing w:val="0"/>
              </w:rPr>
            </w:pPr>
            <w:r>
              <w:rPr>
                <w:rStyle w:val="11"/>
                <w:color w:val="auto"/>
                <w:spacing w:val="0"/>
              </w:rPr>
              <w:t>пункты 1, 2 статьи 39.1</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r w:rsidR="00F01892">
              <w:rPr>
                <w:rFonts w:eastAsia="Times New Roman"/>
                <w:sz w:val="24"/>
                <w:szCs w:val="24"/>
                <w:lang w:eastAsia="ru-RU"/>
              </w:rPr>
              <w:t>.</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w:t>
            </w:r>
            <w:r w:rsidRPr="00C04269">
              <w:rPr>
                <w:rFonts w:eastAsia="Times New Roman"/>
                <w:sz w:val="24"/>
                <w:szCs w:val="24"/>
                <w:lang w:eastAsia="ru-RU"/>
              </w:rPr>
              <w:lastRenderedPageBreak/>
              <w:t>некоммерческой организации;</w:t>
            </w:r>
            <w:proofErr w:type="gramEnd"/>
          </w:p>
          <w:p w:rsidR="006B3F49" w:rsidRPr="00C04269" w:rsidRDefault="006B3F49" w:rsidP="00F14C4A">
            <w:pPr>
              <w:ind w:firstLine="547"/>
              <w:jc w:val="both"/>
              <w:rPr>
                <w:rFonts w:eastAsia="Times New Roman"/>
                <w:sz w:val="24"/>
                <w:szCs w:val="24"/>
                <w:lang w:eastAsia="ru-RU"/>
              </w:rPr>
            </w:pPr>
            <w:r w:rsidRPr="00C04269">
              <w:rPr>
                <w:rFonts w:eastAsia="Times New Roman"/>
                <w:sz w:val="24"/>
                <w:szCs w:val="24"/>
                <w:lang w:eastAsia="ru-RU"/>
              </w:rPr>
              <w:t xml:space="preserve">5) </w:t>
            </w:r>
            <w:r w:rsidR="00FF4BBB" w:rsidRPr="00FF4BBB">
              <w:rPr>
                <w:rFonts w:eastAsia="Times New Roman"/>
                <w:i/>
                <w:sz w:val="24"/>
                <w:szCs w:val="24"/>
                <w:lang w:eastAsia="ru-RU"/>
              </w:rPr>
              <w:t>утратил силу с 1 января 2019 год ФЗ от 29.07.2017 №217 ФЗ</w:t>
            </w:r>
            <w:r w:rsidR="00FF4BBB">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не</w:t>
            </w:r>
            <w:r w:rsidR="00B302E1">
              <w:rPr>
                <w:rFonts w:eastAsia="Times New Roman"/>
                <w:sz w:val="24"/>
                <w:szCs w:val="24"/>
                <w:lang w:eastAsia="ru-RU"/>
              </w:rPr>
              <w:t xml:space="preserve"> </w:t>
            </w:r>
            <w:r w:rsidRPr="00C04269">
              <w:rPr>
                <w:rFonts w:eastAsia="Times New Roman"/>
                <w:sz w:val="24"/>
                <w:szCs w:val="24"/>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w:t>
            </w:r>
            <w:r w:rsidR="00B302E1">
              <w:rPr>
                <w:rFonts w:eastAsia="Times New Roman"/>
                <w:sz w:val="24"/>
                <w:szCs w:val="24"/>
                <w:lang w:eastAsia="ru-RU"/>
              </w:rPr>
              <w:t>,</w:t>
            </w:r>
            <w:r w:rsidRPr="00C04269">
              <w:rPr>
                <w:rFonts w:eastAsia="Times New Roman"/>
                <w:sz w:val="24"/>
                <w:szCs w:val="24"/>
                <w:lang w:eastAsia="ru-RU"/>
              </w:rPr>
              <w:t xml:space="preserve"> 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rsidR="00F97F7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F97F7D" w:rsidP="006B3F49">
            <w:pPr>
              <w:pStyle w:val="2"/>
              <w:shd w:val="clear" w:color="auto" w:fill="auto"/>
              <w:spacing w:before="0" w:after="0" w:line="240" w:lineRule="auto"/>
              <w:jc w:val="left"/>
              <w:rPr>
                <w:rStyle w:val="11"/>
                <w:color w:val="auto"/>
                <w:spacing w:val="0"/>
              </w:rPr>
            </w:pPr>
            <w:r>
              <w:rPr>
                <w:rStyle w:val="11"/>
                <w:color w:val="auto"/>
                <w:spacing w:val="0"/>
              </w:rPr>
              <w:t>пункты 2 – 5 статьи 39.6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74556"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074556">
              <w:rPr>
                <w:rFonts w:eastAsia="Times New Roman"/>
                <w:sz w:val="24"/>
                <w:szCs w:val="24"/>
                <w:lang w:eastAsia="ru-RU"/>
              </w:rPr>
              <w:t>;</w:t>
            </w:r>
          </w:p>
          <w:p w:rsidR="006B3F49" w:rsidRPr="00074556" w:rsidRDefault="00074556" w:rsidP="00074556">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9" w:history="1">
              <w:r w:rsidRPr="009E27A4">
                <w:rPr>
                  <w:rFonts w:eastAsiaTheme="minorHAnsi"/>
                  <w:sz w:val="24"/>
                  <w:szCs w:val="24"/>
                </w:rPr>
                <w:t>законом</w:t>
              </w:r>
            </w:hyperlink>
            <w:r>
              <w:rPr>
                <w:rFonts w:eastAsiaTheme="minorHAnsi"/>
                <w:sz w:val="24"/>
                <w:szCs w:val="24"/>
              </w:rPr>
              <w:t xml:space="preserve"> от 30 декабря 2004 года N 214-ФЗ "Об участии в долевом строительстве многоквартирных домов и иных</w:t>
            </w:r>
            <w:proofErr w:type="gramEnd"/>
            <w:r>
              <w:rPr>
                <w:rFonts w:eastAsiaTheme="minorHAnsi"/>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04269">
              <w:rPr>
                <w:rFonts w:eastAsia="Times New Roman"/>
                <w:sz w:val="24"/>
                <w:szCs w:val="24"/>
                <w:lang w:eastAsia="ru-RU"/>
              </w:rPr>
              <w:t>электро</w:t>
            </w:r>
            <w:proofErr w:type="spellEnd"/>
            <w:r w:rsidRPr="00C04269">
              <w:rPr>
                <w:rFonts w:eastAsia="Times New Roman"/>
                <w:sz w:val="24"/>
                <w:szCs w:val="24"/>
                <w:lang w:eastAsia="ru-RU"/>
              </w:rPr>
              <w:t>-,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xml:space="preserve">, </w:t>
            </w:r>
            <w:proofErr w:type="spellStart"/>
            <w:r w:rsidRPr="00C04269">
              <w:rPr>
                <w:rFonts w:eastAsia="Times New Roman"/>
                <w:sz w:val="24"/>
                <w:szCs w:val="24"/>
                <w:lang w:eastAsia="ru-RU"/>
              </w:rPr>
              <w:t>газо</w:t>
            </w:r>
            <w:proofErr w:type="spellEnd"/>
            <w:r w:rsidRPr="00C04269">
              <w:rPr>
                <w:rFonts w:eastAsia="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6B3F49" w:rsidRPr="009E27A4" w:rsidRDefault="009E27A4" w:rsidP="009E27A4">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 </w:t>
            </w:r>
            <w:r>
              <w:rPr>
                <w:rFonts w:eastAsiaTheme="minorHAnsi"/>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0" w:history="1">
              <w:r w:rsidRPr="009E27A4">
                <w:rPr>
                  <w:rFonts w:eastAsiaTheme="minorHAnsi"/>
                  <w:sz w:val="24"/>
                  <w:szCs w:val="24"/>
                </w:rPr>
                <w:t>подпунктами 6</w:t>
              </w:r>
            </w:hyperlink>
            <w:r w:rsidRPr="009E27A4">
              <w:rPr>
                <w:rFonts w:eastAsiaTheme="minorHAnsi"/>
                <w:sz w:val="24"/>
                <w:szCs w:val="24"/>
              </w:rPr>
              <w:t xml:space="preserve"> и </w:t>
            </w:r>
            <w:hyperlink r:id="rId21" w:history="1">
              <w:r w:rsidRPr="009E27A4">
                <w:rPr>
                  <w:rFonts w:eastAsiaTheme="minorHAnsi"/>
                  <w:sz w:val="24"/>
                  <w:szCs w:val="24"/>
                </w:rPr>
                <w:t>8</w:t>
              </w:r>
            </w:hyperlink>
            <w:r w:rsidRPr="009E27A4">
              <w:rPr>
                <w:rFonts w:eastAsiaTheme="minorHAnsi"/>
                <w:sz w:val="24"/>
                <w:szCs w:val="24"/>
              </w:rPr>
              <w:t xml:space="preserve"> </w:t>
            </w:r>
            <w:r>
              <w:rPr>
                <w:rFonts w:eastAsiaTheme="minorHAnsi"/>
                <w:sz w:val="24"/>
                <w:szCs w:val="24"/>
              </w:rPr>
              <w:t>настоящего пункта,</w:t>
            </w:r>
            <w:r w:rsidRPr="009E27A4">
              <w:rPr>
                <w:rFonts w:eastAsiaTheme="minorHAnsi"/>
                <w:sz w:val="24"/>
                <w:szCs w:val="24"/>
              </w:rPr>
              <w:t xml:space="preserve"> </w:t>
            </w:r>
            <w:hyperlink r:id="rId22" w:history="1">
              <w:r w:rsidRPr="009E27A4">
                <w:rPr>
                  <w:rFonts w:eastAsiaTheme="minorHAnsi"/>
                  <w:sz w:val="24"/>
                  <w:szCs w:val="24"/>
                </w:rPr>
                <w:t>пунктом 5 статьи 46</w:t>
              </w:r>
            </w:hyperlink>
            <w:r>
              <w:rPr>
                <w:rFonts w:eastAsiaTheme="minorHAnsi"/>
                <w:sz w:val="24"/>
                <w:szCs w:val="24"/>
              </w:rPr>
              <w:t xml:space="preserve"> настоящего Кодекса</w:t>
            </w:r>
            <w:r w:rsidR="006B3F49"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97F7D" w:rsidRPr="00F46071" w:rsidRDefault="00F97F7D" w:rsidP="00F97F7D">
            <w:pPr>
              <w:autoSpaceDE w:val="0"/>
              <w:autoSpaceDN w:val="0"/>
              <w:adjustRightInd w:val="0"/>
              <w:rPr>
                <w:rFonts w:eastAsiaTheme="minorHAnsi"/>
                <w:sz w:val="24"/>
                <w:szCs w:val="24"/>
              </w:rPr>
            </w:pPr>
            <w:r>
              <w:rPr>
                <w:rFonts w:eastAsiaTheme="minorHAnsi"/>
                <w:sz w:val="24"/>
                <w:szCs w:val="24"/>
              </w:rPr>
              <w:t xml:space="preserve">         </w:t>
            </w:r>
            <w:r w:rsidRPr="00F97F7D">
              <w:rPr>
                <w:rFonts w:eastAsiaTheme="minorHAnsi"/>
                <w:sz w:val="24"/>
                <w:szCs w:val="24"/>
              </w:rPr>
              <w:t xml:space="preserve">7) садового или огородного земельного участка, образованного из земельного участка, предоставленного </w:t>
            </w:r>
            <w:r w:rsidRPr="00F97F7D">
              <w:rPr>
                <w:rFonts w:eastAsiaTheme="minorHAnsi"/>
                <w:sz w:val="24"/>
                <w:szCs w:val="24"/>
              </w:rPr>
              <w:lastRenderedPageBreak/>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97F7D" w:rsidRPr="00F97F7D" w:rsidRDefault="00F97F7D" w:rsidP="00F97F7D">
            <w:pPr>
              <w:autoSpaceDE w:val="0"/>
              <w:autoSpaceDN w:val="0"/>
              <w:adjustRightInd w:val="0"/>
              <w:rPr>
                <w:rFonts w:eastAsiaTheme="minorHAnsi"/>
                <w:sz w:val="24"/>
                <w:szCs w:val="24"/>
              </w:rPr>
            </w:pPr>
            <w:r>
              <w:rPr>
                <w:rFonts w:eastAsiaTheme="minorHAnsi"/>
                <w:sz w:val="24"/>
                <w:szCs w:val="24"/>
              </w:rPr>
              <w:t xml:space="preserve">          </w:t>
            </w:r>
            <w:proofErr w:type="gramStart"/>
            <w:r w:rsidRPr="00F97F7D">
              <w:rPr>
                <w:rFonts w:eastAsiaTheme="minorHAnsi"/>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F97F7D">
              <w:rPr>
                <w:rFonts w:eastAsiaTheme="minorHAnsi"/>
                <w:sz w:val="24"/>
                <w:szCs w:val="24"/>
              </w:rPr>
              <w:t xml:space="preserve"> товарищества, осуществляющего управление имуществом общего пользования в границах такой территории);</w:t>
            </w:r>
          </w:p>
          <w:p w:rsidR="00F97F7D" w:rsidRPr="00F97F7D" w:rsidRDefault="00454DED" w:rsidP="00F97F7D">
            <w:pPr>
              <w:autoSpaceDE w:val="0"/>
              <w:autoSpaceDN w:val="0"/>
              <w:adjustRightInd w:val="0"/>
              <w:rPr>
                <w:rFonts w:eastAsiaTheme="minorHAnsi"/>
                <w:sz w:val="24"/>
                <w:szCs w:val="24"/>
              </w:rPr>
            </w:pPr>
            <w:r>
              <w:rPr>
                <w:rFonts w:eastAsiaTheme="minorHAnsi"/>
                <w:sz w:val="24"/>
                <w:szCs w:val="24"/>
              </w:rPr>
              <w:t xml:space="preserve">          </w:t>
            </w:r>
            <w:r w:rsidR="00F97F7D" w:rsidRPr="00F97F7D">
              <w:rPr>
                <w:rFonts w:eastAsiaTheme="minorHAnsi"/>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3506C" w:rsidRPr="00276AB5" w:rsidRDefault="00B3506C" w:rsidP="00276AB5">
            <w:pPr>
              <w:autoSpaceDE w:val="0"/>
              <w:autoSpaceDN w:val="0"/>
              <w:adjustRightInd w:val="0"/>
              <w:rPr>
                <w:rFonts w:eastAsiaTheme="minorHAnsi"/>
                <w:sz w:val="24"/>
                <w:szCs w:val="24"/>
              </w:rPr>
            </w:pPr>
            <w:r w:rsidRPr="00276AB5">
              <w:rPr>
                <w:rFonts w:eastAsia="Times New Roman"/>
                <w:sz w:val="24"/>
                <w:szCs w:val="24"/>
                <w:lang w:eastAsia="ru-RU"/>
              </w:rPr>
              <w:t xml:space="preserve">        </w:t>
            </w:r>
            <w:r w:rsidR="00454DED">
              <w:rPr>
                <w:rFonts w:eastAsia="Times New Roman"/>
                <w:sz w:val="24"/>
                <w:szCs w:val="24"/>
                <w:lang w:eastAsia="ru-RU"/>
              </w:rPr>
              <w:t xml:space="preserve">  </w:t>
            </w:r>
            <w:r w:rsidR="00276AB5" w:rsidRPr="00276AB5">
              <w:rPr>
                <w:rFonts w:eastAsiaTheme="minorHAnsi"/>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3506C" w:rsidRDefault="00B3506C" w:rsidP="00B3506C">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13.2) </w:t>
            </w:r>
            <w:r w:rsidR="00755F52">
              <w:rPr>
                <w:rFonts w:eastAsiaTheme="minorHAnsi"/>
                <w:sz w:val="24"/>
                <w:szCs w:val="24"/>
              </w:rPr>
              <w:t xml:space="preserve">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3" w:history="1">
              <w:r w:rsidR="00755F52" w:rsidRPr="00755F52">
                <w:rPr>
                  <w:rFonts w:eastAsiaTheme="minorHAnsi"/>
                  <w:sz w:val="24"/>
                  <w:szCs w:val="24"/>
                </w:rPr>
                <w:t>кодексом</w:t>
              </w:r>
            </w:hyperlink>
            <w:r w:rsidR="00755F52">
              <w:rPr>
                <w:rFonts w:eastAsiaTheme="minorHAnsi"/>
                <w:sz w:val="24"/>
                <w:szCs w:val="24"/>
              </w:rPr>
              <w:t xml:space="preserve"> Российской Федерации</w:t>
            </w:r>
            <w:r>
              <w:rPr>
                <w:rFonts w:eastAsiaTheme="minorHAnsi"/>
                <w:sz w:val="24"/>
                <w:szCs w:val="24"/>
              </w:rPr>
              <w:t>;</w:t>
            </w:r>
            <w:proofErr w:type="gramEnd"/>
          </w:p>
          <w:p w:rsidR="006B3F49" w:rsidRPr="00276AB5" w:rsidRDefault="00BD5230" w:rsidP="00276AB5">
            <w:pPr>
              <w:autoSpaceDE w:val="0"/>
              <w:autoSpaceDN w:val="0"/>
              <w:adjustRightInd w:val="0"/>
              <w:jc w:val="both"/>
              <w:rPr>
                <w:rFonts w:eastAsiaTheme="minorHAnsi"/>
                <w:sz w:val="24"/>
                <w:szCs w:val="24"/>
              </w:rPr>
            </w:pPr>
            <w:r>
              <w:rPr>
                <w:rFonts w:eastAsiaTheme="minorHAnsi"/>
                <w:sz w:val="24"/>
                <w:szCs w:val="24"/>
              </w:rPr>
              <w:lastRenderedPageBreak/>
              <w:t xml:space="preserve">         13.3) </w:t>
            </w:r>
            <w:r w:rsidR="009950E4">
              <w:rPr>
                <w:rFonts w:eastAsiaTheme="minorHAnsi"/>
                <w:sz w:val="24"/>
                <w:szCs w:val="24"/>
              </w:rPr>
              <w:t xml:space="preserve">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24" w:history="1">
              <w:r w:rsidR="009950E4" w:rsidRPr="009950E4">
                <w:rPr>
                  <w:rFonts w:eastAsiaTheme="minorHAnsi"/>
                  <w:sz w:val="24"/>
                  <w:szCs w:val="24"/>
                </w:rPr>
                <w:t>статьей 46.9</w:t>
              </w:r>
            </w:hyperlink>
            <w:r w:rsidR="009950E4">
              <w:rPr>
                <w:rFonts w:eastAsiaTheme="minorHAnsi"/>
                <w:sz w:val="24"/>
                <w:szCs w:val="24"/>
              </w:rPr>
              <w:t xml:space="preserve"> Градостроительного кодекса Российской Федерации</w:t>
            </w:r>
            <w:r>
              <w:rPr>
                <w:rFonts w:eastAsiaTheme="minorHAnsi"/>
                <w:sz w:val="24"/>
                <w:szCs w:val="24"/>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76AB5" w:rsidRPr="00276AB5" w:rsidRDefault="00276AB5" w:rsidP="00276AB5">
            <w:pPr>
              <w:autoSpaceDE w:val="0"/>
              <w:autoSpaceDN w:val="0"/>
              <w:adjustRightInd w:val="0"/>
              <w:rPr>
                <w:rFonts w:eastAsiaTheme="minorHAnsi"/>
                <w:sz w:val="24"/>
                <w:szCs w:val="24"/>
              </w:rPr>
            </w:pPr>
            <w:r>
              <w:rPr>
                <w:rFonts w:eastAsiaTheme="minorHAnsi"/>
                <w:sz w:val="24"/>
                <w:szCs w:val="24"/>
              </w:rPr>
              <w:t xml:space="preserve">         </w:t>
            </w:r>
            <w:r w:rsidRPr="00276AB5">
              <w:rPr>
                <w:rFonts w:eastAsiaTheme="minorHAnsi"/>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w:t>
            </w:r>
            <w:r w:rsidRPr="00C04269">
              <w:rPr>
                <w:rFonts w:eastAsia="Times New Roman"/>
                <w:sz w:val="24"/>
                <w:szCs w:val="24"/>
                <w:lang w:eastAsia="ru-RU"/>
              </w:rPr>
              <w:lastRenderedPageBreak/>
              <w:t>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A0FF5" w:rsidRDefault="006B3F49" w:rsidP="00CA0FF5">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6B3F49" w:rsidRPr="00C04269" w:rsidRDefault="006B3F49" w:rsidP="00CA0FF5">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064FE" w:rsidRPr="001B0229" w:rsidRDefault="000962EC" w:rsidP="001B0229">
            <w:pPr>
              <w:autoSpaceDE w:val="0"/>
              <w:autoSpaceDN w:val="0"/>
              <w:adjustRightInd w:val="0"/>
              <w:ind w:firstLine="540"/>
              <w:jc w:val="both"/>
              <w:rPr>
                <w:rFonts w:eastAsiaTheme="minorHAnsi"/>
                <w:sz w:val="24"/>
                <w:szCs w:val="24"/>
              </w:rPr>
            </w:pPr>
            <w:r>
              <w:rPr>
                <w:rFonts w:eastAsiaTheme="minorHAnsi"/>
                <w:sz w:val="24"/>
                <w:szCs w:val="24"/>
              </w:rPr>
              <w:t xml:space="preserve">29.1) земельного участка лицу, осуществляющему </w:t>
            </w:r>
            <w:proofErr w:type="gramStart"/>
            <w:r>
              <w:rPr>
                <w:rFonts w:eastAsiaTheme="minorHAnsi"/>
                <w:sz w:val="24"/>
                <w:szCs w:val="24"/>
              </w:rPr>
              <w:t>товарную</w:t>
            </w:r>
            <w:proofErr w:type="gramEnd"/>
            <w:r>
              <w:rPr>
                <w:rFonts w:eastAsiaTheme="minorHAnsi"/>
                <w:sz w:val="24"/>
                <w:szCs w:val="24"/>
              </w:rPr>
              <w:t xml:space="preserve"> </w:t>
            </w:r>
            <w:proofErr w:type="spellStart"/>
            <w:r>
              <w:rPr>
                <w:rFonts w:eastAsiaTheme="minorHAnsi"/>
                <w:sz w:val="24"/>
                <w:szCs w:val="24"/>
              </w:rPr>
              <w:t>аквакультуру</w:t>
            </w:r>
            <w:proofErr w:type="spellEnd"/>
            <w:r>
              <w:rPr>
                <w:rFonts w:eastAsiaTheme="minorHAnsi"/>
                <w:sz w:val="24"/>
                <w:szCs w:val="24"/>
              </w:rPr>
              <w:t xml:space="preserve"> (товарное рыбоводство) на </w:t>
            </w:r>
            <w:r>
              <w:rPr>
                <w:rFonts w:eastAsiaTheme="minorHAnsi"/>
                <w:sz w:val="24"/>
                <w:szCs w:val="24"/>
              </w:rPr>
              <w:lastRenderedPageBreak/>
              <w:t>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C04269">
              <w:rPr>
                <w:rFonts w:eastAsia="Times New Roman"/>
                <w:sz w:val="24"/>
                <w:szCs w:val="24"/>
                <w:lang w:eastAsia="ru-RU"/>
              </w:rPr>
              <w:t>и</w:t>
            </w:r>
            <w:proofErr w:type="gramEnd"/>
            <w:r w:rsidRPr="00C04269">
              <w:rPr>
                <w:rFonts w:eastAsia="Times New Roman"/>
                <w:sz w:val="24"/>
                <w:szCs w:val="24"/>
                <w:lang w:eastAsia="ru-RU"/>
              </w:rPr>
              <w:t xml:space="preserve">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302E1">
              <w:rPr>
                <w:rFonts w:eastAsia="Times New Roman"/>
                <w:sz w:val="24"/>
                <w:szCs w:val="24"/>
                <w:lang w:eastAsia="ru-RU"/>
              </w:rPr>
              <w:t xml:space="preserve"> </w:t>
            </w:r>
            <w:r w:rsidRPr="00C04269">
              <w:rPr>
                <w:rFonts w:eastAsia="Times New Roman"/>
                <w:sz w:val="24"/>
                <w:szCs w:val="24"/>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3B3F" w:rsidRDefault="006B3F49" w:rsidP="0012113C">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w:t>
            </w:r>
            <w:r w:rsidR="006F3B3F">
              <w:rPr>
                <w:rFonts w:eastAsia="Times New Roman"/>
                <w:sz w:val="24"/>
                <w:szCs w:val="24"/>
                <w:lang w:eastAsia="ru-RU"/>
              </w:rPr>
              <w:t>звитию ж</w:t>
            </w:r>
            <w:r w:rsidR="00B064FE">
              <w:rPr>
                <w:rFonts w:eastAsia="Times New Roman"/>
                <w:sz w:val="24"/>
                <w:szCs w:val="24"/>
                <w:lang w:eastAsia="ru-RU"/>
              </w:rPr>
              <w:t>илищного строительства";</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rsidRPr="00B064FE">
              <w:rPr>
                <w:rFonts w:eastAsiaTheme="minorHAnsi"/>
                <w:sz w:val="24"/>
                <w:szCs w:val="24"/>
              </w:rPr>
              <w:lastRenderedPageBreak/>
              <w:t>законодательные акты Российской Федерации";</w:t>
            </w:r>
          </w:p>
          <w:p w:rsidR="00B064FE" w:rsidRPr="00EF4590"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proofErr w:type="gramStart"/>
            <w:r w:rsidRPr="00B064FE">
              <w:rPr>
                <w:rFonts w:eastAsiaTheme="minorHAnsi"/>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B064FE">
              <w:rPr>
                <w:rFonts w:eastAsiaTheme="minorHAnsi"/>
                <w:sz w:val="24"/>
                <w:szCs w:val="24"/>
              </w:rPr>
              <w:t xml:space="preserve"> Севастополя".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B064FE" w:rsidRPr="001E026F"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2) земельный участок предоставлен гражданину на аукционе для ведения садоводства.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w:t>
            </w:r>
            <w:r w:rsidRPr="00C04269">
              <w:rPr>
                <w:rFonts w:eastAsia="Times New Roman"/>
                <w:sz w:val="24"/>
                <w:szCs w:val="24"/>
                <w:lang w:eastAsia="ru-RU"/>
              </w:rPr>
              <w:lastRenderedPageBreak/>
              <w:t>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01517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E42F60" w:rsidP="006B3F49">
            <w:pPr>
              <w:pStyle w:val="2"/>
              <w:shd w:val="clear" w:color="auto" w:fill="auto"/>
              <w:spacing w:before="0" w:after="0" w:line="240" w:lineRule="auto"/>
              <w:jc w:val="left"/>
              <w:rPr>
                <w:rStyle w:val="11"/>
                <w:color w:val="auto"/>
                <w:spacing w:val="0"/>
              </w:rPr>
            </w:pPr>
            <w:r>
              <w:rPr>
                <w:rStyle w:val="11"/>
                <w:color w:val="auto"/>
                <w:spacing w:val="0"/>
              </w:rPr>
              <w:t>пункты 2, 4 статьи 39.9</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r w:rsidR="0001517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E42F60" w:rsidP="006B3F49">
            <w:pPr>
              <w:pStyle w:val="2"/>
              <w:shd w:val="clear" w:color="auto" w:fill="auto"/>
              <w:spacing w:before="0" w:after="0" w:line="240" w:lineRule="auto"/>
              <w:jc w:val="left"/>
              <w:rPr>
                <w:rStyle w:val="11"/>
                <w:color w:val="auto"/>
                <w:spacing w:val="0"/>
              </w:rPr>
            </w:pPr>
            <w:r>
              <w:rPr>
                <w:rStyle w:val="11"/>
                <w:color w:val="auto"/>
                <w:spacing w:val="0"/>
              </w:rPr>
              <w:t>пункт 2 статьи 39.10</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C04269">
              <w:rPr>
                <w:rFonts w:eastAsia="Times New Roman"/>
                <w:sz w:val="24"/>
                <w:szCs w:val="24"/>
                <w:lang w:eastAsia="ru-RU"/>
              </w:rPr>
              <w:lastRenderedPageBreak/>
              <w:t>Федерации или средств местного бюджета, на срок исполнения этих договоров;</w:t>
            </w:r>
            <w:proofErr w:type="gramEnd"/>
          </w:p>
          <w:p w:rsidR="0001517D" w:rsidRPr="0001517D" w:rsidRDefault="0001517D" w:rsidP="0001517D">
            <w:pPr>
              <w:autoSpaceDE w:val="0"/>
              <w:autoSpaceDN w:val="0"/>
              <w:adjustRightInd w:val="0"/>
              <w:rPr>
                <w:rFonts w:eastAsiaTheme="minorHAnsi"/>
                <w:sz w:val="24"/>
                <w:szCs w:val="24"/>
              </w:rPr>
            </w:pPr>
            <w:r>
              <w:rPr>
                <w:rFonts w:eastAsiaTheme="minorHAnsi"/>
                <w:sz w:val="24"/>
                <w:szCs w:val="24"/>
              </w:rPr>
              <w:t xml:space="preserve">         </w:t>
            </w:r>
            <w:r w:rsidRPr="0001517D">
              <w:rPr>
                <w:rFonts w:eastAsiaTheme="minorHAnsi"/>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1517D" w:rsidRPr="0001517D" w:rsidRDefault="0001517D" w:rsidP="0001517D">
            <w:pPr>
              <w:autoSpaceDE w:val="0"/>
              <w:autoSpaceDN w:val="0"/>
              <w:adjustRightInd w:val="0"/>
              <w:rPr>
                <w:rFonts w:eastAsiaTheme="minorHAnsi"/>
                <w:i/>
                <w:sz w:val="24"/>
                <w:szCs w:val="24"/>
              </w:rPr>
            </w:pPr>
            <w:r w:rsidRPr="0001517D">
              <w:rPr>
                <w:rFonts w:eastAsiaTheme="minorHAnsi"/>
                <w:i/>
                <w:sz w:val="24"/>
                <w:szCs w:val="24"/>
              </w:rPr>
              <w:t>(в ред. Федерального закона от 01.05.2016 N 119-ФЗ)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42F60">
              <w:rPr>
                <w:rFonts w:eastAsia="Times New Roman"/>
                <w:sz w:val="24"/>
                <w:szCs w:val="24"/>
                <w:lang w:eastAsia="ru-RU"/>
              </w:rPr>
              <w:t>;</w:t>
            </w:r>
          </w:p>
          <w:p w:rsidR="00E42F60" w:rsidRPr="00F5272B" w:rsidRDefault="00E42F60" w:rsidP="00E42F60">
            <w:pPr>
              <w:autoSpaceDE w:val="0"/>
              <w:autoSpaceDN w:val="0"/>
              <w:adjustRightInd w:val="0"/>
              <w:jc w:val="both"/>
              <w:rPr>
                <w:rFonts w:eastAsiaTheme="minorHAnsi"/>
                <w:sz w:val="24"/>
                <w:szCs w:val="24"/>
              </w:rPr>
            </w:pPr>
            <w:r>
              <w:rPr>
                <w:rFonts w:eastAsiaTheme="minorHAnsi"/>
                <w:sz w:val="24"/>
                <w:szCs w:val="24"/>
              </w:rPr>
              <w:t xml:space="preserve">          </w:t>
            </w:r>
            <w:proofErr w:type="gramStart"/>
            <w:r w:rsidRPr="00E42F60">
              <w:rPr>
                <w:rFonts w:eastAsiaTheme="minorHAnsi"/>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42F60">
              <w:rPr>
                <w:rFonts w:eastAsiaTheme="minorHAnsi"/>
                <w:sz w:val="24"/>
                <w:szCs w:val="24"/>
              </w:rPr>
              <w:t xml:space="preserve"> федерального значения Москвы или государственная </w:t>
            </w:r>
            <w:proofErr w:type="gramStart"/>
            <w:r w:rsidRPr="00E42F60">
              <w:rPr>
                <w:rFonts w:eastAsiaTheme="minorHAnsi"/>
                <w:sz w:val="24"/>
                <w:szCs w:val="24"/>
              </w:rPr>
              <w:t>собственность</w:t>
            </w:r>
            <w:proofErr w:type="gramEnd"/>
            <w:r w:rsidRPr="00E42F60">
              <w:rPr>
                <w:rFonts w:eastAsiaTheme="minorHAnsi"/>
                <w:sz w:val="24"/>
                <w:szCs w:val="24"/>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Pr>
                <w:rFonts w:eastAsiaTheme="minorHAnsi"/>
                <w:sz w:val="24"/>
                <w:szCs w:val="24"/>
              </w:rPr>
              <w:t>ой Федерации"</w:t>
            </w:r>
            <w:r w:rsidRPr="00E42F60">
              <w:rPr>
                <w:rFonts w:eastAsiaTheme="minorHAnsi"/>
                <w:i/>
                <w:sz w:val="24"/>
                <w:szCs w:val="24"/>
              </w:rPr>
              <w:t>;</w:t>
            </w:r>
          </w:p>
          <w:p w:rsidR="00E42F60" w:rsidRPr="00F5272B" w:rsidRDefault="00E42F60" w:rsidP="00E42F60">
            <w:pPr>
              <w:autoSpaceDE w:val="0"/>
              <w:autoSpaceDN w:val="0"/>
              <w:adjustRightInd w:val="0"/>
              <w:jc w:val="both"/>
              <w:rPr>
                <w:rFonts w:eastAsiaTheme="minorHAnsi"/>
                <w:sz w:val="24"/>
                <w:szCs w:val="24"/>
              </w:rPr>
            </w:pPr>
            <w:r>
              <w:rPr>
                <w:rFonts w:eastAsiaTheme="minorHAnsi"/>
                <w:sz w:val="24"/>
                <w:szCs w:val="24"/>
              </w:rPr>
              <w:t xml:space="preserve">          </w:t>
            </w:r>
            <w:r w:rsidRPr="00E42F60">
              <w:rPr>
                <w:rFonts w:eastAsiaTheme="minorHAnsi"/>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w:t>
            </w:r>
            <w:r>
              <w:rPr>
                <w:rFonts w:eastAsiaTheme="minorHAnsi"/>
                <w:sz w:val="24"/>
                <w:szCs w:val="24"/>
              </w:rPr>
              <w:t>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E42F60" w:rsidP="006B3F49">
            <w:pPr>
              <w:pStyle w:val="2"/>
              <w:shd w:val="clear" w:color="auto" w:fill="auto"/>
              <w:spacing w:before="0" w:after="0" w:line="240" w:lineRule="auto"/>
              <w:jc w:val="left"/>
              <w:rPr>
                <w:rStyle w:val="11"/>
                <w:color w:val="auto"/>
                <w:spacing w:val="0"/>
              </w:rPr>
            </w:pPr>
            <w:r>
              <w:rPr>
                <w:rStyle w:val="11"/>
                <w:color w:val="auto"/>
                <w:spacing w:val="0"/>
              </w:rPr>
              <w:t>пункт 7 статьи 39.11</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BA733B" w:rsidRPr="00333B63" w:rsidRDefault="006B3F49" w:rsidP="00333B63">
            <w:pPr>
              <w:ind w:firstLine="547"/>
              <w:jc w:val="both"/>
              <w:rPr>
                <w:rFonts w:eastAsia="Times New Roman"/>
                <w:sz w:val="24"/>
                <w:szCs w:val="24"/>
                <w:lang w:eastAsia="ru-RU"/>
              </w:rPr>
            </w:pPr>
            <w:r w:rsidRPr="00C04269">
              <w:rPr>
                <w:rFonts w:eastAsia="Times New Roman"/>
                <w:sz w:val="24"/>
                <w:szCs w:val="24"/>
                <w:lang w:eastAsia="ru-RU"/>
              </w:rPr>
              <w:t>7.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w:t>
            </w:r>
            <w:r w:rsidRPr="00C04269">
              <w:rPr>
                <w:rFonts w:eastAsia="Times New Roman"/>
                <w:sz w:val="24"/>
                <w:szCs w:val="24"/>
                <w:lang w:eastAsia="ru-RU"/>
              </w:rPr>
              <w:lastRenderedPageBreak/>
              <w:t>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r w:rsidR="00BA733B">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33</w:t>
            </w:r>
          </w:p>
        </w:tc>
        <w:tc>
          <w:tcPr>
            <w:tcW w:w="2403" w:type="dxa"/>
          </w:tcPr>
          <w:p w:rsidR="006B3F49" w:rsidRPr="00C04269" w:rsidRDefault="005E017C" w:rsidP="006B3F49">
            <w:pPr>
              <w:pStyle w:val="2"/>
              <w:shd w:val="clear" w:color="auto" w:fill="auto"/>
              <w:spacing w:before="0" w:after="0" w:line="240" w:lineRule="auto"/>
              <w:jc w:val="left"/>
              <w:rPr>
                <w:rStyle w:val="11"/>
                <w:color w:val="auto"/>
                <w:spacing w:val="0"/>
              </w:rPr>
            </w:pPr>
            <w:r>
              <w:rPr>
                <w:rStyle w:val="11"/>
                <w:color w:val="auto"/>
                <w:spacing w:val="0"/>
              </w:rPr>
              <w:t>пункт 20 статьи 39.12</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r w:rsidR="00AF6BA3">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w:t>
            </w:r>
            <w:r w:rsidR="00EA4367">
              <w:rPr>
                <w:rStyle w:val="11"/>
                <w:color w:val="auto"/>
                <w:spacing w:val="0"/>
              </w:rPr>
              <w:t>39.16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A4367" w:rsidRPr="00EA4367" w:rsidRDefault="00EA4367" w:rsidP="00EA4367">
            <w:pPr>
              <w:autoSpaceDE w:val="0"/>
              <w:autoSpaceDN w:val="0"/>
              <w:adjustRightInd w:val="0"/>
              <w:jc w:val="both"/>
              <w:rPr>
                <w:rFonts w:eastAsiaTheme="minorHAnsi"/>
                <w:sz w:val="24"/>
                <w:szCs w:val="24"/>
              </w:rPr>
            </w:pPr>
            <w:r>
              <w:rPr>
                <w:rFonts w:eastAsiaTheme="minorHAnsi"/>
                <w:sz w:val="24"/>
                <w:szCs w:val="24"/>
              </w:rPr>
              <w:t xml:space="preserve">          </w:t>
            </w:r>
            <w:r w:rsidRPr="00EA4367">
              <w:rPr>
                <w:rFonts w:eastAsiaTheme="minorHAnsi"/>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4367" w:rsidRPr="00EA4367" w:rsidRDefault="006C75ED" w:rsidP="00EA4367">
            <w:pPr>
              <w:autoSpaceDE w:val="0"/>
              <w:autoSpaceDN w:val="0"/>
              <w:adjustRightInd w:val="0"/>
              <w:jc w:val="both"/>
              <w:rPr>
                <w:rFonts w:eastAsiaTheme="minorHAnsi"/>
                <w:sz w:val="24"/>
                <w:szCs w:val="24"/>
              </w:rPr>
            </w:pPr>
            <w:r>
              <w:rPr>
                <w:rFonts w:eastAsiaTheme="minorHAnsi"/>
                <w:sz w:val="24"/>
                <w:szCs w:val="24"/>
              </w:rPr>
              <w:t xml:space="preserve">           </w:t>
            </w:r>
            <w:r w:rsidR="00EA4367" w:rsidRPr="00EA4367">
              <w:rPr>
                <w:rFonts w:eastAsiaTheme="minorHAnsi"/>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B3F49" w:rsidRDefault="00574344" w:rsidP="00574344">
            <w:pPr>
              <w:autoSpaceDE w:val="0"/>
              <w:autoSpaceDN w:val="0"/>
              <w:adjustRightInd w:val="0"/>
              <w:jc w:val="both"/>
              <w:rPr>
                <w:rFonts w:eastAsia="Times New Roman"/>
                <w:sz w:val="24"/>
                <w:szCs w:val="24"/>
                <w:lang w:eastAsia="ru-RU"/>
              </w:rPr>
            </w:pPr>
            <w:r>
              <w:rPr>
                <w:rFonts w:eastAsiaTheme="minorHAnsi"/>
                <w:sz w:val="24"/>
                <w:szCs w:val="24"/>
              </w:rPr>
              <w:t xml:space="preserve">          </w:t>
            </w:r>
            <w:proofErr w:type="gramStart"/>
            <w:r>
              <w:rPr>
                <w:rFonts w:eastAsiaTheme="minorHAnsi"/>
                <w:sz w:val="24"/>
                <w:szCs w:val="24"/>
              </w:rPr>
              <w:t xml:space="preserve">4) на указанном в заявлении о предоставлении земельного участка земельном участке расположены здание, </w:t>
            </w:r>
            <w:r>
              <w:rPr>
                <w:rFonts w:eastAsiaTheme="minorHAnsi"/>
                <w:sz w:val="24"/>
                <w:szCs w:val="24"/>
              </w:rPr>
              <w:lastRenderedPageBreak/>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574344">
                <w:rPr>
                  <w:rFonts w:eastAsiaTheme="minorHAnsi"/>
                  <w:sz w:val="24"/>
                  <w:szCs w:val="24"/>
                </w:rPr>
                <w:t>статьей 39.36</w:t>
              </w:r>
            </w:hyperlink>
            <w:r w:rsidRPr="00574344">
              <w:rPr>
                <w:rFonts w:eastAsiaTheme="minorHAnsi"/>
                <w:sz w:val="24"/>
                <w:szCs w:val="24"/>
              </w:rPr>
              <w:t xml:space="preserve"> настоящего Кодекса, либо с заявлением</w:t>
            </w:r>
            <w:proofErr w:type="gramEnd"/>
            <w:r w:rsidRPr="00574344">
              <w:rPr>
                <w:rFonts w:eastAsiaTheme="minorHAnsi"/>
                <w:sz w:val="24"/>
                <w:szCs w:val="24"/>
              </w:rPr>
              <w:t xml:space="preserve"> </w:t>
            </w:r>
            <w:proofErr w:type="gramStart"/>
            <w:r w:rsidRPr="00574344">
              <w:rPr>
                <w:rFonts w:eastAsiaTheme="minorHAnsi"/>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74344">
              <w:rPr>
                <w:rFonts w:eastAsiaTheme="minorHAnsi"/>
                <w:sz w:val="24"/>
                <w:szCs w:val="24"/>
              </w:rPr>
              <w:t xml:space="preserve">, установленные указанными решениями, не выполнены обязанности, предусмотренные </w:t>
            </w:r>
            <w:hyperlink r:id="rId26" w:history="1">
              <w:r w:rsidRPr="00574344">
                <w:rPr>
                  <w:rFonts w:eastAsiaTheme="minorHAnsi"/>
                  <w:sz w:val="24"/>
                  <w:szCs w:val="24"/>
                </w:rPr>
                <w:t>частью 11 статьи 55.32</w:t>
              </w:r>
            </w:hyperlink>
            <w:r w:rsidRPr="00574344">
              <w:rPr>
                <w:rFonts w:eastAsiaTheme="minorHAnsi"/>
                <w:sz w:val="24"/>
                <w:szCs w:val="24"/>
              </w:rPr>
              <w:t xml:space="preserve"> Гра</w:t>
            </w:r>
            <w:r>
              <w:rPr>
                <w:rFonts w:eastAsiaTheme="minorHAnsi"/>
                <w:sz w:val="24"/>
                <w:szCs w:val="24"/>
              </w:rPr>
              <w:t>достроительного кодекса Российской Федерации</w:t>
            </w:r>
            <w:r w:rsidR="006B3F49" w:rsidRPr="00C04269">
              <w:rPr>
                <w:rFonts w:eastAsia="Times New Roman"/>
                <w:sz w:val="24"/>
                <w:szCs w:val="24"/>
                <w:lang w:eastAsia="ru-RU"/>
              </w:rPr>
              <w:t>;</w:t>
            </w:r>
          </w:p>
          <w:p w:rsidR="006B3F49" w:rsidRPr="00B92799" w:rsidRDefault="00B92799" w:rsidP="00B92799">
            <w:pPr>
              <w:autoSpaceDE w:val="0"/>
              <w:autoSpaceDN w:val="0"/>
              <w:adjustRightInd w:val="0"/>
              <w:jc w:val="both"/>
              <w:rPr>
                <w:rFonts w:eastAsiaTheme="minorHAnsi"/>
                <w:sz w:val="24"/>
                <w:szCs w:val="24"/>
              </w:rPr>
            </w:pPr>
            <w:r>
              <w:rPr>
                <w:rFonts w:eastAsia="Times New Roman"/>
                <w:sz w:val="24"/>
                <w:szCs w:val="24"/>
                <w:lang w:eastAsia="ru-RU"/>
              </w:rPr>
              <w:t xml:space="preserve">           </w:t>
            </w:r>
            <w:proofErr w:type="gramStart"/>
            <w:r>
              <w:rPr>
                <w:rFonts w:eastAsiaTheme="minorHAns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B92799">
                <w:rPr>
                  <w:rFonts w:eastAsiaTheme="minorHAnsi"/>
                  <w:sz w:val="24"/>
                  <w:szCs w:val="24"/>
                </w:rPr>
                <w:t>статьей 39.36</w:t>
              </w:r>
            </w:hyperlink>
            <w:r w:rsidRPr="00B92799">
              <w:rPr>
                <w:rFonts w:eastAsiaTheme="minorHAnsi"/>
                <w:sz w:val="24"/>
                <w:szCs w:val="24"/>
              </w:rPr>
              <w:t xml:space="preserve"> на</w:t>
            </w:r>
            <w:r>
              <w:rPr>
                <w:rFonts w:eastAsiaTheme="minorHAnsi"/>
                <w:sz w:val="24"/>
                <w:szCs w:val="24"/>
              </w:rPr>
              <w:t>стоящего Кодекса, либо с</w:t>
            </w:r>
            <w:proofErr w:type="gramEnd"/>
            <w:r>
              <w:rPr>
                <w:rFonts w:eastAsiaTheme="minorHAnsi"/>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6B3F49"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C04269">
              <w:rPr>
                <w:rFonts w:eastAsia="Times New Roman"/>
                <w:sz w:val="24"/>
                <w:szCs w:val="24"/>
                <w:lang w:eastAsia="ru-RU"/>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2CB1" w:rsidRPr="0012113C" w:rsidRDefault="00426080" w:rsidP="0012113C">
            <w:pPr>
              <w:autoSpaceDE w:val="0"/>
              <w:autoSpaceDN w:val="0"/>
              <w:adjustRightInd w:val="0"/>
              <w:jc w:val="both"/>
              <w:rPr>
                <w:rFonts w:eastAsiaTheme="minorHAnsi"/>
                <w:sz w:val="24"/>
                <w:szCs w:val="24"/>
              </w:rPr>
            </w:pPr>
            <w:r>
              <w:rPr>
                <w:rFonts w:eastAsiaTheme="minorHAnsi"/>
                <w:sz w:val="24"/>
                <w:szCs w:val="24"/>
              </w:rPr>
              <w:t xml:space="preserve">         </w:t>
            </w:r>
            <w:r w:rsidR="006D2CB1">
              <w:rPr>
                <w:rFonts w:eastAsiaTheme="minorHAnsi"/>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15) испрашиваемый земельный участок не включен в утвержденный в установленном Правительством </w:t>
            </w:r>
            <w:r w:rsidRPr="00C04269">
              <w:rPr>
                <w:rFonts w:eastAsia="Times New Roman"/>
                <w:sz w:val="24"/>
                <w:szCs w:val="24"/>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A8330E" w:rsidRPr="00A8330E" w:rsidRDefault="00A8330E" w:rsidP="00A8330E">
            <w:pPr>
              <w:autoSpaceDE w:val="0"/>
              <w:autoSpaceDN w:val="0"/>
              <w:adjustRightInd w:val="0"/>
              <w:jc w:val="both"/>
              <w:rPr>
                <w:rFonts w:eastAsiaTheme="minorHAnsi"/>
                <w:sz w:val="24"/>
                <w:szCs w:val="24"/>
              </w:rPr>
            </w:pPr>
            <w:r>
              <w:rPr>
                <w:rFonts w:eastAsiaTheme="minorHAnsi"/>
                <w:sz w:val="24"/>
                <w:szCs w:val="24"/>
              </w:rPr>
              <w:t xml:space="preserve">         </w:t>
            </w:r>
            <w:r w:rsidRPr="00A8330E">
              <w:rPr>
                <w:rFonts w:eastAsiaTheme="minorHAnsi"/>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Pr="00C04269">
              <w:rPr>
                <w:rFonts w:eastAsia="Times New Roman"/>
                <w:sz w:val="24"/>
                <w:szCs w:val="24"/>
                <w:lang w:eastAsia="ru-RU"/>
              </w:rPr>
              <w:lastRenderedPageBreak/>
              <w:t>десять процентов</w:t>
            </w:r>
            <w:r w:rsidR="00A8330E">
              <w:rPr>
                <w:rFonts w:eastAsia="Times New Roman"/>
                <w:sz w:val="24"/>
                <w:szCs w:val="24"/>
                <w:lang w:eastAsia="ru-RU"/>
              </w:rPr>
              <w:t>;</w:t>
            </w:r>
          </w:p>
          <w:p w:rsidR="00A8330E" w:rsidRPr="00426080" w:rsidRDefault="00A8330E" w:rsidP="00A8330E">
            <w:pPr>
              <w:autoSpaceDE w:val="0"/>
              <w:autoSpaceDN w:val="0"/>
              <w:adjustRightInd w:val="0"/>
              <w:jc w:val="both"/>
              <w:rPr>
                <w:rFonts w:eastAsiaTheme="minorHAnsi"/>
                <w:sz w:val="24"/>
                <w:szCs w:val="24"/>
              </w:rPr>
            </w:pPr>
            <w:r>
              <w:rPr>
                <w:rFonts w:eastAsiaTheme="minorHAnsi"/>
                <w:sz w:val="24"/>
                <w:szCs w:val="24"/>
              </w:rPr>
              <w:t xml:space="preserve">          </w:t>
            </w:r>
            <w:proofErr w:type="gramStart"/>
            <w:r w:rsidRPr="00A8330E">
              <w:rPr>
                <w:rFonts w:eastAsiaTheme="minorHAnsi"/>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8330E">
              <w:rPr>
                <w:rFonts w:eastAsiaTheme="minorHAnsi"/>
                <w:sz w:val="24"/>
                <w:szCs w:val="24"/>
              </w:rPr>
              <w:t xml:space="preserve"> с частью 3 статьи 14 указанного Федерального закона.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E35F03" w:rsidP="006B3F49">
            <w:pPr>
              <w:pStyle w:val="2"/>
              <w:shd w:val="clear" w:color="auto" w:fill="auto"/>
              <w:spacing w:before="0" w:after="0" w:line="240" w:lineRule="auto"/>
              <w:jc w:val="left"/>
              <w:rPr>
                <w:rStyle w:val="11"/>
                <w:color w:val="auto"/>
                <w:spacing w:val="0"/>
              </w:rPr>
            </w:pPr>
            <w:r>
              <w:rPr>
                <w:rStyle w:val="11"/>
                <w:color w:val="auto"/>
                <w:spacing w:val="0"/>
              </w:rPr>
              <w:t>пункт 5 статьи 39.17</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r w:rsidR="00E35F03">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E35F03" w:rsidP="006B3F49">
            <w:pPr>
              <w:pStyle w:val="2"/>
              <w:shd w:val="clear" w:color="auto" w:fill="auto"/>
              <w:spacing w:before="0" w:after="0" w:line="240" w:lineRule="auto"/>
              <w:jc w:val="left"/>
              <w:rPr>
                <w:rStyle w:val="11"/>
                <w:color w:val="auto"/>
                <w:spacing w:val="0"/>
              </w:rPr>
            </w:pPr>
            <w:r>
              <w:rPr>
                <w:rStyle w:val="11"/>
                <w:color w:val="auto"/>
                <w:spacing w:val="0"/>
              </w:rPr>
              <w:t>пункт 1 статьи 39.18</w:t>
            </w:r>
            <w:r w:rsidR="006B3F49" w:rsidRPr="00C04269">
              <w:rPr>
                <w:rStyle w:val="11"/>
                <w:color w:val="auto"/>
                <w:spacing w:val="0"/>
              </w:rPr>
              <w:t xml:space="preserve"> </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принимает решение об отказе в предварительном согласовании предоставления земельного участка или об </w:t>
            </w:r>
            <w:r w:rsidRPr="00C04269">
              <w:rPr>
                <w:rFonts w:eastAsia="Times New Roman"/>
                <w:sz w:val="24"/>
                <w:szCs w:val="24"/>
                <w:lang w:eastAsia="ru-RU"/>
              </w:rPr>
              <w:lastRenderedPageBreak/>
              <w:t>отказе в предоставлении земельного участка в соответствии с пунктом 8 статьи 39.15 или статьей 39.16 настоящего Кодекса</w:t>
            </w:r>
            <w:r w:rsidR="00904F97">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904F97" w:rsidP="006B3F49">
            <w:pPr>
              <w:pStyle w:val="2"/>
              <w:shd w:val="clear" w:color="auto" w:fill="auto"/>
              <w:spacing w:before="0" w:after="0" w:line="240" w:lineRule="auto"/>
              <w:jc w:val="left"/>
              <w:rPr>
                <w:rStyle w:val="11"/>
                <w:color w:val="auto"/>
                <w:spacing w:val="0"/>
              </w:rPr>
            </w:pPr>
            <w:r>
              <w:rPr>
                <w:rStyle w:val="11"/>
                <w:color w:val="auto"/>
                <w:spacing w:val="0"/>
              </w:rPr>
              <w:t>статья 39.20</w:t>
            </w:r>
          </w:p>
          <w:p w:rsidR="006B3F49" w:rsidRPr="00C04269" w:rsidRDefault="006B3F49" w:rsidP="006B3F49">
            <w:pPr>
              <w:rPr>
                <w:rStyle w:val="11"/>
                <w:rFonts w:eastAsia="Calibri"/>
                <w:color w:val="auto"/>
                <w:spacing w:val="0"/>
              </w:rPr>
            </w:pPr>
          </w:p>
        </w:tc>
        <w:tc>
          <w:tcPr>
            <w:tcW w:w="12191" w:type="dxa"/>
          </w:tcPr>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271BF" w:rsidRDefault="004271BF" w:rsidP="0012113C">
            <w:pPr>
              <w:autoSpaceDE w:val="0"/>
              <w:autoSpaceDN w:val="0"/>
              <w:adjustRightInd w:val="0"/>
              <w:jc w:val="both"/>
              <w:rPr>
                <w:rFonts w:eastAsiaTheme="minorHAnsi"/>
                <w:sz w:val="24"/>
                <w:szCs w:val="24"/>
              </w:rPr>
            </w:pPr>
            <w:r>
              <w:rPr>
                <w:rFonts w:eastAsiaTheme="minorHAnsi"/>
                <w:sz w:val="24"/>
                <w:szCs w:val="24"/>
              </w:rPr>
              <w:t xml:space="preserve">          </w:t>
            </w:r>
            <w:r w:rsidR="00796CDC">
              <w:rPr>
                <w:rFonts w:eastAsiaTheme="minorHAnsi"/>
                <w:sz w:val="24"/>
                <w:szCs w:val="24"/>
              </w:rPr>
              <w:t xml:space="preserve">   </w:t>
            </w:r>
            <w:r>
              <w:rPr>
                <w:rFonts w:eastAsiaTheme="minorHAnsi"/>
                <w:sz w:val="24"/>
                <w:szCs w:val="24"/>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8" w:history="1">
              <w:r w:rsidRPr="004271BF">
                <w:rPr>
                  <w:rFonts w:eastAsiaTheme="minorHAnsi"/>
                  <w:sz w:val="24"/>
                  <w:szCs w:val="24"/>
                </w:rPr>
                <w:t>статьей 39.36</w:t>
              </w:r>
            </w:hyperlink>
            <w:r>
              <w:rPr>
                <w:rFonts w:eastAsiaTheme="minorHAnsi"/>
                <w:sz w:val="24"/>
                <w:szCs w:val="24"/>
              </w:rPr>
              <w:t xml:space="preserve">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C17A3" w:rsidRDefault="000C17A3" w:rsidP="000C17A3">
            <w:pPr>
              <w:autoSpaceDE w:val="0"/>
              <w:autoSpaceDN w:val="0"/>
              <w:adjustRightInd w:val="0"/>
              <w:ind w:firstLine="540"/>
              <w:jc w:val="both"/>
              <w:rPr>
                <w:rFonts w:eastAsiaTheme="minorHAnsi"/>
                <w:sz w:val="24"/>
                <w:szCs w:val="24"/>
              </w:rPr>
            </w:pPr>
            <w:r>
              <w:rPr>
                <w:rFonts w:eastAsiaTheme="minorHAnsi"/>
                <w:sz w:val="24"/>
                <w:szCs w:val="24"/>
              </w:rPr>
              <w:t xml:space="preserve">5. </w:t>
            </w:r>
            <w:proofErr w:type="gramStart"/>
            <w:r>
              <w:rPr>
                <w:rFonts w:eastAsiaTheme="minorHAnsi"/>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Pr>
                <w:rFonts w:eastAsiaTheme="minorHAnsi"/>
                <w:sz w:val="24"/>
                <w:szCs w:val="24"/>
              </w:rPr>
              <w:t xml:space="preserve"> </w:t>
            </w:r>
            <w:proofErr w:type="gramStart"/>
            <w:r>
              <w:rPr>
                <w:rFonts w:eastAsiaTheme="minorHAnsi"/>
                <w:sz w:val="24"/>
                <w:szCs w:val="24"/>
              </w:rPr>
              <w:t>целях</w:t>
            </w:r>
            <w:proofErr w:type="gramEnd"/>
            <w:r>
              <w:rPr>
                <w:rFonts w:eastAsiaTheme="minorHAnsi"/>
                <w:sz w:val="24"/>
                <w:szCs w:val="24"/>
              </w:rPr>
              <w:t>,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43452B" w:rsidRDefault="0043452B" w:rsidP="0043452B">
            <w:pPr>
              <w:autoSpaceDE w:val="0"/>
              <w:autoSpaceDN w:val="0"/>
              <w:adjustRightInd w:val="0"/>
              <w:ind w:firstLine="540"/>
              <w:jc w:val="both"/>
              <w:rPr>
                <w:rFonts w:eastAsiaTheme="minorHAnsi"/>
                <w:sz w:val="24"/>
                <w:szCs w:val="24"/>
              </w:rPr>
            </w:pPr>
            <w:r>
              <w:rPr>
                <w:rFonts w:eastAsiaTheme="minorHAnsi"/>
                <w:sz w:val="24"/>
                <w:szCs w:val="24"/>
              </w:rPr>
              <w:t xml:space="preserve">8. </w:t>
            </w:r>
            <w:proofErr w:type="gramStart"/>
            <w:r>
              <w:rPr>
                <w:rFonts w:eastAsiaTheme="minorHAnsi"/>
                <w:sz w:val="24"/>
                <w:szCs w:val="24"/>
              </w:rPr>
              <w:t xml:space="preserve">Уполномоченный орган вправе обратиться в суд с иском о понуждении указанных в </w:t>
            </w:r>
            <w:hyperlink r:id="rId29" w:history="1">
              <w:r>
                <w:rPr>
                  <w:rFonts w:eastAsiaTheme="minorHAnsi"/>
                  <w:color w:val="0000FF"/>
                  <w:sz w:val="24"/>
                  <w:szCs w:val="24"/>
                </w:rPr>
                <w:t>пунктах 1</w:t>
              </w:r>
            </w:hyperlink>
            <w:r>
              <w:rPr>
                <w:rFonts w:eastAsiaTheme="minorHAnsi"/>
                <w:sz w:val="24"/>
                <w:szCs w:val="24"/>
              </w:rPr>
              <w:t xml:space="preserve"> - </w:t>
            </w:r>
            <w:hyperlink r:id="rId30" w:history="1">
              <w:r>
                <w:rPr>
                  <w:rFonts w:eastAsiaTheme="minorHAnsi"/>
                  <w:color w:val="0000FF"/>
                  <w:sz w:val="24"/>
                  <w:szCs w:val="24"/>
                </w:rPr>
                <w:t>4</w:t>
              </w:r>
            </w:hyperlink>
            <w:r>
              <w:rPr>
                <w:rFonts w:eastAsiaTheme="minorHAnsi"/>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w:t>
            </w:r>
            <w:r w:rsidRPr="00C04269">
              <w:rPr>
                <w:rFonts w:eastAsia="Times New Roman"/>
                <w:sz w:val="24"/>
                <w:szCs w:val="24"/>
                <w:lang w:eastAsia="ru-RU"/>
              </w:rPr>
              <w:lastRenderedPageBreak/>
              <w:t xml:space="preserve">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r w:rsidR="00736BF7">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71812" w:rsidP="006B3F49">
            <w:pPr>
              <w:pStyle w:val="2"/>
              <w:shd w:val="clear" w:color="auto" w:fill="auto"/>
              <w:spacing w:before="0" w:after="0" w:line="240" w:lineRule="auto"/>
              <w:jc w:val="left"/>
              <w:rPr>
                <w:rStyle w:val="11"/>
                <w:color w:val="auto"/>
                <w:spacing w:val="0"/>
              </w:rPr>
            </w:pPr>
            <w:r>
              <w:rPr>
                <w:rStyle w:val="11"/>
                <w:color w:val="auto"/>
                <w:spacing w:val="0"/>
              </w:rPr>
              <w:t>пункты 6, 7 статьи 95</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E93696" w:rsidRPr="00E93696" w:rsidRDefault="00E93696" w:rsidP="00E93696">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 </w:t>
            </w:r>
            <w:r w:rsidRPr="00E93696">
              <w:rPr>
                <w:rFonts w:eastAsiaTheme="minorHAnsi"/>
                <w:sz w:val="24"/>
                <w:szCs w:val="24"/>
              </w:rPr>
              <w:t>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6B3F49" w:rsidRPr="00800C3A" w:rsidRDefault="00E93696" w:rsidP="00800C3A">
            <w:pPr>
              <w:autoSpaceDE w:val="0"/>
              <w:autoSpaceDN w:val="0"/>
              <w:adjustRightInd w:val="0"/>
              <w:ind w:firstLine="540"/>
              <w:jc w:val="both"/>
              <w:rPr>
                <w:rFonts w:eastAsiaTheme="minorHAnsi"/>
                <w:sz w:val="24"/>
                <w:szCs w:val="24"/>
              </w:rPr>
            </w:pPr>
            <w:r>
              <w:rPr>
                <w:rFonts w:eastAsiaTheme="minorHAnsi"/>
                <w:sz w:val="24"/>
                <w:szCs w:val="24"/>
              </w:rPr>
              <w:t xml:space="preserve">    </w:t>
            </w:r>
            <w:proofErr w:type="gramStart"/>
            <w:r w:rsidR="00800C3A">
              <w:rPr>
                <w:rFonts w:eastAsiaTheme="minorHAnsi"/>
                <w:sz w:val="24"/>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sidR="00800C3A">
              <w:rPr>
                <w:rFonts w:eastAsiaTheme="minorHAnsi"/>
                <w:sz w:val="24"/>
                <w:szCs w:val="24"/>
              </w:rPr>
              <w:t xml:space="preserve"> особо охраняемых природных </w:t>
            </w:r>
            <w:proofErr w:type="gramStart"/>
            <w:r w:rsidR="00800C3A">
              <w:rPr>
                <w:rFonts w:eastAsiaTheme="minorHAnsi"/>
                <w:sz w:val="24"/>
                <w:szCs w:val="24"/>
              </w:rPr>
              <w:t>территориях</w:t>
            </w:r>
            <w:proofErr w:type="gramEnd"/>
            <w:r w:rsidR="00800C3A">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4) иные виды деятельности, запрещенные федеральными законами</w:t>
            </w:r>
            <w:r w:rsidR="00B46B81">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39</w:t>
            </w:r>
          </w:p>
        </w:tc>
        <w:tc>
          <w:tcPr>
            <w:tcW w:w="2403" w:type="dxa"/>
          </w:tcPr>
          <w:p w:rsidR="006B3F49" w:rsidRPr="00C04269" w:rsidRDefault="00B46B81" w:rsidP="006B3F49">
            <w:pPr>
              <w:pStyle w:val="2"/>
              <w:shd w:val="clear" w:color="auto" w:fill="auto"/>
              <w:spacing w:before="0" w:after="0" w:line="240" w:lineRule="auto"/>
              <w:jc w:val="left"/>
              <w:rPr>
                <w:rStyle w:val="11"/>
                <w:color w:val="auto"/>
                <w:spacing w:val="0"/>
              </w:rPr>
            </w:pPr>
            <w:r>
              <w:rPr>
                <w:rStyle w:val="11"/>
                <w:color w:val="auto"/>
                <w:spacing w:val="0"/>
              </w:rPr>
              <w:t>пункты 2, 4 статьи 97</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00B46B81">
              <w:rPr>
                <w:rFonts w:eastAsia="Times New Roman"/>
                <w:sz w:val="24"/>
                <w:szCs w:val="24"/>
                <w:lang w:eastAsia="ru-RU"/>
              </w:rPr>
              <w:t>.</w:t>
            </w:r>
          </w:p>
        </w:tc>
      </w:tr>
      <w:tr w:rsidR="00241922" w:rsidRPr="00C04269" w:rsidTr="006B3F49">
        <w:tc>
          <w:tcPr>
            <w:tcW w:w="540" w:type="dxa"/>
          </w:tcPr>
          <w:p w:rsidR="00241922" w:rsidRDefault="00241922" w:rsidP="006B3F49">
            <w:pPr>
              <w:rPr>
                <w:sz w:val="24"/>
                <w:szCs w:val="24"/>
              </w:rPr>
            </w:pPr>
            <w:r>
              <w:rPr>
                <w:sz w:val="24"/>
                <w:szCs w:val="24"/>
              </w:rPr>
              <w:t>40</w:t>
            </w:r>
          </w:p>
        </w:tc>
        <w:tc>
          <w:tcPr>
            <w:tcW w:w="2403" w:type="dxa"/>
          </w:tcPr>
          <w:p w:rsidR="00241922" w:rsidRDefault="00241922" w:rsidP="006B3F49">
            <w:pPr>
              <w:pStyle w:val="2"/>
              <w:shd w:val="clear" w:color="auto" w:fill="auto"/>
              <w:spacing w:before="0" w:after="0" w:line="240" w:lineRule="auto"/>
              <w:jc w:val="left"/>
              <w:rPr>
                <w:rStyle w:val="11"/>
                <w:color w:val="auto"/>
                <w:spacing w:val="0"/>
              </w:rPr>
            </w:pPr>
            <w:r>
              <w:rPr>
                <w:rStyle w:val="11"/>
                <w:color w:val="auto"/>
                <w:spacing w:val="0"/>
              </w:rPr>
              <w:t>пункты 2, 3 статьи 99</w:t>
            </w:r>
          </w:p>
        </w:tc>
        <w:tc>
          <w:tcPr>
            <w:tcW w:w="12191" w:type="dxa"/>
          </w:tcPr>
          <w:p w:rsidR="00241922" w:rsidRPr="00241922" w:rsidRDefault="00241922" w:rsidP="00241922">
            <w:pPr>
              <w:autoSpaceDE w:val="0"/>
              <w:autoSpaceDN w:val="0"/>
              <w:adjustRightInd w:val="0"/>
              <w:jc w:val="both"/>
              <w:rPr>
                <w:rFonts w:eastAsiaTheme="minorHAnsi"/>
                <w:sz w:val="24"/>
                <w:szCs w:val="24"/>
              </w:rPr>
            </w:pPr>
            <w:r>
              <w:rPr>
                <w:rFonts w:eastAsiaTheme="minorHAnsi"/>
                <w:sz w:val="24"/>
                <w:szCs w:val="24"/>
              </w:rPr>
              <w:t xml:space="preserve">          </w:t>
            </w:r>
            <w:r w:rsidRPr="00241922">
              <w:rPr>
                <w:rFonts w:eastAsiaTheme="minorHAnsi"/>
                <w:sz w:val="24"/>
                <w:szCs w:val="24"/>
              </w:rPr>
              <w:t>2. Земли историко-культурного назначения используются строго в соответствии с их целевым назначением.</w:t>
            </w:r>
          </w:p>
          <w:p w:rsidR="00241922" w:rsidRPr="00241922" w:rsidRDefault="00241922" w:rsidP="00241922">
            <w:pPr>
              <w:autoSpaceDE w:val="0"/>
              <w:autoSpaceDN w:val="0"/>
              <w:adjustRightInd w:val="0"/>
              <w:jc w:val="both"/>
              <w:rPr>
                <w:rFonts w:eastAsiaTheme="minorHAnsi"/>
                <w:sz w:val="24"/>
                <w:szCs w:val="24"/>
              </w:rPr>
            </w:pPr>
            <w:r w:rsidRPr="00241922">
              <w:rPr>
                <w:rFonts w:eastAsiaTheme="minorHAnsi"/>
                <w:sz w:val="24"/>
                <w:szCs w:val="24"/>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241922" w:rsidRPr="00241922" w:rsidRDefault="00652003" w:rsidP="00241922">
            <w:pPr>
              <w:autoSpaceDE w:val="0"/>
              <w:autoSpaceDN w:val="0"/>
              <w:adjustRightInd w:val="0"/>
              <w:jc w:val="both"/>
              <w:rPr>
                <w:rFonts w:eastAsiaTheme="minorHAnsi"/>
                <w:sz w:val="24"/>
                <w:szCs w:val="24"/>
              </w:rPr>
            </w:pPr>
            <w:r>
              <w:rPr>
                <w:rFonts w:eastAsiaTheme="minorHAnsi"/>
                <w:sz w:val="24"/>
                <w:szCs w:val="24"/>
              </w:rPr>
              <w:t xml:space="preserve">          </w:t>
            </w:r>
            <w:r w:rsidR="00241922" w:rsidRPr="00241922">
              <w:rPr>
                <w:rFonts w:eastAsiaTheme="minorHAnsi"/>
                <w:sz w:val="24"/>
                <w:szCs w:val="24"/>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241922" w:rsidRPr="00241922" w:rsidRDefault="00241922" w:rsidP="00241922">
            <w:pPr>
              <w:autoSpaceDE w:val="0"/>
              <w:autoSpaceDN w:val="0"/>
              <w:adjustRightInd w:val="0"/>
              <w:jc w:val="both"/>
              <w:rPr>
                <w:rFonts w:eastAsiaTheme="minorHAnsi"/>
                <w:sz w:val="24"/>
                <w:szCs w:val="24"/>
              </w:rPr>
            </w:pPr>
            <w:r w:rsidRPr="00241922">
              <w:rPr>
                <w:rFonts w:eastAsiaTheme="minorHAnsi"/>
                <w:sz w:val="24"/>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241922" w:rsidRPr="00C04269" w:rsidTr="006B3F49">
        <w:tc>
          <w:tcPr>
            <w:tcW w:w="540" w:type="dxa"/>
          </w:tcPr>
          <w:p w:rsidR="00241922" w:rsidRDefault="00241922" w:rsidP="006B3F49">
            <w:pPr>
              <w:rPr>
                <w:sz w:val="24"/>
                <w:szCs w:val="24"/>
              </w:rPr>
            </w:pPr>
            <w:r>
              <w:rPr>
                <w:sz w:val="24"/>
                <w:szCs w:val="24"/>
              </w:rPr>
              <w:t>41</w:t>
            </w:r>
          </w:p>
        </w:tc>
        <w:tc>
          <w:tcPr>
            <w:tcW w:w="2403" w:type="dxa"/>
          </w:tcPr>
          <w:p w:rsidR="00241922" w:rsidRDefault="00241922" w:rsidP="006B3F49">
            <w:pPr>
              <w:pStyle w:val="2"/>
              <w:shd w:val="clear" w:color="auto" w:fill="auto"/>
              <w:spacing w:before="0" w:after="0" w:line="240" w:lineRule="auto"/>
              <w:jc w:val="left"/>
              <w:rPr>
                <w:rStyle w:val="11"/>
                <w:color w:val="auto"/>
                <w:spacing w:val="0"/>
              </w:rPr>
            </w:pPr>
            <w:r>
              <w:rPr>
                <w:rStyle w:val="11"/>
                <w:color w:val="auto"/>
                <w:spacing w:val="0"/>
              </w:rPr>
              <w:t>пункт 2 статьи 103</w:t>
            </w:r>
          </w:p>
        </w:tc>
        <w:tc>
          <w:tcPr>
            <w:tcW w:w="12191" w:type="dxa"/>
          </w:tcPr>
          <w:p w:rsidR="00241922" w:rsidRPr="00652003" w:rsidRDefault="00241922" w:rsidP="00241922">
            <w:pPr>
              <w:autoSpaceDE w:val="0"/>
              <w:autoSpaceDN w:val="0"/>
              <w:adjustRightInd w:val="0"/>
              <w:jc w:val="both"/>
              <w:rPr>
                <w:rFonts w:eastAsiaTheme="minorHAnsi"/>
                <w:sz w:val="24"/>
                <w:szCs w:val="24"/>
              </w:rPr>
            </w:pPr>
            <w:r>
              <w:rPr>
                <w:rFonts w:eastAsiaTheme="minorHAnsi"/>
                <w:sz w:val="24"/>
                <w:szCs w:val="24"/>
              </w:rPr>
              <w:t xml:space="preserve">            </w:t>
            </w:r>
            <w:r w:rsidRPr="00241922">
              <w:rPr>
                <w:rFonts w:eastAsiaTheme="minorHAnsi"/>
                <w:sz w:val="24"/>
                <w:szCs w:val="24"/>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w:t>
            </w:r>
            <w:r w:rsidR="00ED0892">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r w:rsidR="00ED0892">
              <w:rPr>
                <w:rFonts w:eastAsia="Times New Roman"/>
                <w:sz w:val="24"/>
                <w:szCs w:val="24"/>
                <w:lang w:eastAsia="ru-RU"/>
              </w:rPr>
              <w:t>.</w:t>
            </w:r>
          </w:p>
        </w:tc>
      </w:tr>
      <w:tr w:rsidR="006B3F49" w:rsidRPr="00C04269" w:rsidTr="00A80046">
        <w:trPr>
          <w:trHeight w:val="293"/>
        </w:trPr>
        <w:tc>
          <w:tcPr>
            <w:tcW w:w="15134" w:type="dxa"/>
            <w:gridSpan w:val="3"/>
          </w:tcPr>
          <w:p w:rsidR="0048106F" w:rsidRPr="00A14323" w:rsidRDefault="0048106F" w:rsidP="00A80046">
            <w:pPr>
              <w:pStyle w:val="2"/>
              <w:shd w:val="clear" w:color="auto" w:fill="auto"/>
              <w:spacing w:before="120" w:after="120" w:line="240" w:lineRule="auto"/>
              <w:rPr>
                <w:b/>
                <w:spacing w:val="0"/>
                <w:sz w:val="24"/>
                <w:szCs w:val="24"/>
              </w:rPr>
            </w:pPr>
            <w:r w:rsidRPr="00A14323">
              <w:rPr>
                <w:rStyle w:val="11"/>
                <w:b/>
                <w:color w:val="auto"/>
                <w:spacing w:val="0"/>
              </w:rPr>
              <w:t>Федеральный</w:t>
            </w:r>
            <w:r w:rsidR="006B3F49" w:rsidRPr="00A14323">
              <w:rPr>
                <w:rStyle w:val="11"/>
                <w:b/>
                <w:color w:val="auto"/>
                <w:spacing w:val="0"/>
              </w:rPr>
              <w:t xml:space="preserve"> </w:t>
            </w:r>
            <w:r w:rsidRPr="00A14323">
              <w:rPr>
                <w:rStyle w:val="11"/>
                <w:b/>
                <w:color w:val="auto"/>
                <w:spacing w:val="0"/>
              </w:rPr>
              <w:t>закон</w:t>
            </w:r>
            <w:r w:rsidR="006B3F49" w:rsidRPr="00A14323">
              <w:rPr>
                <w:rStyle w:val="11"/>
                <w:b/>
                <w:color w:val="auto"/>
                <w:spacing w:val="0"/>
              </w:rPr>
              <w:t xml:space="preserve"> </w:t>
            </w:r>
            <w:r w:rsidRPr="00A14323">
              <w:rPr>
                <w:rStyle w:val="11"/>
                <w:b/>
                <w:color w:val="auto"/>
                <w:spacing w:val="0"/>
              </w:rPr>
              <w:t>от</w:t>
            </w:r>
            <w:r w:rsidR="006B3F49" w:rsidRPr="00A14323">
              <w:rPr>
                <w:rStyle w:val="11"/>
                <w:b/>
                <w:color w:val="auto"/>
                <w:spacing w:val="0"/>
              </w:rPr>
              <w:t xml:space="preserve"> </w:t>
            </w:r>
            <w:r w:rsidR="00A80046" w:rsidRPr="00A14323">
              <w:rPr>
                <w:rStyle w:val="11"/>
                <w:b/>
                <w:color w:val="auto"/>
                <w:spacing w:val="0"/>
              </w:rPr>
              <w:t>29.07.2017</w:t>
            </w:r>
            <w:r w:rsidR="006B3F49" w:rsidRPr="00A14323">
              <w:rPr>
                <w:rStyle w:val="11"/>
                <w:b/>
                <w:color w:val="auto"/>
                <w:spacing w:val="0"/>
              </w:rPr>
              <w:t xml:space="preserve"> </w:t>
            </w:r>
            <w:r w:rsidRPr="00A14323">
              <w:rPr>
                <w:rStyle w:val="11"/>
                <w:b/>
                <w:color w:val="auto"/>
                <w:spacing w:val="0"/>
              </w:rPr>
              <w:t>№</w:t>
            </w:r>
            <w:r w:rsidR="006B3F49" w:rsidRPr="00A14323">
              <w:rPr>
                <w:rStyle w:val="11"/>
                <w:b/>
                <w:color w:val="auto"/>
                <w:spacing w:val="0"/>
              </w:rPr>
              <w:t xml:space="preserve"> </w:t>
            </w:r>
            <w:r w:rsidR="00A80046" w:rsidRPr="00A14323">
              <w:rPr>
                <w:rStyle w:val="11"/>
                <w:b/>
                <w:color w:val="auto"/>
                <w:spacing w:val="0"/>
              </w:rPr>
              <w:t>217</w:t>
            </w:r>
            <w:r w:rsidRPr="00A14323">
              <w:rPr>
                <w:rStyle w:val="11"/>
                <w:b/>
                <w:color w:val="auto"/>
                <w:spacing w:val="0"/>
              </w:rPr>
              <w:t>-ФЗ</w:t>
            </w:r>
            <w:r w:rsidR="006B3F49" w:rsidRPr="00A14323">
              <w:rPr>
                <w:rStyle w:val="11"/>
                <w:b/>
                <w:color w:val="auto"/>
                <w:spacing w:val="0"/>
              </w:rPr>
              <w:t xml:space="preserve"> </w:t>
            </w:r>
            <w:r w:rsidR="00A80046" w:rsidRPr="00A14323">
              <w:rPr>
                <w:rStyle w:val="11"/>
                <w:b/>
                <w:i/>
                <w:color w:val="auto"/>
                <w:spacing w:val="0"/>
              </w:rPr>
              <w:t>(ред. от 03.08.2018)</w:t>
            </w:r>
            <w:r w:rsidR="00A80046" w:rsidRPr="00A14323">
              <w:rPr>
                <w:rStyle w:val="11"/>
                <w:b/>
                <w:color w:val="auto"/>
                <w:spacing w:val="0"/>
              </w:rPr>
              <w:t xml:space="preserve"> «О ведении гражданами садоводства и огородничества</w:t>
            </w:r>
            <w:r w:rsidRPr="00A14323">
              <w:rPr>
                <w:rStyle w:val="11"/>
                <w:b/>
                <w:color w:val="auto"/>
                <w:spacing w:val="0"/>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r w:rsidR="00157D64">
              <w:rPr>
                <w:sz w:val="24"/>
                <w:szCs w:val="24"/>
              </w:rPr>
              <w:t>3</w:t>
            </w:r>
          </w:p>
        </w:tc>
        <w:tc>
          <w:tcPr>
            <w:tcW w:w="2403" w:type="dxa"/>
          </w:tcPr>
          <w:p w:rsidR="006B3F49" w:rsidRPr="005552BB" w:rsidRDefault="006B3F49" w:rsidP="006B3F49">
            <w:pPr>
              <w:pStyle w:val="2"/>
              <w:shd w:val="clear" w:color="auto" w:fill="auto"/>
              <w:spacing w:before="0" w:after="0" w:line="240" w:lineRule="auto"/>
              <w:jc w:val="left"/>
              <w:rPr>
                <w:rStyle w:val="11"/>
                <w:color w:val="auto"/>
                <w:spacing w:val="0"/>
              </w:rPr>
            </w:pPr>
            <w:r w:rsidRPr="005552BB">
              <w:rPr>
                <w:rStyle w:val="11"/>
                <w:color w:val="auto"/>
                <w:spacing w:val="0"/>
              </w:rPr>
              <w:t xml:space="preserve">статья </w:t>
            </w:r>
            <w:r w:rsidR="00A974C8" w:rsidRPr="005552BB">
              <w:rPr>
                <w:rStyle w:val="11"/>
                <w:color w:val="auto"/>
                <w:spacing w:val="0"/>
              </w:rPr>
              <w:t>3</w:t>
            </w:r>
          </w:p>
        </w:tc>
        <w:tc>
          <w:tcPr>
            <w:tcW w:w="12191" w:type="dxa"/>
          </w:tcPr>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Для целей настоящего Федерального закона используются следующие основные понятия:</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6B3F49" w:rsidRPr="005552BB" w:rsidRDefault="00A974C8" w:rsidP="00A80046">
            <w:pPr>
              <w:autoSpaceDE w:val="0"/>
              <w:autoSpaceDN w:val="0"/>
              <w:adjustRightInd w:val="0"/>
              <w:jc w:val="both"/>
              <w:rPr>
                <w:rFonts w:eastAsiaTheme="minorHAnsi"/>
                <w:sz w:val="24"/>
                <w:szCs w:val="24"/>
              </w:rPr>
            </w:pPr>
            <w:r w:rsidRPr="005552BB">
              <w:rPr>
                <w:rFonts w:eastAsiaTheme="minorHAnsi"/>
                <w:sz w:val="24"/>
                <w:szCs w:val="24"/>
              </w:rPr>
              <w:t xml:space="preserve">          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6B3F49" w:rsidRPr="00C04269" w:rsidTr="006B3F49">
        <w:tc>
          <w:tcPr>
            <w:tcW w:w="540" w:type="dxa"/>
          </w:tcPr>
          <w:p w:rsidR="006B3F49" w:rsidRPr="00C04269" w:rsidRDefault="00C04269" w:rsidP="00EC4CB0">
            <w:pPr>
              <w:rPr>
                <w:sz w:val="24"/>
                <w:szCs w:val="24"/>
              </w:rPr>
            </w:pPr>
            <w:r>
              <w:rPr>
                <w:sz w:val="24"/>
                <w:szCs w:val="24"/>
              </w:rPr>
              <w:t>4</w:t>
            </w:r>
            <w:r w:rsidR="00EC4CB0">
              <w:rPr>
                <w:sz w:val="24"/>
                <w:szCs w:val="24"/>
              </w:rPr>
              <w:t>4</w:t>
            </w:r>
          </w:p>
        </w:tc>
        <w:tc>
          <w:tcPr>
            <w:tcW w:w="2403" w:type="dxa"/>
          </w:tcPr>
          <w:p w:rsidR="006B3F49" w:rsidRPr="004B4F4D" w:rsidRDefault="004B4F4D" w:rsidP="004B4F4D">
            <w:pPr>
              <w:pStyle w:val="2"/>
              <w:shd w:val="clear" w:color="auto" w:fill="auto"/>
              <w:spacing w:before="0" w:after="0" w:line="240" w:lineRule="auto"/>
              <w:jc w:val="left"/>
              <w:rPr>
                <w:rStyle w:val="11"/>
                <w:color w:val="auto"/>
                <w:spacing w:val="0"/>
              </w:rPr>
            </w:pPr>
            <w:r w:rsidRPr="004B4F4D">
              <w:rPr>
                <w:rStyle w:val="11"/>
                <w:color w:val="auto"/>
                <w:spacing w:val="0"/>
              </w:rPr>
              <w:t>пункт 6 статьи 11</w:t>
            </w:r>
          </w:p>
        </w:tc>
        <w:tc>
          <w:tcPr>
            <w:tcW w:w="12191" w:type="dxa"/>
          </w:tcPr>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 xml:space="preserve">1) не нарушать права других членов товарищества и лиц, осуществляющих ведение садоводства или </w:t>
            </w:r>
            <w:r w:rsidRPr="004B4F4D">
              <w:rPr>
                <w:rFonts w:eastAsiaTheme="minorHAnsi"/>
                <w:sz w:val="24"/>
                <w:szCs w:val="24"/>
              </w:rPr>
              <w:lastRenderedPageBreak/>
              <w:t>огородничества на земельных участках, расположенных в границах территории садоводства или огородничества, без участия в товариществе;</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2) своевременно уплачивать взносы, предусмотренные настоящим Федеральным законом;</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6B3F49" w:rsidRPr="004B4F4D" w:rsidRDefault="006B3F49" w:rsidP="006B3F49">
            <w:pPr>
              <w:ind w:firstLine="547"/>
              <w:jc w:val="both"/>
              <w:rPr>
                <w:rFonts w:eastAsia="Times New Roman"/>
                <w:color w:val="FF0000"/>
                <w:sz w:val="24"/>
                <w:szCs w:val="24"/>
                <w:lang w:eastAsia="ru-RU"/>
              </w:rPr>
            </w:pP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4B4F4D">
              <w:rPr>
                <w:rStyle w:val="11"/>
                <w:rFonts w:eastAsia="Calibri"/>
                <w:b/>
                <w:color w:val="auto"/>
                <w:spacing w:val="0"/>
              </w:rPr>
              <w:lastRenderedPageBreak/>
              <w:t>Федеральный</w:t>
            </w:r>
            <w:r w:rsidR="006B3F49" w:rsidRPr="004B4F4D">
              <w:rPr>
                <w:rStyle w:val="11"/>
                <w:rFonts w:eastAsia="Calibri"/>
                <w:b/>
                <w:color w:val="auto"/>
                <w:spacing w:val="0"/>
              </w:rPr>
              <w:t xml:space="preserve"> </w:t>
            </w:r>
            <w:r w:rsidRPr="004B4F4D">
              <w:rPr>
                <w:rStyle w:val="11"/>
                <w:rFonts w:eastAsia="Calibri"/>
                <w:b/>
                <w:color w:val="auto"/>
                <w:spacing w:val="0"/>
              </w:rPr>
              <w:t>закон</w:t>
            </w:r>
            <w:r w:rsidR="006B3F49" w:rsidRPr="004B4F4D">
              <w:rPr>
                <w:rStyle w:val="11"/>
                <w:rFonts w:eastAsia="Calibri"/>
                <w:b/>
                <w:color w:val="auto"/>
                <w:spacing w:val="0"/>
              </w:rPr>
              <w:t xml:space="preserve"> </w:t>
            </w:r>
            <w:r w:rsidRPr="004B4F4D">
              <w:rPr>
                <w:rStyle w:val="11"/>
                <w:rFonts w:eastAsia="Calibri"/>
                <w:b/>
                <w:color w:val="auto"/>
                <w:spacing w:val="0"/>
              </w:rPr>
              <w:t>от</w:t>
            </w:r>
            <w:r w:rsidR="006B3F49" w:rsidRPr="004B4F4D">
              <w:rPr>
                <w:rStyle w:val="11"/>
                <w:rFonts w:eastAsia="Calibri"/>
                <w:b/>
                <w:color w:val="auto"/>
                <w:spacing w:val="0"/>
              </w:rPr>
              <w:t xml:space="preserve"> </w:t>
            </w:r>
            <w:r w:rsidRPr="004B4F4D">
              <w:rPr>
                <w:rStyle w:val="11"/>
                <w:rFonts w:eastAsia="Calibri"/>
                <w:b/>
                <w:color w:val="auto"/>
                <w:spacing w:val="0"/>
              </w:rPr>
              <w:t>07.07.2003</w:t>
            </w:r>
            <w:r w:rsidR="006B3F49" w:rsidRPr="004B4F4D">
              <w:rPr>
                <w:rStyle w:val="11"/>
                <w:rFonts w:eastAsia="Calibri"/>
                <w:b/>
                <w:color w:val="auto"/>
                <w:spacing w:val="0"/>
              </w:rPr>
              <w:t xml:space="preserve"> </w:t>
            </w:r>
            <w:r w:rsidRPr="004B4F4D">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112-ФЗ</w:t>
            </w:r>
            <w:r w:rsidR="006B3F49" w:rsidRPr="00C04269">
              <w:rPr>
                <w:rStyle w:val="11"/>
                <w:rFonts w:eastAsia="Calibri"/>
                <w:b/>
                <w:color w:val="auto"/>
                <w:spacing w:val="0"/>
              </w:rPr>
              <w:t xml:space="preserve"> </w:t>
            </w:r>
            <w:r w:rsidR="004B4F4D" w:rsidRPr="00D70563">
              <w:rPr>
                <w:rFonts w:eastAsiaTheme="minorHAnsi"/>
                <w:b/>
                <w:i/>
                <w:sz w:val="24"/>
                <w:szCs w:val="24"/>
              </w:rPr>
              <w:t>(ред. от 03.08.2018)</w:t>
            </w:r>
            <w:r w:rsidR="004B4F4D" w:rsidRPr="00D70563">
              <w:rPr>
                <w:rStyle w:val="11"/>
                <w:rFonts w:eastAsia="Calibri"/>
                <w:b/>
                <w:i/>
                <w:color w:val="auto"/>
                <w:spacing w:val="0"/>
              </w:rPr>
              <w:t xml:space="preserve"> </w:t>
            </w:r>
            <w:r w:rsidRPr="00D70563">
              <w:rPr>
                <w:rStyle w:val="11"/>
                <w:rFonts w:eastAsia="Calibri"/>
                <w:b/>
                <w:color w:val="auto"/>
                <w:spacing w:val="0"/>
              </w:rPr>
              <w:t>«</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личном</w:t>
            </w:r>
            <w:r w:rsidR="006B3F49" w:rsidRPr="00C04269">
              <w:rPr>
                <w:rStyle w:val="11"/>
                <w:rFonts w:eastAsia="Calibri"/>
                <w:b/>
                <w:color w:val="auto"/>
                <w:spacing w:val="0"/>
              </w:rPr>
              <w:t xml:space="preserve"> </w:t>
            </w:r>
            <w:r w:rsidRPr="00C04269">
              <w:rPr>
                <w:rStyle w:val="11"/>
                <w:rFonts w:eastAsia="Calibri"/>
                <w:b/>
                <w:color w:val="auto"/>
                <w:spacing w:val="0"/>
              </w:rPr>
              <w:t>подсобном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6B3F49" w:rsidRPr="00C04269" w:rsidTr="006B3F49">
        <w:tc>
          <w:tcPr>
            <w:tcW w:w="540" w:type="dxa"/>
          </w:tcPr>
          <w:p w:rsidR="006B3F49" w:rsidRPr="00C04269" w:rsidRDefault="00C04269" w:rsidP="00474F94">
            <w:pPr>
              <w:rPr>
                <w:sz w:val="24"/>
                <w:szCs w:val="24"/>
              </w:rPr>
            </w:pPr>
            <w:r>
              <w:rPr>
                <w:sz w:val="24"/>
                <w:szCs w:val="24"/>
              </w:rPr>
              <w:t>4</w:t>
            </w:r>
            <w:r w:rsidR="00474F94">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r w:rsidR="00157D64">
              <w:rPr>
                <w:bCs/>
                <w:sz w:val="24"/>
                <w:szCs w:val="24"/>
                <w:shd w:val="clear" w:color="auto" w:fill="FFFFFF"/>
              </w:rPr>
              <w:t>.</w:t>
            </w:r>
          </w:p>
        </w:tc>
      </w:tr>
      <w:tr w:rsidR="006B3F49" w:rsidRPr="00C04269" w:rsidTr="006B3F49">
        <w:tc>
          <w:tcPr>
            <w:tcW w:w="540" w:type="dxa"/>
          </w:tcPr>
          <w:p w:rsidR="006B3F49" w:rsidRPr="00C04269" w:rsidRDefault="00C04269" w:rsidP="00474F94">
            <w:pPr>
              <w:rPr>
                <w:sz w:val="24"/>
                <w:szCs w:val="24"/>
              </w:rPr>
            </w:pPr>
            <w:r>
              <w:rPr>
                <w:sz w:val="24"/>
                <w:szCs w:val="24"/>
              </w:rPr>
              <w:t>4</w:t>
            </w:r>
            <w:r w:rsidR="00474F94">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191" w:type="dxa"/>
          </w:tcPr>
          <w:p w:rsidR="00157D64" w:rsidRPr="00157D64" w:rsidRDefault="00D7156A" w:rsidP="00157D64">
            <w:pPr>
              <w:autoSpaceDE w:val="0"/>
              <w:autoSpaceDN w:val="0"/>
              <w:adjustRightInd w:val="0"/>
              <w:rPr>
                <w:rFonts w:eastAsiaTheme="minorHAnsi"/>
                <w:sz w:val="24"/>
                <w:szCs w:val="24"/>
              </w:rPr>
            </w:pPr>
            <w:r w:rsidRPr="00157D64">
              <w:rPr>
                <w:rFonts w:eastAsiaTheme="minorHAnsi"/>
                <w:sz w:val="24"/>
                <w:szCs w:val="24"/>
              </w:rPr>
              <w:t xml:space="preserve">         </w:t>
            </w:r>
            <w:r w:rsidR="00157D64" w:rsidRPr="00157D64">
              <w:rPr>
                <w:rFonts w:eastAsiaTheme="minorHAnsi"/>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6B3F49" w:rsidRPr="00C04269" w:rsidRDefault="006B3F49" w:rsidP="006B3F49">
            <w:pPr>
              <w:ind w:firstLine="459"/>
              <w:rPr>
                <w:rFonts w:eastAsia="Times New Roman"/>
                <w:sz w:val="24"/>
                <w:szCs w:val="24"/>
                <w:lang w:eastAsia="ru-RU"/>
              </w:rPr>
            </w:pPr>
            <w:r w:rsidRPr="004B4F4D">
              <w:rPr>
                <w:rFonts w:eastAsia="Times New Roman"/>
                <w:bCs/>
                <w:sz w:val="24"/>
                <w:szCs w:val="24"/>
                <w:lang w:eastAsia="ru-RU"/>
              </w:rPr>
              <w:t>3.</w:t>
            </w:r>
            <w:r w:rsidRPr="00C04269">
              <w:rPr>
                <w:rFonts w:eastAsia="Times New Roman"/>
                <w:bCs/>
                <w:sz w:val="24"/>
                <w:szCs w:val="24"/>
                <w:lang w:eastAsia="ru-RU"/>
              </w:rPr>
              <w:t xml:space="preserve">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R="004B4F4D">
              <w:rPr>
                <w:rFonts w:eastAsia="Times New Roman"/>
                <w:bCs/>
                <w:sz w:val="24"/>
                <w:szCs w:val="24"/>
                <w:lang w:eastAsia="ru-RU"/>
              </w:rPr>
              <w:t>.</w:t>
            </w:r>
          </w:p>
        </w:tc>
      </w:tr>
      <w:tr w:rsidR="006B3F49" w:rsidRPr="00C04269" w:rsidTr="006B3F49">
        <w:tc>
          <w:tcPr>
            <w:tcW w:w="540" w:type="dxa"/>
          </w:tcPr>
          <w:p w:rsidR="006B3F49" w:rsidRPr="00C04269" w:rsidRDefault="00C04269" w:rsidP="00474F94">
            <w:pPr>
              <w:rPr>
                <w:sz w:val="24"/>
                <w:szCs w:val="24"/>
              </w:rPr>
            </w:pPr>
            <w:r>
              <w:rPr>
                <w:sz w:val="24"/>
                <w:szCs w:val="24"/>
              </w:rPr>
              <w:t>4</w:t>
            </w:r>
            <w:r w:rsidR="00474F94">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4B4F4D" w:rsidRPr="00281694" w:rsidRDefault="006B3F49" w:rsidP="00281694">
            <w:pPr>
              <w:ind w:firstLine="547"/>
              <w:jc w:val="both"/>
              <w:rPr>
                <w:bCs/>
                <w:sz w:val="24"/>
                <w:szCs w:val="24"/>
                <w:shd w:val="clear" w:color="auto" w:fill="FFFFFF"/>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 xml:space="preserve">"Об особенностях предоставления гражданам земельных участков, находящихся в государственной или муниципальной </w:t>
            </w:r>
            <w:r w:rsidRPr="00C04269">
              <w:rPr>
                <w:bCs/>
                <w:sz w:val="24"/>
                <w:szCs w:val="24"/>
                <w:shd w:val="clear" w:color="auto" w:fill="FFFFFF"/>
              </w:rP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r w:rsidR="004B4F4D">
              <w:rPr>
                <w:bCs/>
                <w:sz w:val="24"/>
                <w:szCs w:val="24"/>
                <w:shd w:val="clear" w:color="auto" w:fill="FFFFFF"/>
              </w:rPr>
              <w:t>.</w:t>
            </w:r>
          </w:p>
        </w:tc>
      </w:tr>
      <w:tr w:rsidR="006B3F49" w:rsidRPr="00C04269" w:rsidTr="006B3F49">
        <w:tc>
          <w:tcPr>
            <w:tcW w:w="540" w:type="dxa"/>
          </w:tcPr>
          <w:p w:rsidR="006B3F49" w:rsidRPr="00C04269" w:rsidRDefault="00C04269" w:rsidP="00281694">
            <w:pPr>
              <w:rPr>
                <w:sz w:val="24"/>
                <w:szCs w:val="24"/>
              </w:rPr>
            </w:pPr>
            <w:r>
              <w:rPr>
                <w:sz w:val="24"/>
                <w:szCs w:val="24"/>
              </w:rPr>
              <w:lastRenderedPageBreak/>
              <w:t>4</w:t>
            </w:r>
            <w:r w:rsidR="00281694">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r w:rsidR="00D70563">
              <w:rPr>
                <w:bCs/>
                <w:sz w:val="24"/>
                <w:szCs w:val="24"/>
                <w:shd w:val="clear" w:color="auto" w:fill="FFFFFF"/>
              </w:rPr>
              <w:t>.</w:t>
            </w:r>
          </w:p>
        </w:tc>
      </w:tr>
      <w:tr w:rsidR="006B3F49" w:rsidRPr="00C04269" w:rsidTr="004B4F4D">
        <w:trPr>
          <w:trHeight w:val="637"/>
        </w:trPr>
        <w:tc>
          <w:tcPr>
            <w:tcW w:w="15134" w:type="dxa"/>
            <w:gridSpan w:val="3"/>
          </w:tcPr>
          <w:p w:rsidR="00676341" w:rsidRPr="00C04269" w:rsidRDefault="00676341" w:rsidP="004B4F4D">
            <w:pPr>
              <w:spacing w:before="120" w:after="120"/>
              <w:jc w:val="center"/>
              <w:rPr>
                <w:rFonts w:eastAsia="Times New Roman"/>
                <w:b/>
                <w:sz w:val="24"/>
                <w:szCs w:val="24"/>
                <w:lang w:eastAsia="ru-RU"/>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24.07.2002</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101-ФЗ</w:t>
            </w:r>
            <w:r w:rsidR="006B3F49" w:rsidRPr="00C04269">
              <w:rPr>
                <w:rStyle w:val="11"/>
                <w:rFonts w:eastAsia="Calibri"/>
                <w:b/>
                <w:color w:val="auto"/>
                <w:spacing w:val="0"/>
              </w:rPr>
              <w:t xml:space="preserve"> </w:t>
            </w:r>
            <w:r w:rsidR="00D70563" w:rsidRPr="00D70563">
              <w:rPr>
                <w:rStyle w:val="11"/>
                <w:rFonts w:eastAsia="Calibri"/>
                <w:b/>
                <w:i/>
                <w:color w:val="auto"/>
                <w:spacing w:val="0"/>
              </w:rPr>
              <w:t>(ред. от 03.08.2018)</w:t>
            </w:r>
            <w:r w:rsidR="00D70563">
              <w:rPr>
                <w:rStyle w:val="11"/>
                <w:rFonts w:eastAsia="Calibri"/>
                <w:b/>
                <w:color w:val="auto"/>
                <w:spacing w:val="0"/>
              </w:rPr>
              <w:t xml:space="preserve"> </w:t>
            </w:r>
            <w:r w:rsidRPr="00C04269">
              <w:rPr>
                <w:rStyle w:val="11"/>
                <w:rFonts w:eastAsia="Calibri"/>
                <w:b/>
                <w:color w:val="auto"/>
                <w:spacing w:val="0"/>
              </w:rPr>
              <w:t>«Об</w:t>
            </w:r>
            <w:r w:rsidR="006B3F49" w:rsidRPr="00C04269">
              <w:rPr>
                <w:rStyle w:val="11"/>
                <w:rFonts w:eastAsia="Calibri"/>
                <w:b/>
                <w:color w:val="auto"/>
                <w:spacing w:val="0"/>
              </w:rPr>
              <w:t xml:space="preserve"> </w:t>
            </w:r>
            <w:r w:rsidRPr="00C04269">
              <w:rPr>
                <w:rStyle w:val="11"/>
                <w:rFonts w:eastAsia="Calibri"/>
                <w:b/>
                <w:color w:val="auto"/>
                <w:spacing w:val="0"/>
              </w:rPr>
              <w:t>обороте</w:t>
            </w:r>
            <w:r w:rsidR="006B3F49" w:rsidRPr="00C04269">
              <w:rPr>
                <w:rStyle w:val="11"/>
                <w:rFonts w:eastAsia="Calibri"/>
                <w:b/>
                <w:color w:val="auto"/>
                <w:spacing w:val="0"/>
              </w:rPr>
              <w:t xml:space="preserve"> </w:t>
            </w:r>
            <w:r w:rsidRPr="00C04269">
              <w:rPr>
                <w:rStyle w:val="11"/>
                <w:rFonts w:eastAsia="Calibri"/>
                <w:b/>
                <w:color w:val="auto"/>
                <w:spacing w:val="0"/>
              </w:rPr>
              <w:t>земель</w:t>
            </w:r>
            <w:r w:rsidR="006B3F49" w:rsidRPr="00C04269">
              <w:rPr>
                <w:rStyle w:val="11"/>
                <w:rFonts w:eastAsia="Calibri"/>
                <w:b/>
                <w:color w:val="auto"/>
                <w:spacing w:val="0"/>
              </w:rPr>
              <w:t xml:space="preserve"> </w:t>
            </w:r>
            <w:r w:rsidRPr="00C04269">
              <w:rPr>
                <w:rStyle w:val="11"/>
                <w:rFonts w:eastAsia="Calibri"/>
                <w:b/>
                <w:color w:val="auto"/>
                <w:spacing w:val="0"/>
              </w:rPr>
              <w:t>сельскохозяйственного</w:t>
            </w:r>
            <w:r w:rsidR="006B3F49" w:rsidRPr="00C04269">
              <w:rPr>
                <w:rStyle w:val="11"/>
                <w:rFonts w:eastAsia="Calibri"/>
                <w:b/>
                <w:color w:val="auto"/>
                <w:spacing w:val="0"/>
              </w:rPr>
              <w:t xml:space="preserve"> </w:t>
            </w:r>
            <w:r w:rsidRPr="00C04269">
              <w:rPr>
                <w:rStyle w:val="11"/>
                <w:rFonts w:eastAsia="Calibri"/>
                <w:b/>
                <w:color w:val="auto"/>
                <w:spacing w:val="0"/>
              </w:rPr>
              <w:t>назначения»</w:t>
            </w:r>
          </w:p>
        </w:tc>
      </w:tr>
      <w:tr w:rsidR="006B3F49" w:rsidRPr="00C04269" w:rsidTr="006B3F49">
        <w:tc>
          <w:tcPr>
            <w:tcW w:w="540" w:type="dxa"/>
          </w:tcPr>
          <w:p w:rsidR="006B3F49" w:rsidRPr="00C04269" w:rsidRDefault="002206BD" w:rsidP="006B3F49">
            <w:pPr>
              <w:rPr>
                <w:sz w:val="24"/>
                <w:szCs w:val="24"/>
              </w:rPr>
            </w:pPr>
            <w:r>
              <w:rPr>
                <w:sz w:val="24"/>
                <w:szCs w:val="24"/>
              </w:rPr>
              <w:t>49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6" w:name="dst1"/>
            <w:bookmarkStart w:id="7" w:name="dst2"/>
            <w:bookmarkEnd w:id="6"/>
            <w:bookmarkEnd w:id="7"/>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8" w:name="dst100253"/>
            <w:bookmarkEnd w:id="8"/>
            <w:proofErr w:type="gramStart"/>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размеры</w:t>
            </w:r>
            <w:proofErr w:type="gramEnd"/>
            <w:r w:rsidRPr="00C04269">
              <w:rPr>
                <w:rFonts w:eastAsia="Times New Roman"/>
                <w:sz w:val="24"/>
                <w:szCs w:val="24"/>
                <w:lang w:eastAsia="ru-RU"/>
              </w:rPr>
              <w:t xml:space="preserve">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9" w:name="dst133"/>
            <w:bookmarkEnd w:id="9"/>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175"/>
            <w:bookmarkEnd w:id="10"/>
            <w:r w:rsidRPr="00C04269">
              <w:rPr>
                <w:rFonts w:eastAsia="Times New Roman"/>
                <w:sz w:val="24"/>
                <w:szCs w:val="24"/>
                <w:lang w:eastAsia="ru-RU"/>
              </w:rPr>
              <w:t xml:space="preserve">2. </w:t>
            </w:r>
            <w:proofErr w:type="gramStart"/>
            <w:r w:rsidRPr="00C04269">
              <w:rPr>
                <w:rFonts w:eastAsia="Times New Roman"/>
                <w:sz w:val="24"/>
                <w:szCs w:val="24"/>
                <w:lang w:eastAsia="ru-RU"/>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r w:rsidR="00D70563">
              <w:rPr>
                <w:rFonts w:eastAsia="Times New Roman"/>
                <w:sz w:val="24"/>
                <w:szCs w:val="24"/>
                <w:lang w:eastAsia="ru-RU"/>
              </w:rPr>
              <w:t>.</w:t>
            </w:r>
            <w:proofErr w:type="gramEnd"/>
          </w:p>
        </w:tc>
      </w:tr>
      <w:tr w:rsidR="006B3F49" w:rsidRPr="00C04269" w:rsidTr="006B3F49">
        <w:tc>
          <w:tcPr>
            <w:tcW w:w="540" w:type="dxa"/>
          </w:tcPr>
          <w:p w:rsidR="006B3F49" w:rsidRPr="00C04269" w:rsidRDefault="00D70563" w:rsidP="008449B8">
            <w:pPr>
              <w:rPr>
                <w:sz w:val="24"/>
                <w:szCs w:val="24"/>
              </w:rPr>
            </w:pPr>
            <w:r>
              <w:rPr>
                <w:sz w:val="24"/>
                <w:szCs w:val="24"/>
              </w:rPr>
              <w:t>5</w:t>
            </w:r>
            <w:r w:rsidR="008449B8">
              <w:rPr>
                <w:sz w:val="24"/>
                <w:szCs w:val="24"/>
              </w:rPr>
              <w:t>0</w:t>
            </w:r>
          </w:p>
        </w:tc>
        <w:tc>
          <w:tcPr>
            <w:tcW w:w="2403" w:type="dxa"/>
          </w:tcPr>
          <w:p w:rsidR="006B3F49" w:rsidRPr="00C04269" w:rsidRDefault="00377483" w:rsidP="00C04269">
            <w:pPr>
              <w:pStyle w:val="2"/>
              <w:shd w:val="clear" w:color="auto" w:fill="auto"/>
              <w:spacing w:before="0" w:after="0" w:line="240" w:lineRule="auto"/>
              <w:jc w:val="left"/>
              <w:rPr>
                <w:rStyle w:val="11"/>
                <w:color w:val="auto"/>
                <w:spacing w:val="0"/>
              </w:rPr>
            </w:pPr>
            <w:r>
              <w:rPr>
                <w:rStyle w:val="11"/>
                <w:color w:val="auto"/>
                <w:spacing w:val="0"/>
              </w:rPr>
              <w:t xml:space="preserve">пункты 1 – 6, 8 </w:t>
            </w:r>
            <w:r w:rsidR="00D70563">
              <w:rPr>
                <w:rStyle w:val="11"/>
                <w:color w:val="auto"/>
                <w:spacing w:val="0"/>
              </w:rPr>
              <w:t>с</w:t>
            </w:r>
            <w:r>
              <w:rPr>
                <w:rStyle w:val="11"/>
                <w:color w:val="auto"/>
                <w:spacing w:val="0"/>
              </w:rPr>
              <w:t xml:space="preserve">татьи </w:t>
            </w:r>
            <w:r w:rsidR="006B3F49" w:rsidRPr="00C04269">
              <w:rPr>
                <w:rStyle w:val="11"/>
                <w:color w:val="auto"/>
                <w:spacing w:val="0"/>
              </w:rPr>
              <w:t>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243"/>
            <w:bookmarkEnd w:id="11"/>
            <w:r w:rsidRPr="00C04269">
              <w:rPr>
                <w:rFonts w:eastAsia="Times New Roman"/>
                <w:sz w:val="24"/>
                <w:szCs w:val="24"/>
                <w:lang w:eastAsia="ru-RU"/>
              </w:rPr>
              <w:t xml:space="preserve">2. </w:t>
            </w:r>
            <w:proofErr w:type="gramStart"/>
            <w:r w:rsidRPr="00C04269">
              <w:rPr>
                <w:rFonts w:eastAsia="Times New Roman"/>
                <w:sz w:val="24"/>
                <w:szCs w:val="24"/>
                <w:lang w:eastAsia="ru-RU"/>
              </w:rPr>
              <w:t xml:space="preserve">Договор аренды находящегося в долевой собственности земельного участка из земель </w:t>
            </w:r>
            <w:r w:rsidRPr="00C04269">
              <w:rPr>
                <w:rFonts w:eastAsia="Times New Roman"/>
                <w:sz w:val="24"/>
                <w:szCs w:val="24"/>
                <w:lang w:eastAsia="ru-RU"/>
              </w:rPr>
              <w:lastRenderedPageBreak/>
              <w:t>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2" w:name="dst115"/>
            <w:bookmarkEnd w:id="12"/>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13" w:name="dst116"/>
            <w:bookmarkEnd w:id="13"/>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61"/>
            <w:bookmarkEnd w:id="14"/>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00062"/>
            <w:bookmarkEnd w:id="15"/>
            <w:r w:rsidRPr="00C04269">
              <w:rPr>
                <w:rFonts w:eastAsia="Times New Roman"/>
                <w:sz w:val="24"/>
                <w:szCs w:val="24"/>
                <w:lang w:eastAsia="ru-RU"/>
              </w:rPr>
              <w:t>5.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16" w:name="dst100188"/>
            <w:bookmarkStart w:id="17" w:name="dst100189"/>
            <w:bookmarkEnd w:id="16"/>
            <w:bookmarkEnd w:id="17"/>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r w:rsidR="00377483">
              <w:rPr>
                <w:rFonts w:eastAsia="Times New Roman"/>
                <w:sz w:val="24"/>
                <w:szCs w:val="24"/>
                <w:lang w:eastAsia="ru-RU"/>
              </w:rPr>
              <w:t>.</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11.06.2003</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74-ФЗ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крестьянском</w:t>
            </w:r>
            <w:r w:rsidR="006B3F49" w:rsidRPr="00C04269">
              <w:rPr>
                <w:rStyle w:val="11"/>
                <w:rFonts w:eastAsia="Calibri"/>
                <w:b/>
                <w:color w:val="auto"/>
                <w:spacing w:val="0"/>
              </w:rPr>
              <w:t xml:space="preserve"> </w:t>
            </w:r>
            <w:r w:rsidRPr="00C04269">
              <w:rPr>
                <w:rStyle w:val="11"/>
                <w:rFonts w:eastAsia="Calibri"/>
                <w:b/>
                <w:color w:val="auto"/>
                <w:spacing w:val="0"/>
              </w:rPr>
              <w:t>(фермерском)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9E32B7" w:rsidRPr="00C04269" w:rsidTr="008814DB">
        <w:tc>
          <w:tcPr>
            <w:tcW w:w="540" w:type="dxa"/>
          </w:tcPr>
          <w:p w:rsidR="009E32B7" w:rsidRDefault="009E32B7" w:rsidP="008449B8">
            <w:pPr>
              <w:rPr>
                <w:sz w:val="24"/>
                <w:szCs w:val="24"/>
              </w:rPr>
            </w:pPr>
            <w:r>
              <w:rPr>
                <w:sz w:val="24"/>
                <w:szCs w:val="24"/>
              </w:rPr>
              <w:t>5</w:t>
            </w:r>
            <w:r w:rsidR="008449B8">
              <w:rPr>
                <w:sz w:val="24"/>
                <w:szCs w:val="24"/>
              </w:rPr>
              <w:t>1</w:t>
            </w:r>
          </w:p>
        </w:tc>
        <w:tc>
          <w:tcPr>
            <w:tcW w:w="2403" w:type="dxa"/>
          </w:tcPr>
          <w:p w:rsidR="009E32B7" w:rsidRPr="00C04269" w:rsidRDefault="009E32B7" w:rsidP="006B3F49">
            <w:pPr>
              <w:pStyle w:val="2"/>
              <w:shd w:val="clear" w:color="auto" w:fill="auto"/>
              <w:spacing w:before="0" w:after="0" w:line="240" w:lineRule="auto"/>
              <w:jc w:val="left"/>
              <w:rPr>
                <w:rStyle w:val="11"/>
                <w:color w:val="auto"/>
                <w:spacing w:val="0"/>
              </w:rPr>
            </w:pPr>
            <w:r>
              <w:rPr>
                <w:rStyle w:val="11"/>
                <w:color w:val="auto"/>
                <w:spacing w:val="0"/>
              </w:rPr>
              <w:t>статья 2</w:t>
            </w:r>
          </w:p>
        </w:tc>
        <w:tc>
          <w:tcPr>
            <w:tcW w:w="12191" w:type="dxa"/>
          </w:tcPr>
          <w:p w:rsidR="009E32B7" w:rsidRPr="009E32B7" w:rsidRDefault="009E32B7" w:rsidP="009E32B7">
            <w:pPr>
              <w:autoSpaceDE w:val="0"/>
              <w:autoSpaceDN w:val="0"/>
              <w:adjustRightInd w:val="0"/>
              <w:jc w:val="both"/>
              <w:rPr>
                <w:rFonts w:eastAsiaTheme="minorHAnsi"/>
                <w:sz w:val="24"/>
                <w:szCs w:val="24"/>
              </w:rPr>
            </w:pPr>
            <w:r>
              <w:rPr>
                <w:rFonts w:eastAsiaTheme="minorHAnsi"/>
                <w:sz w:val="24"/>
                <w:szCs w:val="24"/>
              </w:rPr>
              <w:t xml:space="preserve">          </w:t>
            </w:r>
            <w:r w:rsidRPr="009E32B7">
              <w:rPr>
                <w:rFonts w:eastAsiaTheme="minorHAnsi"/>
                <w:sz w:val="24"/>
                <w:szCs w:val="24"/>
              </w:rPr>
              <w:t>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9E32B7" w:rsidRPr="009E32B7" w:rsidRDefault="009E32B7" w:rsidP="009E32B7">
            <w:pPr>
              <w:autoSpaceDE w:val="0"/>
              <w:autoSpaceDN w:val="0"/>
              <w:adjustRightInd w:val="0"/>
              <w:jc w:val="both"/>
              <w:rPr>
                <w:rFonts w:eastAsiaTheme="minorHAnsi"/>
                <w:sz w:val="24"/>
                <w:szCs w:val="24"/>
              </w:rPr>
            </w:pPr>
            <w:r>
              <w:rPr>
                <w:rFonts w:eastAsiaTheme="minorHAnsi"/>
                <w:sz w:val="24"/>
                <w:szCs w:val="24"/>
              </w:rPr>
              <w:t xml:space="preserve">          </w:t>
            </w:r>
            <w:r w:rsidRPr="009E32B7">
              <w:rPr>
                <w:rFonts w:eastAsiaTheme="minorHAnsi"/>
                <w:sz w:val="24"/>
                <w:szCs w:val="24"/>
              </w:rP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9E32B7" w:rsidRPr="009E32B7" w:rsidRDefault="009E32B7" w:rsidP="006B3F49">
            <w:pPr>
              <w:shd w:val="clear" w:color="auto" w:fill="FFFFFF"/>
              <w:ind w:firstLine="547"/>
              <w:jc w:val="both"/>
              <w:rPr>
                <w:rFonts w:eastAsia="Times New Roman"/>
                <w:sz w:val="24"/>
                <w:szCs w:val="24"/>
                <w:lang w:eastAsia="ru-RU"/>
              </w:rPr>
            </w:pPr>
          </w:p>
        </w:tc>
      </w:tr>
      <w:tr w:rsidR="00C04269" w:rsidRPr="00C04269" w:rsidTr="00545C09">
        <w:trPr>
          <w:trHeight w:val="2729"/>
        </w:trPr>
        <w:tc>
          <w:tcPr>
            <w:tcW w:w="540" w:type="dxa"/>
          </w:tcPr>
          <w:p w:rsidR="00C04269" w:rsidRPr="00C04269" w:rsidRDefault="00C04269" w:rsidP="005B4449">
            <w:pPr>
              <w:rPr>
                <w:sz w:val="24"/>
                <w:szCs w:val="24"/>
              </w:rPr>
            </w:pPr>
            <w:r>
              <w:rPr>
                <w:sz w:val="24"/>
                <w:szCs w:val="24"/>
              </w:rPr>
              <w:lastRenderedPageBreak/>
              <w:t>5</w:t>
            </w:r>
            <w:r w:rsidR="005B4449">
              <w:rPr>
                <w:sz w:val="24"/>
                <w:szCs w:val="24"/>
              </w:rPr>
              <w:t>2</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18" w:name="dst100154"/>
            <w:bookmarkEnd w:id="18"/>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r w:rsidR="009E32B7">
              <w:rPr>
                <w:rFonts w:eastAsia="Times New Roman"/>
                <w:sz w:val="24"/>
                <w:szCs w:val="24"/>
                <w:lang w:eastAsia="ru-RU"/>
              </w:rPr>
              <w:t>.</w:t>
            </w:r>
          </w:p>
        </w:tc>
      </w:tr>
      <w:tr w:rsidR="006B3F49" w:rsidRPr="00C04269" w:rsidTr="00545C09">
        <w:trPr>
          <w:trHeight w:val="556"/>
        </w:trPr>
        <w:tc>
          <w:tcPr>
            <w:tcW w:w="15134" w:type="dxa"/>
            <w:gridSpan w:val="3"/>
          </w:tcPr>
          <w:p w:rsidR="00E568F1" w:rsidRPr="00A30ED9" w:rsidRDefault="00E568F1" w:rsidP="00A30ED9">
            <w:pPr>
              <w:pStyle w:val="2"/>
              <w:shd w:val="clear" w:color="auto" w:fill="auto"/>
              <w:spacing w:before="0" w:after="0" w:line="240" w:lineRule="auto"/>
              <w:rPr>
                <w:b/>
                <w:spacing w:val="0"/>
                <w:sz w:val="24"/>
                <w:szCs w:val="24"/>
              </w:rPr>
            </w:pPr>
            <w:r w:rsidRPr="00A30ED9">
              <w:rPr>
                <w:rStyle w:val="11"/>
                <w:b/>
                <w:color w:val="auto"/>
                <w:spacing w:val="0"/>
              </w:rPr>
              <w:t>Федеральный</w:t>
            </w:r>
            <w:r w:rsidR="006B3F49" w:rsidRPr="00A30ED9">
              <w:rPr>
                <w:rStyle w:val="11"/>
                <w:b/>
                <w:color w:val="auto"/>
                <w:spacing w:val="0"/>
              </w:rPr>
              <w:t xml:space="preserve"> </w:t>
            </w:r>
            <w:r w:rsidRPr="00A30ED9">
              <w:rPr>
                <w:rStyle w:val="11"/>
                <w:b/>
                <w:color w:val="auto"/>
                <w:spacing w:val="0"/>
              </w:rPr>
              <w:t>закон</w:t>
            </w:r>
            <w:r w:rsidR="006B3F49" w:rsidRPr="00A30ED9">
              <w:rPr>
                <w:rStyle w:val="11"/>
                <w:b/>
                <w:color w:val="auto"/>
                <w:spacing w:val="0"/>
              </w:rPr>
              <w:t xml:space="preserve"> </w:t>
            </w:r>
            <w:r w:rsidRPr="00A30ED9">
              <w:rPr>
                <w:rStyle w:val="11"/>
                <w:b/>
                <w:color w:val="auto"/>
                <w:spacing w:val="0"/>
              </w:rPr>
              <w:t>от</w:t>
            </w:r>
            <w:r w:rsidR="006B3F49" w:rsidRPr="00A30ED9">
              <w:rPr>
                <w:rStyle w:val="11"/>
                <w:b/>
                <w:color w:val="auto"/>
                <w:spacing w:val="0"/>
              </w:rPr>
              <w:t xml:space="preserve"> </w:t>
            </w:r>
            <w:r w:rsidRPr="00A30ED9">
              <w:rPr>
                <w:rStyle w:val="11"/>
                <w:b/>
                <w:color w:val="auto"/>
                <w:spacing w:val="0"/>
              </w:rPr>
              <w:t>25.10.2001</w:t>
            </w:r>
            <w:r w:rsidR="006B3F49" w:rsidRPr="00A30ED9">
              <w:rPr>
                <w:rStyle w:val="11"/>
                <w:b/>
                <w:color w:val="auto"/>
                <w:spacing w:val="0"/>
              </w:rPr>
              <w:t xml:space="preserve"> </w:t>
            </w:r>
            <w:r w:rsidRPr="00A30ED9">
              <w:rPr>
                <w:rStyle w:val="11"/>
                <w:b/>
                <w:color w:val="auto"/>
                <w:spacing w:val="0"/>
              </w:rPr>
              <w:t>№</w:t>
            </w:r>
            <w:r w:rsidR="006B3F49" w:rsidRPr="00A30ED9">
              <w:rPr>
                <w:rStyle w:val="11"/>
                <w:b/>
                <w:color w:val="auto"/>
                <w:spacing w:val="0"/>
              </w:rPr>
              <w:t xml:space="preserve"> </w:t>
            </w:r>
            <w:r w:rsidRPr="00A30ED9">
              <w:rPr>
                <w:rStyle w:val="11"/>
                <w:b/>
                <w:color w:val="auto"/>
                <w:spacing w:val="0"/>
              </w:rPr>
              <w:t>137-Ф3</w:t>
            </w:r>
            <w:r w:rsidR="006B3F49" w:rsidRPr="00A30ED9">
              <w:rPr>
                <w:rStyle w:val="11"/>
                <w:b/>
                <w:color w:val="auto"/>
                <w:spacing w:val="0"/>
              </w:rPr>
              <w:t xml:space="preserve"> </w:t>
            </w:r>
            <w:r w:rsidR="00545C09" w:rsidRPr="00545C09">
              <w:rPr>
                <w:rStyle w:val="11"/>
                <w:b/>
                <w:i/>
                <w:color w:val="auto"/>
                <w:spacing w:val="0"/>
              </w:rPr>
              <w:t xml:space="preserve">(в ред. о 03.08.2018) </w:t>
            </w:r>
            <w:r w:rsidRPr="00A30ED9">
              <w:rPr>
                <w:rStyle w:val="11"/>
                <w:b/>
                <w:color w:val="auto"/>
                <w:spacing w:val="0"/>
              </w:rPr>
              <w:t>«О</w:t>
            </w:r>
            <w:r w:rsidR="006B3F49" w:rsidRPr="00A30ED9">
              <w:rPr>
                <w:rStyle w:val="11"/>
                <w:b/>
                <w:color w:val="auto"/>
                <w:spacing w:val="0"/>
              </w:rPr>
              <w:t xml:space="preserve"> </w:t>
            </w:r>
            <w:r w:rsidRPr="00A30ED9">
              <w:rPr>
                <w:rStyle w:val="11"/>
                <w:b/>
                <w:color w:val="auto"/>
                <w:spacing w:val="0"/>
              </w:rPr>
              <w:t>введении</w:t>
            </w:r>
            <w:r w:rsidR="006B3F49" w:rsidRPr="00A30ED9">
              <w:rPr>
                <w:rStyle w:val="11"/>
                <w:b/>
                <w:color w:val="auto"/>
                <w:spacing w:val="0"/>
              </w:rPr>
              <w:t xml:space="preserve"> </w:t>
            </w:r>
            <w:r w:rsidRPr="00A30ED9">
              <w:rPr>
                <w:rStyle w:val="11"/>
                <w:b/>
                <w:color w:val="auto"/>
                <w:spacing w:val="0"/>
              </w:rPr>
              <w:t>в</w:t>
            </w:r>
            <w:r w:rsidR="006B3F49" w:rsidRPr="00A30ED9">
              <w:rPr>
                <w:rStyle w:val="11"/>
                <w:b/>
                <w:color w:val="auto"/>
                <w:spacing w:val="0"/>
              </w:rPr>
              <w:t xml:space="preserve"> </w:t>
            </w:r>
            <w:r w:rsidRPr="00A30ED9">
              <w:rPr>
                <w:rStyle w:val="11"/>
                <w:b/>
                <w:color w:val="auto"/>
                <w:spacing w:val="0"/>
              </w:rPr>
              <w:t>действие</w:t>
            </w:r>
            <w:r w:rsidR="006B3F49" w:rsidRPr="00A30ED9">
              <w:rPr>
                <w:rStyle w:val="11"/>
                <w:b/>
                <w:color w:val="auto"/>
                <w:spacing w:val="0"/>
              </w:rPr>
              <w:t xml:space="preserve"> </w:t>
            </w:r>
            <w:r w:rsidRPr="00A30ED9">
              <w:rPr>
                <w:rStyle w:val="11"/>
                <w:b/>
                <w:color w:val="auto"/>
                <w:spacing w:val="0"/>
              </w:rPr>
              <w:t>Земельного</w:t>
            </w:r>
            <w:r w:rsidR="006B3F49" w:rsidRPr="00A30ED9">
              <w:rPr>
                <w:rStyle w:val="11"/>
                <w:b/>
                <w:color w:val="auto"/>
                <w:spacing w:val="0"/>
              </w:rPr>
              <w:t xml:space="preserve"> </w:t>
            </w:r>
            <w:r w:rsidRPr="00A30ED9">
              <w:rPr>
                <w:rStyle w:val="11"/>
                <w:b/>
                <w:color w:val="auto"/>
                <w:spacing w:val="0"/>
              </w:rPr>
              <w:t>кодекса</w:t>
            </w:r>
            <w:r w:rsidR="006B3F49" w:rsidRPr="00A30ED9">
              <w:rPr>
                <w:rStyle w:val="11"/>
                <w:b/>
                <w:color w:val="auto"/>
                <w:spacing w:val="0"/>
              </w:rPr>
              <w:t xml:space="preserve"> </w:t>
            </w:r>
            <w:r w:rsidRPr="00A30ED9">
              <w:rPr>
                <w:rStyle w:val="11"/>
                <w:b/>
                <w:color w:val="auto"/>
                <w:spacing w:val="0"/>
              </w:rPr>
              <w:t>Российской</w:t>
            </w:r>
            <w:r w:rsidR="006B3F49" w:rsidRPr="00A30ED9">
              <w:rPr>
                <w:rStyle w:val="11"/>
                <w:b/>
                <w:color w:val="auto"/>
                <w:spacing w:val="0"/>
              </w:rPr>
              <w:t xml:space="preserve"> </w:t>
            </w:r>
            <w:r w:rsidRPr="00A30ED9">
              <w:rPr>
                <w:rStyle w:val="11"/>
                <w:b/>
                <w:color w:val="auto"/>
                <w:spacing w:val="0"/>
              </w:rPr>
              <w:t>Федерации»</w:t>
            </w:r>
          </w:p>
        </w:tc>
      </w:tr>
      <w:tr w:rsidR="00C04269" w:rsidRPr="00C04269" w:rsidTr="008814DB">
        <w:tc>
          <w:tcPr>
            <w:tcW w:w="540" w:type="dxa"/>
          </w:tcPr>
          <w:p w:rsidR="00C04269" w:rsidRPr="00C04269" w:rsidRDefault="00C04269" w:rsidP="005B4449">
            <w:pPr>
              <w:rPr>
                <w:sz w:val="24"/>
                <w:szCs w:val="24"/>
              </w:rPr>
            </w:pPr>
            <w:r>
              <w:rPr>
                <w:sz w:val="24"/>
                <w:szCs w:val="24"/>
              </w:rPr>
              <w:t>5</w:t>
            </w:r>
            <w:r w:rsidR="005B4449">
              <w:rPr>
                <w:sz w:val="24"/>
                <w:szCs w:val="24"/>
              </w:rPr>
              <w:t>3</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191" w:type="dxa"/>
          </w:tcPr>
          <w:p w:rsidR="00545C0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
          <w:p w:rsidR="00C04269" w:rsidRPr="00C04269" w:rsidRDefault="00C04269" w:rsidP="006B3F49">
            <w:pPr>
              <w:shd w:val="clear" w:color="auto" w:fill="FFFFFF"/>
              <w:ind w:firstLine="547"/>
              <w:jc w:val="both"/>
              <w:rPr>
                <w:rFonts w:eastAsia="Times New Roman"/>
                <w:sz w:val="24"/>
                <w:szCs w:val="24"/>
                <w:lang w:eastAsia="ru-RU"/>
              </w:rPr>
            </w:pPr>
            <w:proofErr w:type="gramStart"/>
            <w:r w:rsidRPr="00C04269">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19" w:name="dst96"/>
            <w:bookmarkStart w:id="20" w:name="dst97"/>
            <w:bookmarkEnd w:id="19"/>
            <w:bookmarkEnd w:id="20"/>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21" w:name="dst57"/>
            <w:bookmarkEnd w:id="21"/>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22" w:name="dst58"/>
            <w:bookmarkEnd w:id="22"/>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23" w:name="dst59"/>
            <w:bookmarkEnd w:id="23"/>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24" w:name="dst100138"/>
            <w:bookmarkEnd w:id="24"/>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5" w:name="dst60"/>
            <w:bookmarkEnd w:id="25"/>
            <w:proofErr w:type="gramStart"/>
            <w:r w:rsidRPr="00C04269">
              <w:rPr>
                <w:rFonts w:eastAsia="Times New Roman"/>
                <w:sz w:val="24"/>
                <w:szCs w:val="24"/>
                <w:lang w:eastAsia="ru-RU"/>
              </w:rPr>
              <w:lastRenderedPageBreak/>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r w:rsidR="00545C09">
              <w:rPr>
                <w:rFonts w:eastAsia="Times New Roman"/>
                <w:sz w:val="24"/>
                <w:szCs w:val="24"/>
                <w:lang w:eastAsia="ru-RU"/>
              </w:rPr>
              <w:t>.</w:t>
            </w:r>
            <w:proofErr w:type="gramEnd"/>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«Градостроительный</w:t>
            </w:r>
            <w:r w:rsidR="006B3F49" w:rsidRPr="00C04269">
              <w:rPr>
                <w:rStyle w:val="11"/>
                <w:rFonts w:eastAsia="Calibri"/>
                <w:b/>
                <w:color w:val="auto"/>
                <w:spacing w:val="0"/>
              </w:rPr>
              <w:t xml:space="preserve"> </w:t>
            </w:r>
            <w:r w:rsidRPr="00C04269">
              <w:rPr>
                <w:rStyle w:val="11"/>
                <w:rFonts w:eastAsia="Calibri"/>
                <w:b/>
                <w:color w:val="auto"/>
                <w:spacing w:val="0"/>
              </w:rPr>
              <w:t>кодекс</w:t>
            </w:r>
            <w:r w:rsidR="006B3F49" w:rsidRPr="00C04269">
              <w:rPr>
                <w:rStyle w:val="11"/>
                <w:rFonts w:eastAsia="Calibri"/>
                <w:b/>
                <w:color w:val="auto"/>
                <w:spacing w:val="0"/>
              </w:rPr>
              <w:t xml:space="preserve"> </w:t>
            </w:r>
            <w:r w:rsidRPr="00C04269">
              <w:rPr>
                <w:rStyle w:val="11"/>
                <w:rFonts w:eastAsia="Calibri"/>
                <w:b/>
                <w:color w:val="auto"/>
                <w:spacing w:val="0"/>
              </w:rPr>
              <w:t>Российской</w:t>
            </w:r>
            <w:r w:rsidR="006B3F49" w:rsidRPr="00C04269">
              <w:rPr>
                <w:rStyle w:val="11"/>
                <w:rFonts w:eastAsia="Calibri"/>
                <w:b/>
                <w:color w:val="auto"/>
                <w:spacing w:val="0"/>
              </w:rPr>
              <w:t xml:space="preserve"> </w:t>
            </w:r>
            <w:r w:rsidRPr="00C04269">
              <w:rPr>
                <w:rStyle w:val="11"/>
                <w:rFonts w:eastAsia="Calibri"/>
                <w:b/>
                <w:color w:val="auto"/>
                <w:spacing w:val="0"/>
              </w:rPr>
              <w:t>Федерации»</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29.12.2004</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190-ФЗ</w:t>
            </w:r>
            <w:r w:rsidR="00EA4770">
              <w:rPr>
                <w:rStyle w:val="11"/>
                <w:rFonts w:eastAsia="Calibri"/>
                <w:b/>
                <w:color w:val="auto"/>
                <w:spacing w:val="0"/>
              </w:rPr>
              <w:t xml:space="preserve"> </w:t>
            </w:r>
            <w:r w:rsidR="00EA4770" w:rsidRPr="00EA4770">
              <w:rPr>
                <w:rStyle w:val="11"/>
                <w:rFonts w:eastAsia="Calibri"/>
                <w:b/>
                <w:i/>
                <w:color w:val="auto"/>
                <w:spacing w:val="0"/>
              </w:rPr>
              <w:t>(в ред. 25.12.2018)</w:t>
            </w:r>
          </w:p>
        </w:tc>
      </w:tr>
      <w:tr w:rsidR="00C04269" w:rsidRPr="00C04269" w:rsidTr="008814DB">
        <w:tc>
          <w:tcPr>
            <w:tcW w:w="540" w:type="dxa"/>
          </w:tcPr>
          <w:p w:rsidR="00C04269" w:rsidRPr="00C04269" w:rsidRDefault="00C04269" w:rsidP="005B4449">
            <w:pPr>
              <w:rPr>
                <w:sz w:val="24"/>
                <w:szCs w:val="24"/>
              </w:rPr>
            </w:pPr>
            <w:r>
              <w:rPr>
                <w:sz w:val="24"/>
                <w:szCs w:val="24"/>
              </w:rPr>
              <w:t>5</w:t>
            </w:r>
            <w:r w:rsidR="005B4449">
              <w:rPr>
                <w:sz w:val="24"/>
                <w:szCs w:val="24"/>
              </w:rPr>
              <w:t>4</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5B4449" w:rsidRDefault="00EA4770" w:rsidP="00EA4770">
            <w:pPr>
              <w:autoSpaceDE w:val="0"/>
              <w:autoSpaceDN w:val="0"/>
              <w:adjustRightInd w:val="0"/>
              <w:jc w:val="both"/>
              <w:rPr>
                <w:rFonts w:eastAsiaTheme="minorHAnsi"/>
                <w:sz w:val="24"/>
                <w:szCs w:val="24"/>
              </w:rPr>
            </w:pPr>
            <w:bookmarkStart w:id="26" w:name="dst101057"/>
            <w:bookmarkEnd w:id="26"/>
            <w:r>
              <w:rPr>
                <w:rFonts w:eastAsiaTheme="minorHAnsi"/>
                <w:sz w:val="24"/>
                <w:szCs w:val="24"/>
              </w:rPr>
              <w:t xml:space="preserve">            </w:t>
            </w:r>
            <w:r w:rsidRPr="00EA4770">
              <w:rPr>
                <w:rFonts w:eastAsiaTheme="min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EA4770" w:rsidRPr="00EA4770" w:rsidRDefault="005B4449" w:rsidP="00EA4770">
            <w:pPr>
              <w:autoSpaceDE w:val="0"/>
              <w:autoSpaceDN w:val="0"/>
              <w:adjustRightInd w:val="0"/>
              <w:jc w:val="both"/>
              <w:rPr>
                <w:rFonts w:eastAsiaTheme="minorHAnsi"/>
                <w:sz w:val="24"/>
                <w:szCs w:val="24"/>
              </w:rPr>
            </w:pPr>
            <w:r>
              <w:rPr>
                <w:rFonts w:eastAsiaTheme="minorHAnsi"/>
                <w:sz w:val="24"/>
                <w:szCs w:val="24"/>
              </w:rPr>
              <w:t xml:space="preserve">            </w:t>
            </w:r>
            <w:r w:rsidR="00EA4770" w:rsidRPr="00EA4770">
              <w:rPr>
                <w:rFonts w:eastAsiaTheme="minorHAnsi"/>
                <w:sz w:val="24"/>
                <w:szCs w:val="24"/>
              </w:rPr>
              <w:t>1.1) строительства, реконструкции объектов индивидуального жилищного строительства;</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2) строительства, реконструкции объектов, не являющихся объектами капитального строительства;</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3) строительства на земельном участке строений и сооружений вспомогательного использования;</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A4770" w:rsidRPr="00EA4770" w:rsidRDefault="005B4449" w:rsidP="00EA4770">
            <w:pPr>
              <w:autoSpaceDE w:val="0"/>
              <w:autoSpaceDN w:val="0"/>
              <w:adjustRightInd w:val="0"/>
              <w:jc w:val="both"/>
              <w:rPr>
                <w:rFonts w:eastAsiaTheme="minorHAnsi"/>
                <w:sz w:val="24"/>
                <w:szCs w:val="24"/>
              </w:rPr>
            </w:pPr>
            <w:r>
              <w:rPr>
                <w:rFonts w:eastAsiaTheme="minorHAnsi"/>
                <w:sz w:val="24"/>
                <w:szCs w:val="24"/>
              </w:rPr>
              <w:t xml:space="preserve">            </w:t>
            </w:r>
            <w:r w:rsidR="00EA4770" w:rsidRPr="00EA4770">
              <w:rPr>
                <w:rFonts w:eastAsiaTheme="minorHAnsi"/>
                <w:sz w:val="24"/>
                <w:szCs w:val="24"/>
              </w:rPr>
              <w:t>4.1) капитального ремонта объектов капитального строительства;</w:t>
            </w:r>
          </w:p>
          <w:p w:rsidR="00EA4770" w:rsidRPr="00EA4770" w:rsidRDefault="005B4449" w:rsidP="00EA4770">
            <w:pPr>
              <w:autoSpaceDE w:val="0"/>
              <w:autoSpaceDN w:val="0"/>
              <w:adjustRightInd w:val="0"/>
              <w:jc w:val="both"/>
              <w:rPr>
                <w:rFonts w:eastAsiaTheme="minorHAnsi"/>
                <w:sz w:val="24"/>
                <w:szCs w:val="24"/>
              </w:rPr>
            </w:pPr>
            <w:r>
              <w:rPr>
                <w:rFonts w:eastAsiaTheme="minorHAnsi"/>
                <w:sz w:val="24"/>
                <w:szCs w:val="24"/>
              </w:rPr>
              <w:t xml:space="preserve">             </w:t>
            </w:r>
            <w:r w:rsidR="00EA4770" w:rsidRPr="00EA4770">
              <w:rPr>
                <w:rFonts w:eastAsiaTheme="minorHAnsi"/>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w:t>
            </w:r>
            <w:r w:rsidR="00EA4770">
              <w:rPr>
                <w:rFonts w:ascii="Arial" w:eastAsiaTheme="minorHAnsi" w:hAnsi="Arial" w:cs="Arial"/>
                <w:sz w:val="20"/>
                <w:szCs w:val="20"/>
              </w:rPr>
              <w:t xml:space="preserve"> </w:t>
            </w:r>
            <w:r w:rsidR="00EA4770" w:rsidRPr="00EA4770">
              <w:rPr>
                <w:rFonts w:eastAsiaTheme="minorHAnsi"/>
                <w:sz w:val="24"/>
                <w:szCs w:val="24"/>
              </w:rPr>
              <w:t>полезных ископаемых или иной проектной документацией на выполнение работ, связанных с пользованием участками недр;</w:t>
            </w:r>
          </w:p>
          <w:p w:rsidR="00EA4770" w:rsidRPr="00EA4770" w:rsidRDefault="005B4449" w:rsidP="00EA4770">
            <w:pPr>
              <w:autoSpaceDE w:val="0"/>
              <w:autoSpaceDN w:val="0"/>
              <w:adjustRightInd w:val="0"/>
              <w:jc w:val="both"/>
              <w:rPr>
                <w:rFonts w:eastAsiaTheme="minorHAnsi"/>
                <w:sz w:val="24"/>
                <w:szCs w:val="24"/>
              </w:rPr>
            </w:pPr>
            <w:r>
              <w:rPr>
                <w:rFonts w:eastAsiaTheme="minorHAnsi"/>
                <w:sz w:val="24"/>
                <w:szCs w:val="24"/>
              </w:rPr>
              <w:t xml:space="preserve">           </w:t>
            </w:r>
            <w:r w:rsidR="00EA4770" w:rsidRPr="00EA4770">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EA4770" w:rsidRPr="00EA4770" w:rsidRDefault="005B4449" w:rsidP="00EA4770">
            <w:pPr>
              <w:autoSpaceDE w:val="0"/>
              <w:autoSpaceDN w:val="0"/>
              <w:adjustRightInd w:val="0"/>
              <w:jc w:val="both"/>
              <w:rPr>
                <w:rFonts w:eastAsiaTheme="minorHAnsi"/>
                <w:sz w:val="24"/>
                <w:szCs w:val="24"/>
              </w:rPr>
            </w:pPr>
            <w:r>
              <w:rPr>
                <w:rFonts w:eastAsiaTheme="minorHAnsi"/>
                <w:sz w:val="24"/>
                <w:szCs w:val="24"/>
              </w:rPr>
              <w:t xml:space="preserve">          </w:t>
            </w:r>
            <w:r w:rsidR="00EA4770" w:rsidRPr="00EA4770">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00EA4770" w:rsidRPr="00EA4770">
              <w:rPr>
                <w:rFonts w:eastAsiaTheme="minorHAnsi"/>
                <w:sz w:val="24"/>
                <w:szCs w:val="24"/>
              </w:rPr>
              <w:t>мегапаскаля</w:t>
            </w:r>
            <w:proofErr w:type="spellEnd"/>
            <w:r w:rsidR="00EA4770" w:rsidRPr="00EA4770">
              <w:rPr>
                <w:rFonts w:eastAsiaTheme="minorHAnsi"/>
                <w:sz w:val="24"/>
                <w:szCs w:val="24"/>
              </w:rPr>
              <w:t xml:space="preserve"> включительно;</w:t>
            </w:r>
          </w:p>
          <w:p w:rsidR="00EA4770" w:rsidRPr="00EA4770" w:rsidRDefault="005B4449" w:rsidP="00EA4770">
            <w:pPr>
              <w:autoSpaceDE w:val="0"/>
              <w:autoSpaceDN w:val="0"/>
              <w:adjustRightInd w:val="0"/>
              <w:jc w:val="both"/>
              <w:rPr>
                <w:rFonts w:eastAsiaTheme="minorHAnsi"/>
                <w:sz w:val="24"/>
                <w:szCs w:val="24"/>
              </w:rPr>
            </w:pPr>
            <w:r>
              <w:rPr>
                <w:rFonts w:eastAsiaTheme="minorHAnsi"/>
                <w:sz w:val="24"/>
                <w:szCs w:val="24"/>
              </w:rPr>
              <w:t xml:space="preserve">          </w:t>
            </w:r>
            <w:r w:rsidR="00EA4770" w:rsidRPr="00EA4770">
              <w:rPr>
                <w:rFonts w:eastAsiaTheme="minorHAnsi"/>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EA4770">
            <w:pPr>
              <w:shd w:val="clear" w:color="auto" w:fill="FFFFFF"/>
              <w:ind w:firstLine="547"/>
              <w:jc w:val="both"/>
              <w:rPr>
                <w:rFonts w:eastAsia="Times New Roman"/>
                <w:sz w:val="24"/>
                <w:szCs w:val="24"/>
                <w:lang w:eastAsia="ru-RU"/>
              </w:rPr>
            </w:pPr>
            <w:r w:rsidRPr="00EA4770">
              <w:rPr>
                <w:rFonts w:eastAsia="Times New Roman"/>
                <w:sz w:val="24"/>
                <w:szCs w:val="24"/>
                <w:lang w:eastAsia="ru-RU"/>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w:t>
            </w:r>
            <w:r w:rsidRPr="00EA4770">
              <w:rPr>
                <w:rFonts w:eastAsia="Times New Roman"/>
                <w:sz w:val="24"/>
                <w:szCs w:val="24"/>
                <w:lang w:eastAsia="ru-RU"/>
              </w:rPr>
              <w:lastRenderedPageBreak/>
              <w:t>десять лет</w:t>
            </w:r>
            <w:r w:rsidR="00EA4770">
              <w:rPr>
                <w:rFonts w:eastAsia="Times New Roman"/>
                <w:sz w:val="24"/>
                <w:szCs w:val="24"/>
                <w:lang w:eastAsia="ru-RU"/>
              </w:rPr>
              <w:t>.</w:t>
            </w:r>
          </w:p>
        </w:tc>
      </w:tr>
      <w:tr w:rsidR="004503BB" w:rsidRPr="00C04269" w:rsidTr="006B3F49">
        <w:tc>
          <w:tcPr>
            <w:tcW w:w="15134" w:type="dxa"/>
            <w:gridSpan w:val="3"/>
          </w:tcPr>
          <w:p w:rsidR="004503BB" w:rsidRPr="00C04269" w:rsidRDefault="004503BB" w:rsidP="006B3F49">
            <w:pPr>
              <w:spacing w:before="120" w:after="120"/>
              <w:ind w:firstLine="544"/>
              <w:jc w:val="center"/>
              <w:rPr>
                <w:rStyle w:val="11"/>
                <w:rFonts w:eastAsia="Calibri"/>
                <w:b/>
                <w:color w:val="auto"/>
                <w:spacing w:val="0"/>
              </w:rPr>
            </w:pPr>
            <w:r>
              <w:rPr>
                <w:rStyle w:val="11"/>
                <w:rFonts w:eastAsia="Calibri"/>
                <w:b/>
                <w:color w:val="auto"/>
                <w:spacing w:val="0"/>
              </w:rPr>
              <w:lastRenderedPageBreak/>
              <w:t>Федеральный закон от 04.12.2006 №</w:t>
            </w:r>
            <w:r w:rsidR="00A27FC2">
              <w:rPr>
                <w:rStyle w:val="11"/>
                <w:rFonts w:eastAsia="Calibri"/>
                <w:b/>
                <w:color w:val="auto"/>
                <w:spacing w:val="0"/>
              </w:rPr>
              <w:t xml:space="preserve"> </w:t>
            </w:r>
            <w:r>
              <w:rPr>
                <w:rStyle w:val="11"/>
                <w:rFonts w:eastAsia="Calibri"/>
                <w:b/>
                <w:color w:val="auto"/>
                <w:spacing w:val="0"/>
              </w:rPr>
              <w:t>201-ФЗ «О введении в действие Лесного кодекса Российской Федерации»</w:t>
            </w:r>
          </w:p>
        </w:tc>
      </w:tr>
      <w:tr w:rsidR="00A27FC2" w:rsidRPr="00C04269" w:rsidTr="00A27FC2">
        <w:tc>
          <w:tcPr>
            <w:tcW w:w="540" w:type="dxa"/>
          </w:tcPr>
          <w:p w:rsidR="00A27FC2" w:rsidRPr="00A27FC2" w:rsidRDefault="00A27FC2" w:rsidP="00AC2631">
            <w:pPr>
              <w:rPr>
                <w:sz w:val="24"/>
                <w:szCs w:val="24"/>
              </w:rPr>
            </w:pPr>
            <w:r w:rsidRPr="00A27FC2">
              <w:rPr>
                <w:sz w:val="24"/>
                <w:szCs w:val="24"/>
              </w:rPr>
              <w:t>5</w:t>
            </w:r>
            <w:r w:rsidR="00AC2631">
              <w:rPr>
                <w:sz w:val="24"/>
                <w:szCs w:val="24"/>
              </w:rPr>
              <w:t>5</w:t>
            </w:r>
          </w:p>
        </w:tc>
        <w:tc>
          <w:tcPr>
            <w:tcW w:w="2403" w:type="dxa"/>
          </w:tcPr>
          <w:p w:rsidR="00A27FC2" w:rsidRPr="00A27FC2" w:rsidRDefault="00A27FC2" w:rsidP="00A27FC2">
            <w:pPr>
              <w:rPr>
                <w:sz w:val="24"/>
                <w:szCs w:val="24"/>
              </w:rPr>
            </w:pPr>
            <w:r>
              <w:rPr>
                <w:sz w:val="24"/>
                <w:szCs w:val="24"/>
              </w:rPr>
              <w:t>часть 2 статьи  9</w:t>
            </w:r>
          </w:p>
        </w:tc>
        <w:tc>
          <w:tcPr>
            <w:tcW w:w="12191" w:type="dxa"/>
          </w:tcPr>
          <w:p w:rsidR="00A03E32" w:rsidRDefault="00A27FC2" w:rsidP="00A03E32">
            <w:pPr>
              <w:autoSpaceDE w:val="0"/>
              <w:autoSpaceDN w:val="0"/>
              <w:adjustRightInd w:val="0"/>
              <w:jc w:val="both"/>
              <w:rPr>
                <w:rFonts w:eastAsiaTheme="minorHAnsi"/>
                <w:sz w:val="24"/>
                <w:szCs w:val="24"/>
              </w:rPr>
            </w:pPr>
            <w:r>
              <w:rPr>
                <w:sz w:val="24"/>
                <w:szCs w:val="24"/>
              </w:rPr>
              <w:t>2.</w:t>
            </w:r>
            <w:r w:rsidR="00A03E32">
              <w:rPr>
                <w:rFonts w:eastAsiaTheme="minorHAnsi"/>
                <w:sz w:val="24"/>
                <w:szCs w:val="24"/>
              </w:rPr>
              <w:t xml:space="preserve">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A27FC2" w:rsidRPr="00A27FC2" w:rsidRDefault="00A27FC2" w:rsidP="00A27FC2">
            <w:pPr>
              <w:rPr>
                <w:sz w:val="24"/>
                <w:szCs w:val="24"/>
              </w:rPr>
            </w:pPr>
          </w:p>
        </w:tc>
      </w:tr>
      <w:tr w:rsidR="006B3F49" w:rsidRPr="00C04269" w:rsidTr="006B3F49">
        <w:tc>
          <w:tcPr>
            <w:tcW w:w="15134" w:type="dxa"/>
            <w:gridSpan w:val="3"/>
          </w:tcPr>
          <w:p w:rsidR="00F45353" w:rsidRDefault="00E568F1" w:rsidP="006B3F49">
            <w:pPr>
              <w:spacing w:before="120" w:after="120"/>
              <w:ind w:firstLine="544"/>
              <w:jc w:val="center"/>
              <w:rPr>
                <w:rStyle w:val="11"/>
                <w:rFonts w:eastAsia="Calibri"/>
                <w:b/>
                <w:color w:val="auto"/>
                <w:spacing w:val="0"/>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21.12.2001</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178-ФЗ</w:t>
            </w:r>
            <w:r w:rsidR="006B3F49" w:rsidRPr="00C04269">
              <w:rPr>
                <w:rStyle w:val="11"/>
                <w:rFonts w:eastAsia="Calibri"/>
                <w:b/>
                <w:color w:val="auto"/>
                <w:spacing w:val="0"/>
              </w:rPr>
              <w:t xml:space="preserve"> </w:t>
            </w:r>
            <w:r w:rsidR="00F45353" w:rsidRPr="00F45353">
              <w:rPr>
                <w:rStyle w:val="11"/>
                <w:rFonts w:eastAsia="Calibri"/>
                <w:b/>
                <w:i/>
                <w:color w:val="auto"/>
                <w:spacing w:val="0"/>
              </w:rPr>
              <w:t>(в ред. от 29.06.2018)</w:t>
            </w:r>
            <w:r w:rsidR="00F45353">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приватизации</w:t>
            </w:r>
            <w:r w:rsidR="006B3F49" w:rsidRPr="00C04269">
              <w:rPr>
                <w:rStyle w:val="11"/>
                <w:rFonts w:eastAsia="Calibri"/>
                <w:b/>
                <w:color w:val="auto"/>
                <w:spacing w:val="0"/>
              </w:rPr>
              <w:t xml:space="preserve"> </w:t>
            </w:r>
            <w:proofErr w:type="gramStart"/>
            <w:r w:rsidRPr="00C04269">
              <w:rPr>
                <w:rStyle w:val="11"/>
                <w:rFonts w:eastAsia="Calibri"/>
                <w:b/>
                <w:color w:val="auto"/>
                <w:spacing w:val="0"/>
              </w:rPr>
              <w:t>государственного</w:t>
            </w:r>
            <w:proofErr w:type="gramEnd"/>
            <w:r w:rsidR="006B3F49" w:rsidRPr="00C04269">
              <w:rPr>
                <w:rStyle w:val="11"/>
                <w:rFonts w:eastAsia="Calibri"/>
                <w:b/>
                <w:color w:val="auto"/>
                <w:spacing w:val="0"/>
              </w:rPr>
              <w:t xml:space="preserve"> </w:t>
            </w:r>
          </w:p>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t>и</w:t>
            </w:r>
            <w:r w:rsidR="006B3F49" w:rsidRPr="00C04269">
              <w:rPr>
                <w:rStyle w:val="11"/>
                <w:rFonts w:eastAsia="Calibri"/>
                <w:b/>
                <w:color w:val="auto"/>
                <w:spacing w:val="0"/>
              </w:rPr>
              <w:t xml:space="preserve"> </w:t>
            </w:r>
            <w:r w:rsidRPr="00C04269">
              <w:rPr>
                <w:rStyle w:val="11"/>
                <w:rFonts w:eastAsia="Calibri"/>
                <w:b/>
                <w:color w:val="auto"/>
                <w:spacing w:val="0"/>
              </w:rPr>
              <w:t>муниципального</w:t>
            </w:r>
            <w:r w:rsidR="006B3F49" w:rsidRPr="00C04269">
              <w:rPr>
                <w:rStyle w:val="11"/>
                <w:rFonts w:eastAsia="Calibri"/>
                <w:b/>
                <w:color w:val="auto"/>
                <w:spacing w:val="0"/>
              </w:rPr>
              <w:t xml:space="preserve"> </w:t>
            </w:r>
            <w:r w:rsidRPr="00C04269">
              <w:rPr>
                <w:rStyle w:val="11"/>
                <w:rFonts w:eastAsia="Calibri"/>
                <w:b/>
                <w:color w:val="auto"/>
                <w:spacing w:val="0"/>
              </w:rPr>
              <w:t>имущества»</w:t>
            </w:r>
          </w:p>
        </w:tc>
      </w:tr>
      <w:tr w:rsidR="00C04269" w:rsidRPr="00C04269" w:rsidTr="008814DB">
        <w:tc>
          <w:tcPr>
            <w:tcW w:w="540" w:type="dxa"/>
          </w:tcPr>
          <w:p w:rsidR="00C04269" w:rsidRPr="00C04269" w:rsidRDefault="00C04269" w:rsidP="00AC2631">
            <w:pPr>
              <w:rPr>
                <w:sz w:val="24"/>
                <w:szCs w:val="24"/>
              </w:rPr>
            </w:pPr>
            <w:r>
              <w:rPr>
                <w:sz w:val="24"/>
                <w:szCs w:val="24"/>
              </w:rPr>
              <w:t>5</w:t>
            </w:r>
            <w:r w:rsidR="00AC2631">
              <w:rPr>
                <w:sz w:val="24"/>
                <w:szCs w:val="24"/>
              </w:rPr>
              <w:t>6</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27" w:name="dst100621"/>
            <w:bookmarkEnd w:id="27"/>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28" w:name="dst100391"/>
            <w:bookmarkEnd w:id="28"/>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392"/>
            <w:bookmarkEnd w:id="29"/>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r w:rsidR="00F45353">
              <w:rPr>
                <w:rFonts w:eastAsia="Times New Roman"/>
                <w:sz w:val="24"/>
                <w:szCs w:val="24"/>
                <w:lang w:eastAsia="ru-RU"/>
              </w:rPr>
              <w:t>.</w:t>
            </w:r>
          </w:p>
        </w:tc>
      </w:tr>
      <w:tr w:rsidR="008814DB" w:rsidRPr="00C04269" w:rsidTr="008814DB">
        <w:tc>
          <w:tcPr>
            <w:tcW w:w="15134" w:type="dxa"/>
            <w:gridSpan w:val="3"/>
          </w:tcPr>
          <w:p w:rsidR="008814DB" w:rsidRPr="00AB33BF" w:rsidRDefault="008814DB" w:rsidP="008814DB">
            <w:pPr>
              <w:pStyle w:val="1"/>
              <w:rPr>
                <w:rFonts w:eastAsia="Times New Roman"/>
                <w:color w:val="auto"/>
                <w:lang w:eastAsia="ru-RU"/>
              </w:rPr>
            </w:pPr>
            <w:r w:rsidRPr="00AB33BF">
              <w:rPr>
                <w:rStyle w:val="11"/>
                <w:rFonts w:ascii="Times New Roman" w:eastAsia="Calibri" w:hAnsi="Times New Roman" w:cs="Times New Roman"/>
                <w:color w:val="auto"/>
              </w:rPr>
              <w:t>П</w:t>
            </w:r>
            <w:r w:rsidRPr="00AB33BF">
              <w:rPr>
                <w:rStyle w:val="11"/>
                <w:rFonts w:ascii="Times New Roman" w:eastAsiaTheme="minorHAnsi" w:hAnsi="Times New Roman" w:cs="Times New Roman"/>
                <w:color w:val="auto"/>
              </w:rPr>
              <w:t>остановление Правительства Российской Федерации от 03.12.2014 № 1300</w:t>
            </w:r>
            <w:r w:rsidRPr="00AB33BF">
              <w:rPr>
                <w:rStyle w:val="11"/>
                <w:rFonts w:ascii="Times New Roman" w:eastAsia="Calibri" w:hAnsi="Times New Roman" w:cs="Times New Roman"/>
                <w:color w:val="auto"/>
              </w:rPr>
              <w:t xml:space="preserve"> </w:t>
            </w:r>
            <w:r w:rsidR="00F45353" w:rsidRPr="00AB33BF">
              <w:rPr>
                <w:rStyle w:val="11"/>
                <w:rFonts w:ascii="Times New Roman" w:eastAsia="Calibri" w:hAnsi="Times New Roman" w:cs="Times New Roman"/>
                <w:i/>
                <w:color w:val="auto"/>
              </w:rPr>
              <w:t>(в ред. от 30.06.2018)</w:t>
            </w:r>
            <w:r w:rsidR="00F45353" w:rsidRPr="00AB33BF">
              <w:rPr>
                <w:rStyle w:val="11"/>
                <w:rFonts w:ascii="Times New Roman" w:eastAsia="Calibri" w:hAnsi="Times New Roman" w:cs="Times New Roman"/>
                <w:color w:val="auto"/>
              </w:rPr>
              <w:t xml:space="preserve"> </w:t>
            </w:r>
            <w:r w:rsidRPr="00AB33BF">
              <w:rPr>
                <w:rFonts w:ascii="Times New Roman" w:hAnsi="Times New Roman" w:cs="Times New Roman"/>
                <w:color w:val="auto"/>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8814DB" w:rsidRPr="00C04269" w:rsidTr="008814DB">
        <w:tc>
          <w:tcPr>
            <w:tcW w:w="540" w:type="dxa"/>
          </w:tcPr>
          <w:p w:rsidR="008814DB" w:rsidRDefault="00C174A8" w:rsidP="00AC2631">
            <w:pPr>
              <w:rPr>
                <w:sz w:val="24"/>
                <w:szCs w:val="24"/>
              </w:rPr>
            </w:pPr>
            <w:r>
              <w:rPr>
                <w:sz w:val="24"/>
                <w:szCs w:val="24"/>
              </w:rPr>
              <w:t>5</w:t>
            </w:r>
            <w:r w:rsidR="00AC2631">
              <w:rPr>
                <w:sz w:val="24"/>
                <w:szCs w:val="24"/>
              </w:rPr>
              <w:t>7</w:t>
            </w:r>
          </w:p>
        </w:tc>
        <w:tc>
          <w:tcPr>
            <w:tcW w:w="2403" w:type="dxa"/>
          </w:tcPr>
          <w:p w:rsidR="008814DB" w:rsidRPr="00C04269" w:rsidRDefault="008814DB" w:rsidP="006B3F49">
            <w:pPr>
              <w:pStyle w:val="2"/>
              <w:shd w:val="clear" w:color="auto" w:fill="auto"/>
              <w:spacing w:before="0" w:after="0" w:line="240" w:lineRule="auto"/>
              <w:jc w:val="left"/>
              <w:rPr>
                <w:rStyle w:val="11"/>
                <w:color w:val="auto"/>
                <w:spacing w:val="0"/>
              </w:rPr>
            </w:pPr>
          </w:p>
        </w:tc>
        <w:tc>
          <w:tcPr>
            <w:tcW w:w="12191" w:type="dxa"/>
          </w:tcPr>
          <w:p w:rsidR="008814DB" w:rsidRPr="008B684E" w:rsidRDefault="00F45353" w:rsidP="00F45353">
            <w:pPr>
              <w:autoSpaceDE w:val="0"/>
              <w:autoSpaceDN w:val="0"/>
              <w:adjustRightInd w:val="0"/>
              <w:spacing w:before="108" w:after="108"/>
              <w:jc w:val="center"/>
              <w:outlineLvl w:val="0"/>
              <w:rPr>
                <w:rFonts w:eastAsiaTheme="minorHAnsi"/>
                <w:bCs/>
                <w:color w:val="26282F"/>
                <w:sz w:val="24"/>
                <w:szCs w:val="24"/>
              </w:rPr>
            </w:pPr>
            <w:bookmarkStart w:id="30" w:name="sub_1001"/>
            <w:r>
              <w:rPr>
                <w:rFonts w:eastAsiaTheme="minorHAnsi"/>
                <w:bCs/>
                <w:color w:val="26282F"/>
                <w:sz w:val="24"/>
                <w:szCs w:val="24"/>
              </w:rPr>
              <w:t xml:space="preserve">Перечень </w:t>
            </w:r>
            <w:r w:rsidR="008814DB" w:rsidRPr="008B684E">
              <w:rPr>
                <w:rFonts w:eastAsiaTheme="minorHAnsi"/>
                <w:bCs/>
                <w:color w:val="26282F"/>
                <w:sz w:val="24"/>
                <w:szCs w:val="24"/>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14DB" w:rsidRPr="008B684E" w:rsidRDefault="008814DB" w:rsidP="008814DB">
            <w:pPr>
              <w:autoSpaceDE w:val="0"/>
              <w:autoSpaceDN w:val="0"/>
              <w:adjustRightInd w:val="0"/>
              <w:ind w:firstLine="720"/>
              <w:jc w:val="both"/>
              <w:rPr>
                <w:rFonts w:eastAsiaTheme="minorHAnsi"/>
                <w:sz w:val="24"/>
                <w:szCs w:val="24"/>
              </w:rPr>
            </w:pPr>
            <w:r w:rsidRPr="008B684E">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1" w:name="sub_1002"/>
            <w:bookmarkEnd w:id="30"/>
            <w:r w:rsidRPr="008B684E">
              <w:rPr>
                <w:rFonts w:eastAsiaTheme="minorHAnsi"/>
                <w:sz w:val="24"/>
                <w:szCs w:val="24"/>
              </w:rPr>
              <w:t>2. Водопроводы и водоводы всех видов,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2" w:name="sub_1003"/>
            <w:bookmarkEnd w:id="31"/>
            <w:r w:rsidRPr="008B684E">
              <w:rPr>
                <w:rFonts w:eastAsiaTheme="minorHAnsi"/>
                <w:sz w:val="24"/>
                <w:szCs w:val="24"/>
              </w:rPr>
              <w:lastRenderedPageBreak/>
              <w:t xml:space="preserve">3. Линейные сооружения канализации (в том числе ливневой) и водоотведения, для </w:t>
            </w:r>
            <w:proofErr w:type="gramStart"/>
            <w:r w:rsidRPr="008B684E">
              <w:rPr>
                <w:rFonts w:eastAsiaTheme="minorHAnsi"/>
                <w:sz w:val="24"/>
                <w:szCs w:val="24"/>
              </w:rPr>
              <w:t>размещения</w:t>
            </w:r>
            <w:proofErr w:type="gramEnd"/>
            <w:r w:rsidRPr="008B684E">
              <w:rPr>
                <w:rFonts w:eastAsiaTheme="minorHAnsi"/>
                <w:sz w:val="24"/>
                <w:szCs w:val="24"/>
              </w:rPr>
              <w:t xml:space="preserve"> которых не требуется разрешения на строительство.</w:t>
            </w:r>
          </w:p>
          <w:p w:rsidR="008814DB" w:rsidRDefault="00104F0A" w:rsidP="00104F0A">
            <w:pPr>
              <w:autoSpaceDE w:val="0"/>
              <w:autoSpaceDN w:val="0"/>
              <w:adjustRightInd w:val="0"/>
              <w:ind w:firstLine="540"/>
              <w:jc w:val="both"/>
              <w:rPr>
                <w:rFonts w:eastAsiaTheme="minorHAnsi"/>
                <w:sz w:val="24"/>
                <w:szCs w:val="24"/>
              </w:rPr>
            </w:pPr>
            <w:bookmarkStart w:id="33" w:name="sub_1004"/>
            <w:bookmarkEnd w:id="32"/>
            <w:r>
              <w:rPr>
                <w:rFonts w:eastAsiaTheme="minorHAnsi"/>
                <w:sz w:val="24"/>
                <w:szCs w:val="24"/>
              </w:rPr>
              <w:t xml:space="preserve">   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727E5B" w:rsidRPr="008B684E" w:rsidRDefault="00727E5B" w:rsidP="00F45353">
            <w:pPr>
              <w:autoSpaceDE w:val="0"/>
              <w:autoSpaceDN w:val="0"/>
              <w:adjustRightInd w:val="0"/>
              <w:jc w:val="both"/>
              <w:rPr>
                <w:rFonts w:eastAsiaTheme="minorHAnsi"/>
                <w:sz w:val="24"/>
                <w:szCs w:val="24"/>
              </w:rPr>
            </w:pPr>
            <w:r>
              <w:rPr>
                <w:rFonts w:eastAsiaTheme="minorHAnsi"/>
                <w:sz w:val="24"/>
                <w:szCs w:val="24"/>
              </w:rPr>
              <w:t xml:space="preserve">            </w:t>
            </w:r>
            <w:r w:rsidR="00F45353">
              <w:rPr>
                <w:rFonts w:eastAsiaTheme="minorHAnsi"/>
                <w:sz w:val="24"/>
                <w:szCs w:val="24"/>
              </w:rPr>
              <w:t xml:space="preserve">     </w:t>
            </w:r>
            <w:r>
              <w:rPr>
                <w:rFonts w:eastAsiaTheme="minorHAnsi"/>
                <w:sz w:val="24"/>
                <w:szCs w:val="24"/>
              </w:rPr>
              <w:t xml:space="preserve">4(1). Пандусы и другие приспособления, обеспечивающие передвижение </w:t>
            </w:r>
            <w:proofErr w:type="spellStart"/>
            <w:r>
              <w:rPr>
                <w:rFonts w:eastAsiaTheme="minorHAnsi"/>
                <w:sz w:val="24"/>
                <w:szCs w:val="24"/>
              </w:rPr>
              <w:t>маломобильных</w:t>
            </w:r>
            <w:proofErr w:type="spellEnd"/>
            <w:r>
              <w:rPr>
                <w:rFonts w:eastAsiaTheme="minorHAnsi"/>
                <w:sz w:val="24"/>
                <w:szCs w:val="24"/>
              </w:rPr>
              <w:t xml:space="preserve"> групп населения, за исключением пандусов и оборудования, относящихся к конструктивным элементам зданий, сооружений.</w:t>
            </w:r>
          </w:p>
          <w:p w:rsidR="008814DB" w:rsidRPr="008B684E" w:rsidRDefault="008814DB" w:rsidP="008814DB">
            <w:pPr>
              <w:autoSpaceDE w:val="0"/>
              <w:autoSpaceDN w:val="0"/>
              <w:adjustRightInd w:val="0"/>
              <w:ind w:firstLine="720"/>
              <w:jc w:val="both"/>
              <w:rPr>
                <w:rFonts w:eastAsiaTheme="minorHAnsi"/>
                <w:sz w:val="24"/>
                <w:szCs w:val="24"/>
              </w:rPr>
            </w:pPr>
            <w:bookmarkStart w:id="34" w:name="sub_1005"/>
            <w:bookmarkEnd w:id="33"/>
            <w:r w:rsidRPr="008B684E">
              <w:rPr>
                <w:rFonts w:eastAsiaTheme="minorHAnsi"/>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5" w:name="sub_1006"/>
            <w:bookmarkEnd w:id="34"/>
            <w:r w:rsidRPr="008B684E">
              <w:rPr>
                <w:rFonts w:eastAsiaTheme="minorHAnsi"/>
                <w:sz w:val="24"/>
                <w:szCs w:val="24"/>
              </w:rPr>
              <w:t xml:space="preserve">6. Нефтепроводы и нефтепродуктопроводы диаметром DN 300 и менее, газопроводы и иные трубопроводы давлением до 1,2 </w:t>
            </w:r>
            <w:proofErr w:type="spellStart"/>
            <w:r w:rsidRPr="008B684E">
              <w:rPr>
                <w:rFonts w:eastAsiaTheme="minorHAnsi"/>
                <w:sz w:val="24"/>
                <w:szCs w:val="24"/>
              </w:rPr>
              <w:t>Мпа</w:t>
            </w:r>
            <w:proofErr w:type="spellEnd"/>
            <w:r w:rsidRPr="008B684E">
              <w:rPr>
                <w:rFonts w:eastAsiaTheme="minorHAnsi"/>
                <w:sz w:val="24"/>
                <w:szCs w:val="24"/>
              </w:rPr>
              <w:t>,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6" w:name="sub_1007"/>
            <w:bookmarkEnd w:id="35"/>
            <w:r w:rsidRPr="008B684E">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7" w:name="sub_1008"/>
            <w:bookmarkEnd w:id="36"/>
            <w:r w:rsidRPr="008B684E">
              <w:rPr>
                <w:rFonts w:eastAsiaTheme="minorHAnsi"/>
                <w:sz w:val="24"/>
                <w:szCs w:val="24"/>
              </w:rPr>
              <w:t>8. Геодезические, межевые, предупреждающие и иные знаки, включая информационные табло (стелы) и флагштоки.</w:t>
            </w:r>
          </w:p>
          <w:p w:rsidR="008814DB" w:rsidRPr="008B684E" w:rsidRDefault="008814DB" w:rsidP="008814DB">
            <w:pPr>
              <w:autoSpaceDE w:val="0"/>
              <w:autoSpaceDN w:val="0"/>
              <w:adjustRightInd w:val="0"/>
              <w:ind w:firstLine="720"/>
              <w:jc w:val="both"/>
              <w:rPr>
                <w:rFonts w:eastAsiaTheme="minorHAnsi"/>
                <w:sz w:val="24"/>
                <w:szCs w:val="24"/>
              </w:rPr>
            </w:pPr>
            <w:bookmarkStart w:id="38" w:name="sub_1009"/>
            <w:bookmarkEnd w:id="37"/>
            <w:r w:rsidRPr="008B684E">
              <w:rPr>
                <w:rFonts w:eastAsiaTheme="minorHAnsi"/>
                <w:sz w:val="24"/>
                <w:szCs w:val="24"/>
              </w:rPr>
              <w:t>9. Защитные сооружения,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9" w:name="sub_1010"/>
            <w:bookmarkEnd w:id="38"/>
            <w:r w:rsidRPr="008B684E">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0" w:name="sub_1011"/>
            <w:bookmarkEnd w:id="39"/>
            <w:r w:rsidRPr="008B684E">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1" w:name="sub_1012"/>
            <w:bookmarkEnd w:id="40"/>
            <w:r w:rsidRPr="008B684E">
              <w:rPr>
                <w:rFonts w:eastAsiaTheme="minorHAnsi"/>
                <w:sz w:val="24"/>
                <w:szCs w:val="24"/>
              </w:rPr>
              <w:t xml:space="preserve">12. Проезды, в том числе </w:t>
            </w:r>
            <w:proofErr w:type="spellStart"/>
            <w:r w:rsidRPr="008B684E">
              <w:rPr>
                <w:rFonts w:eastAsiaTheme="minorHAnsi"/>
                <w:sz w:val="24"/>
                <w:szCs w:val="24"/>
              </w:rPr>
              <w:t>вдольтрассовые</w:t>
            </w:r>
            <w:proofErr w:type="spellEnd"/>
            <w:r w:rsidRPr="008B684E">
              <w:rPr>
                <w:rFonts w:eastAsiaTheme="minorHAnsi"/>
                <w:sz w:val="24"/>
                <w:szCs w:val="24"/>
              </w:rPr>
              <w:t>, и подъездные дороги,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2" w:name="sub_1013"/>
            <w:bookmarkEnd w:id="41"/>
            <w:r w:rsidRPr="008B684E">
              <w:rPr>
                <w:rFonts w:eastAsiaTheme="minorHAnsi"/>
                <w:sz w:val="24"/>
                <w:szCs w:val="24"/>
              </w:rPr>
              <w:t>13. Пожарные водоемы и места сосредоточения средств пожаротушения.</w:t>
            </w:r>
          </w:p>
          <w:p w:rsidR="008814DB" w:rsidRPr="008B684E" w:rsidRDefault="008814DB" w:rsidP="008814DB">
            <w:pPr>
              <w:autoSpaceDE w:val="0"/>
              <w:autoSpaceDN w:val="0"/>
              <w:adjustRightInd w:val="0"/>
              <w:ind w:firstLine="720"/>
              <w:jc w:val="both"/>
              <w:rPr>
                <w:rFonts w:eastAsiaTheme="minorHAnsi"/>
                <w:sz w:val="24"/>
                <w:szCs w:val="24"/>
              </w:rPr>
            </w:pPr>
            <w:bookmarkStart w:id="43" w:name="sub_1014"/>
            <w:bookmarkEnd w:id="42"/>
            <w:r w:rsidRPr="008B684E">
              <w:rPr>
                <w:rFonts w:eastAsiaTheme="minorHAnsi"/>
                <w:sz w:val="24"/>
                <w:szCs w:val="24"/>
              </w:rPr>
              <w:t>14. Пруды-испарители.</w:t>
            </w:r>
          </w:p>
          <w:p w:rsidR="008814DB" w:rsidRPr="008B684E" w:rsidRDefault="008814DB" w:rsidP="008814DB">
            <w:pPr>
              <w:autoSpaceDE w:val="0"/>
              <w:autoSpaceDN w:val="0"/>
              <w:adjustRightInd w:val="0"/>
              <w:ind w:firstLine="720"/>
              <w:jc w:val="both"/>
              <w:rPr>
                <w:rFonts w:eastAsiaTheme="minorHAnsi"/>
                <w:sz w:val="24"/>
                <w:szCs w:val="24"/>
              </w:rPr>
            </w:pPr>
            <w:bookmarkStart w:id="44" w:name="sub_1015"/>
            <w:bookmarkEnd w:id="43"/>
            <w:r w:rsidRPr="008B684E">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5" w:name="sub_1016"/>
            <w:bookmarkEnd w:id="44"/>
            <w:r w:rsidRPr="008B684E">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6" w:name="sub_1017"/>
            <w:bookmarkEnd w:id="45"/>
            <w:r w:rsidRPr="008B684E">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7" w:name="sub_1018"/>
            <w:bookmarkEnd w:id="46"/>
            <w:r w:rsidRPr="008B684E">
              <w:rPr>
                <w:rFonts w:eastAsiaTheme="minorHAnsi"/>
                <w:sz w:val="24"/>
                <w:szCs w:val="24"/>
              </w:rPr>
              <w:t>18. </w:t>
            </w:r>
            <w:proofErr w:type="gramStart"/>
            <w:r w:rsidRPr="008B684E">
              <w:rPr>
                <w:rFonts w:eastAsiaTheme="minorHAnsi"/>
                <w:sz w:val="24"/>
                <w:szCs w:val="24"/>
              </w:rPr>
              <w:t xml:space="preserve">Ограждающие устройства (ворота, калитки, шлагбаумы, в том числе автоматические, и декоративные </w:t>
            </w:r>
            <w:r w:rsidRPr="008B684E">
              <w:rPr>
                <w:rFonts w:eastAsiaTheme="minorHAnsi"/>
                <w:sz w:val="24"/>
                <w:szCs w:val="24"/>
              </w:rPr>
              <w:lastRenderedPageBreak/>
              <w:t>ограждения (заборы), размещаемые на дворовых территориях многоквартирных жилых домов.</w:t>
            </w:r>
            <w:proofErr w:type="gramEnd"/>
          </w:p>
          <w:p w:rsidR="008814DB" w:rsidRPr="008B684E" w:rsidRDefault="008814DB" w:rsidP="008814DB">
            <w:pPr>
              <w:autoSpaceDE w:val="0"/>
              <w:autoSpaceDN w:val="0"/>
              <w:adjustRightInd w:val="0"/>
              <w:ind w:firstLine="720"/>
              <w:jc w:val="both"/>
              <w:rPr>
                <w:rFonts w:eastAsiaTheme="minorHAnsi"/>
                <w:sz w:val="24"/>
                <w:szCs w:val="24"/>
              </w:rPr>
            </w:pPr>
            <w:bookmarkStart w:id="48" w:name="sub_1019"/>
            <w:bookmarkEnd w:id="47"/>
            <w:r w:rsidRPr="008B684E">
              <w:rPr>
                <w:rFonts w:eastAsiaTheme="minorHAnsi"/>
                <w:sz w:val="24"/>
                <w:szCs w:val="24"/>
              </w:rPr>
              <w:t>19. </w:t>
            </w:r>
            <w:proofErr w:type="gramStart"/>
            <w:r w:rsidRPr="008B684E">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B684E">
              <w:rPr>
                <w:rFonts w:eastAsiaTheme="minorHAnsi"/>
                <w:sz w:val="24"/>
                <w:szCs w:val="24"/>
              </w:rPr>
              <w:t xml:space="preserve"> и детские игровые площадки и городки),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9" w:name="sub_1020"/>
            <w:bookmarkEnd w:id="48"/>
            <w:r w:rsidRPr="008B684E">
              <w:rPr>
                <w:rFonts w:eastAsiaTheme="minorHAnsi"/>
                <w:sz w:val="24"/>
                <w:szCs w:val="24"/>
              </w:rPr>
              <w:t>20. Лодочные станции,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0" w:name="sub_1021"/>
            <w:bookmarkEnd w:id="49"/>
            <w:r w:rsidRPr="008B684E">
              <w:rPr>
                <w:rFonts w:eastAsiaTheme="minorHAnsi"/>
                <w:sz w:val="24"/>
                <w:szCs w:val="24"/>
              </w:rPr>
              <w:t>21. </w:t>
            </w:r>
            <w:proofErr w:type="gramStart"/>
            <w:r w:rsidRPr="008B684E">
              <w:rPr>
                <w:rFonts w:eastAsiaTheme="minorHAnsi"/>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8814DB" w:rsidRPr="008B684E" w:rsidRDefault="008814DB" w:rsidP="008814DB">
            <w:pPr>
              <w:autoSpaceDE w:val="0"/>
              <w:autoSpaceDN w:val="0"/>
              <w:adjustRightInd w:val="0"/>
              <w:ind w:firstLine="720"/>
              <w:jc w:val="both"/>
              <w:rPr>
                <w:rFonts w:eastAsiaTheme="minorHAnsi"/>
                <w:sz w:val="24"/>
                <w:szCs w:val="24"/>
              </w:rPr>
            </w:pPr>
            <w:bookmarkStart w:id="51" w:name="sub_1022"/>
            <w:bookmarkEnd w:id="50"/>
            <w:r w:rsidRPr="008B684E">
              <w:rPr>
                <w:rFonts w:eastAsiaTheme="minorHAnsi"/>
                <w:sz w:val="24"/>
                <w:szCs w:val="24"/>
              </w:rPr>
              <w:t>22. Пункты приема вторичного сырья,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2" w:name="sub_1023"/>
            <w:bookmarkEnd w:id="51"/>
            <w:r w:rsidRPr="008B684E">
              <w:rPr>
                <w:rFonts w:eastAsiaTheme="minorHAnsi"/>
                <w:sz w:val="24"/>
                <w:szCs w:val="24"/>
              </w:rPr>
              <w:t>23. Передвижные цирки, передвижные зоопарки и передвижные луна-парки.</w:t>
            </w:r>
          </w:p>
          <w:p w:rsidR="008814DB" w:rsidRPr="008B684E" w:rsidRDefault="008814DB" w:rsidP="008814DB">
            <w:pPr>
              <w:autoSpaceDE w:val="0"/>
              <w:autoSpaceDN w:val="0"/>
              <w:adjustRightInd w:val="0"/>
              <w:ind w:firstLine="720"/>
              <w:jc w:val="both"/>
              <w:rPr>
                <w:rFonts w:eastAsiaTheme="minorHAnsi"/>
                <w:sz w:val="24"/>
                <w:szCs w:val="24"/>
              </w:rPr>
            </w:pPr>
            <w:bookmarkStart w:id="53" w:name="sub_1024"/>
            <w:bookmarkEnd w:id="52"/>
            <w:r w:rsidRPr="008B684E">
              <w:rPr>
                <w:rFonts w:eastAsiaTheme="minorHAnsi"/>
                <w:sz w:val="24"/>
                <w:szCs w:val="24"/>
              </w:rPr>
              <w:t>24. Сезонные аттракционы.</w:t>
            </w:r>
          </w:p>
          <w:p w:rsidR="008814DB" w:rsidRPr="008B684E" w:rsidRDefault="008814DB" w:rsidP="008814DB">
            <w:pPr>
              <w:autoSpaceDE w:val="0"/>
              <w:autoSpaceDN w:val="0"/>
              <w:adjustRightInd w:val="0"/>
              <w:ind w:firstLine="720"/>
              <w:jc w:val="both"/>
              <w:rPr>
                <w:rFonts w:eastAsiaTheme="minorHAnsi"/>
                <w:sz w:val="24"/>
                <w:szCs w:val="24"/>
              </w:rPr>
            </w:pPr>
            <w:bookmarkStart w:id="54" w:name="sub_1025"/>
            <w:bookmarkEnd w:id="53"/>
            <w:r w:rsidRPr="008B684E">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B684E">
              <w:rPr>
                <w:rFonts w:eastAsiaTheme="minorHAnsi"/>
                <w:sz w:val="24"/>
                <w:szCs w:val="24"/>
              </w:rPr>
              <w:t>велопарковки</w:t>
            </w:r>
            <w:proofErr w:type="spellEnd"/>
            <w:r w:rsidRPr="008B684E">
              <w:rPr>
                <w:rFonts w:eastAsiaTheme="minorHAnsi"/>
                <w:sz w:val="24"/>
                <w:szCs w:val="24"/>
              </w:rPr>
              <w:t>.</w:t>
            </w:r>
          </w:p>
          <w:p w:rsidR="008814DB" w:rsidRPr="008B684E" w:rsidRDefault="008814DB" w:rsidP="008814DB">
            <w:pPr>
              <w:autoSpaceDE w:val="0"/>
              <w:autoSpaceDN w:val="0"/>
              <w:adjustRightInd w:val="0"/>
              <w:ind w:firstLine="720"/>
              <w:jc w:val="both"/>
              <w:rPr>
                <w:rFonts w:eastAsiaTheme="minorHAnsi"/>
                <w:sz w:val="24"/>
                <w:szCs w:val="24"/>
              </w:rPr>
            </w:pPr>
            <w:bookmarkStart w:id="55" w:name="sub_1026"/>
            <w:bookmarkEnd w:id="54"/>
            <w:r w:rsidRPr="008B684E">
              <w:rPr>
                <w:rFonts w:eastAsiaTheme="minorHAnsi"/>
                <w:sz w:val="24"/>
                <w:szCs w:val="24"/>
              </w:rPr>
              <w:t>26. Спортивные и детские площадки.</w:t>
            </w:r>
          </w:p>
          <w:p w:rsidR="008814DB" w:rsidRPr="008B684E" w:rsidRDefault="008814DB" w:rsidP="008814DB">
            <w:pPr>
              <w:autoSpaceDE w:val="0"/>
              <w:autoSpaceDN w:val="0"/>
              <w:adjustRightInd w:val="0"/>
              <w:ind w:firstLine="720"/>
              <w:jc w:val="both"/>
              <w:rPr>
                <w:rFonts w:eastAsiaTheme="minorHAnsi"/>
                <w:sz w:val="24"/>
                <w:szCs w:val="24"/>
              </w:rPr>
            </w:pPr>
            <w:bookmarkStart w:id="56" w:name="sub_1027"/>
            <w:bookmarkEnd w:id="55"/>
            <w:r w:rsidRPr="008B684E">
              <w:rPr>
                <w:rFonts w:eastAsiaTheme="minorHAnsi"/>
                <w:sz w:val="24"/>
                <w:szCs w:val="24"/>
              </w:rPr>
              <w:t>27. Площадки для дрессировки собак, площадки для выгула собак, а также голубятни.</w:t>
            </w:r>
          </w:p>
          <w:p w:rsidR="008814DB" w:rsidRPr="008B684E" w:rsidRDefault="008814DB" w:rsidP="008814DB">
            <w:pPr>
              <w:autoSpaceDE w:val="0"/>
              <w:autoSpaceDN w:val="0"/>
              <w:adjustRightInd w:val="0"/>
              <w:ind w:firstLine="720"/>
              <w:jc w:val="both"/>
              <w:rPr>
                <w:rFonts w:eastAsiaTheme="minorHAnsi"/>
                <w:sz w:val="24"/>
                <w:szCs w:val="24"/>
              </w:rPr>
            </w:pPr>
            <w:bookmarkStart w:id="57" w:name="sub_1028"/>
            <w:bookmarkEnd w:id="56"/>
            <w:r w:rsidRPr="008B684E">
              <w:rPr>
                <w:rFonts w:eastAsiaTheme="minorHAnsi"/>
                <w:sz w:val="24"/>
                <w:szCs w:val="24"/>
              </w:rPr>
              <w:t>28. Платежные терминалы для оплаты услуг и штрафов.</w:t>
            </w:r>
          </w:p>
          <w:p w:rsidR="008814DB" w:rsidRPr="008B684E" w:rsidRDefault="008814DB" w:rsidP="008814DB">
            <w:pPr>
              <w:autoSpaceDE w:val="0"/>
              <w:autoSpaceDN w:val="0"/>
              <w:adjustRightInd w:val="0"/>
              <w:ind w:firstLine="720"/>
              <w:jc w:val="both"/>
              <w:rPr>
                <w:rFonts w:eastAsiaTheme="minorHAnsi"/>
                <w:sz w:val="24"/>
                <w:szCs w:val="24"/>
              </w:rPr>
            </w:pPr>
            <w:bookmarkStart w:id="58" w:name="sub_1029"/>
            <w:bookmarkEnd w:id="57"/>
            <w:r w:rsidRPr="008B684E">
              <w:rPr>
                <w:rFonts w:eastAsiaTheme="minorHAnsi"/>
                <w:sz w:val="24"/>
                <w:szCs w:val="24"/>
              </w:rPr>
              <w:t>29. Общественные туалеты нестационарного типа.</w:t>
            </w:r>
          </w:p>
          <w:p w:rsidR="008814DB" w:rsidRPr="00C04269" w:rsidRDefault="00B252FA" w:rsidP="008814DB">
            <w:pPr>
              <w:shd w:val="clear" w:color="auto" w:fill="FFFFFF"/>
              <w:ind w:firstLine="547"/>
              <w:jc w:val="both"/>
              <w:rPr>
                <w:rFonts w:eastAsia="Times New Roman"/>
                <w:sz w:val="24"/>
                <w:szCs w:val="24"/>
                <w:lang w:eastAsia="ru-RU"/>
              </w:rPr>
            </w:pPr>
            <w:bookmarkStart w:id="59" w:name="sub_1030"/>
            <w:bookmarkEnd w:id="58"/>
            <w:r>
              <w:rPr>
                <w:rFonts w:eastAsiaTheme="minorHAnsi"/>
                <w:sz w:val="24"/>
                <w:szCs w:val="24"/>
              </w:rPr>
              <w:t xml:space="preserve">   </w:t>
            </w:r>
            <w:r w:rsidR="008814DB" w:rsidRPr="008B684E">
              <w:rPr>
                <w:rFonts w:eastAsiaTheme="minorHAnsi"/>
                <w:sz w:val="24"/>
                <w:szCs w:val="24"/>
              </w:rPr>
              <w:t>30. Зарядные станции (терминалы) для электротранспорта.</w:t>
            </w:r>
            <w:bookmarkEnd w:id="59"/>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31"/>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A4" w:rsidRDefault="00EA06A4" w:rsidP="006B3F49">
      <w:r>
        <w:separator/>
      </w:r>
    </w:p>
  </w:endnote>
  <w:endnote w:type="continuationSeparator" w:id="0">
    <w:p w:rsidR="00EA06A4" w:rsidRDefault="00EA06A4"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A4" w:rsidRDefault="00EA06A4" w:rsidP="006B3F49">
      <w:r>
        <w:separator/>
      </w:r>
    </w:p>
  </w:footnote>
  <w:footnote w:type="continuationSeparator" w:id="0">
    <w:p w:rsidR="00EA06A4" w:rsidRDefault="00EA06A4"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4503BB" w:rsidRPr="006B3F49" w:rsidRDefault="00EA465A">
        <w:pPr>
          <w:pStyle w:val="a6"/>
          <w:jc w:val="center"/>
          <w:rPr>
            <w:sz w:val="24"/>
            <w:szCs w:val="24"/>
          </w:rPr>
        </w:pPr>
        <w:r w:rsidRPr="006B3F49">
          <w:rPr>
            <w:sz w:val="24"/>
            <w:szCs w:val="24"/>
          </w:rPr>
          <w:fldChar w:fldCharType="begin"/>
        </w:r>
        <w:r w:rsidR="004503BB" w:rsidRPr="006B3F49">
          <w:rPr>
            <w:sz w:val="24"/>
            <w:szCs w:val="24"/>
          </w:rPr>
          <w:instrText>PAGE   \* MERGEFORMAT</w:instrText>
        </w:r>
        <w:r w:rsidRPr="006B3F49">
          <w:rPr>
            <w:sz w:val="24"/>
            <w:szCs w:val="24"/>
          </w:rPr>
          <w:fldChar w:fldCharType="separate"/>
        </w:r>
        <w:r w:rsidR="00AC2631">
          <w:rPr>
            <w:noProof/>
            <w:sz w:val="24"/>
            <w:szCs w:val="24"/>
          </w:rPr>
          <w:t>41</w:t>
        </w:r>
        <w:r w:rsidRPr="006B3F49">
          <w:rPr>
            <w:sz w:val="24"/>
            <w:szCs w:val="24"/>
          </w:rPr>
          <w:fldChar w:fldCharType="end"/>
        </w:r>
      </w:p>
    </w:sdtContent>
  </w:sdt>
  <w:p w:rsidR="004503BB" w:rsidRDefault="004503B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1BC3"/>
    <w:rsid w:val="00012748"/>
    <w:rsid w:val="0001517D"/>
    <w:rsid w:val="00017062"/>
    <w:rsid w:val="00020011"/>
    <w:rsid w:val="00020FB5"/>
    <w:rsid w:val="00025D95"/>
    <w:rsid w:val="00031C2F"/>
    <w:rsid w:val="000336CF"/>
    <w:rsid w:val="000424C4"/>
    <w:rsid w:val="00074556"/>
    <w:rsid w:val="000801D1"/>
    <w:rsid w:val="00081B4B"/>
    <w:rsid w:val="0009397B"/>
    <w:rsid w:val="00095086"/>
    <w:rsid w:val="00095E28"/>
    <w:rsid w:val="000962EC"/>
    <w:rsid w:val="000969D1"/>
    <w:rsid w:val="000A40AE"/>
    <w:rsid w:val="000A4142"/>
    <w:rsid w:val="000B0444"/>
    <w:rsid w:val="000C17A3"/>
    <w:rsid w:val="000C335E"/>
    <w:rsid w:val="000C5581"/>
    <w:rsid w:val="000C6B63"/>
    <w:rsid w:val="000D7526"/>
    <w:rsid w:val="000D77B9"/>
    <w:rsid w:val="000E4223"/>
    <w:rsid w:val="00101CE2"/>
    <w:rsid w:val="00104F0A"/>
    <w:rsid w:val="00116FA8"/>
    <w:rsid w:val="0012113C"/>
    <w:rsid w:val="0012233E"/>
    <w:rsid w:val="00124A19"/>
    <w:rsid w:val="0012675E"/>
    <w:rsid w:val="0014326F"/>
    <w:rsid w:val="00157D64"/>
    <w:rsid w:val="0017421A"/>
    <w:rsid w:val="001761D8"/>
    <w:rsid w:val="00183F98"/>
    <w:rsid w:val="00195A50"/>
    <w:rsid w:val="001A4888"/>
    <w:rsid w:val="001B0229"/>
    <w:rsid w:val="001D3B08"/>
    <w:rsid w:val="001D742E"/>
    <w:rsid w:val="001E026F"/>
    <w:rsid w:val="001E0AAA"/>
    <w:rsid w:val="001E7462"/>
    <w:rsid w:val="001F42DB"/>
    <w:rsid w:val="002117BF"/>
    <w:rsid w:val="00216B59"/>
    <w:rsid w:val="002206BD"/>
    <w:rsid w:val="00232623"/>
    <w:rsid w:val="00241922"/>
    <w:rsid w:val="0024633F"/>
    <w:rsid w:val="00255745"/>
    <w:rsid w:val="00260C9A"/>
    <w:rsid w:val="002640BA"/>
    <w:rsid w:val="00276376"/>
    <w:rsid w:val="00276AB5"/>
    <w:rsid w:val="00281694"/>
    <w:rsid w:val="00290E34"/>
    <w:rsid w:val="002B30B0"/>
    <w:rsid w:val="002B4E42"/>
    <w:rsid w:val="002C55FE"/>
    <w:rsid w:val="002D0847"/>
    <w:rsid w:val="002D5E53"/>
    <w:rsid w:val="002D697D"/>
    <w:rsid w:val="002E118D"/>
    <w:rsid w:val="002E11FB"/>
    <w:rsid w:val="002E1C91"/>
    <w:rsid w:val="003037EC"/>
    <w:rsid w:val="00311A31"/>
    <w:rsid w:val="00313ED0"/>
    <w:rsid w:val="00333B63"/>
    <w:rsid w:val="00335ACB"/>
    <w:rsid w:val="003406D9"/>
    <w:rsid w:val="00350B24"/>
    <w:rsid w:val="00354FBA"/>
    <w:rsid w:val="00356806"/>
    <w:rsid w:val="00374984"/>
    <w:rsid w:val="00376693"/>
    <w:rsid w:val="00377483"/>
    <w:rsid w:val="00385F8A"/>
    <w:rsid w:val="003A3770"/>
    <w:rsid w:val="003A5735"/>
    <w:rsid w:val="003A68E7"/>
    <w:rsid w:val="003B27AC"/>
    <w:rsid w:val="003D0D75"/>
    <w:rsid w:val="003D4F9A"/>
    <w:rsid w:val="003E0E7C"/>
    <w:rsid w:val="003E348D"/>
    <w:rsid w:val="003E5D69"/>
    <w:rsid w:val="003F0C70"/>
    <w:rsid w:val="003F48FC"/>
    <w:rsid w:val="003F541D"/>
    <w:rsid w:val="003F668B"/>
    <w:rsid w:val="00405111"/>
    <w:rsid w:val="004101D2"/>
    <w:rsid w:val="00417628"/>
    <w:rsid w:val="00420A3F"/>
    <w:rsid w:val="00421E13"/>
    <w:rsid w:val="00424131"/>
    <w:rsid w:val="00426080"/>
    <w:rsid w:val="004271BF"/>
    <w:rsid w:val="0042760C"/>
    <w:rsid w:val="00432B63"/>
    <w:rsid w:val="0043452B"/>
    <w:rsid w:val="00442284"/>
    <w:rsid w:val="004503BB"/>
    <w:rsid w:val="00450889"/>
    <w:rsid w:val="00452DD9"/>
    <w:rsid w:val="00454DED"/>
    <w:rsid w:val="00456F42"/>
    <w:rsid w:val="00461FDA"/>
    <w:rsid w:val="00470470"/>
    <w:rsid w:val="00474F94"/>
    <w:rsid w:val="0048106F"/>
    <w:rsid w:val="004917DD"/>
    <w:rsid w:val="00496188"/>
    <w:rsid w:val="00496D2A"/>
    <w:rsid w:val="004A0A3A"/>
    <w:rsid w:val="004A0A66"/>
    <w:rsid w:val="004A11D1"/>
    <w:rsid w:val="004B1BB7"/>
    <w:rsid w:val="004B4582"/>
    <w:rsid w:val="004B4F4D"/>
    <w:rsid w:val="004C3CD3"/>
    <w:rsid w:val="004D2CAB"/>
    <w:rsid w:val="004D7D66"/>
    <w:rsid w:val="004E2D62"/>
    <w:rsid w:val="004E6A2A"/>
    <w:rsid w:val="00511AE4"/>
    <w:rsid w:val="005125CE"/>
    <w:rsid w:val="00523DC3"/>
    <w:rsid w:val="005306A3"/>
    <w:rsid w:val="00545C09"/>
    <w:rsid w:val="00545D61"/>
    <w:rsid w:val="00546C44"/>
    <w:rsid w:val="005552BB"/>
    <w:rsid w:val="00563C7F"/>
    <w:rsid w:val="00571087"/>
    <w:rsid w:val="00574344"/>
    <w:rsid w:val="005771AB"/>
    <w:rsid w:val="00581615"/>
    <w:rsid w:val="00584C0B"/>
    <w:rsid w:val="005A0412"/>
    <w:rsid w:val="005A602B"/>
    <w:rsid w:val="005B1F98"/>
    <w:rsid w:val="005B2B0F"/>
    <w:rsid w:val="005B4449"/>
    <w:rsid w:val="005C4396"/>
    <w:rsid w:val="005E017C"/>
    <w:rsid w:val="005E0D46"/>
    <w:rsid w:val="00620D4E"/>
    <w:rsid w:val="0062455C"/>
    <w:rsid w:val="00652003"/>
    <w:rsid w:val="0065323D"/>
    <w:rsid w:val="00660067"/>
    <w:rsid w:val="00671812"/>
    <w:rsid w:val="00676341"/>
    <w:rsid w:val="006B0B38"/>
    <w:rsid w:val="006B3F49"/>
    <w:rsid w:val="006C75ED"/>
    <w:rsid w:val="006D1758"/>
    <w:rsid w:val="006D2CB1"/>
    <w:rsid w:val="006E7287"/>
    <w:rsid w:val="006F3B3F"/>
    <w:rsid w:val="007015F2"/>
    <w:rsid w:val="00701B1A"/>
    <w:rsid w:val="0070486E"/>
    <w:rsid w:val="00714B34"/>
    <w:rsid w:val="00715B1F"/>
    <w:rsid w:val="00727E5B"/>
    <w:rsid w:val="00736BF7"/>
    <w:rsid w:val="00742535"/>
    <w:rsid w:val="00750D8C"/>
    <w:rsid w:val="00755F52"/>
    <w:rsid w:val="00761BF9"/>
    <w:rsid w:val="00764BA2"/>
    <w:rsid w:val="00764DBD"/>
    <w:rsid w:val="0077286D"/>
    <w:rsid w:val="007732A2"/>
    <w:rsid w:val="00782863"/>
    <w:rsid w:val="00786F9D"/>
    <w:rsid w:val="00796CDC"/>
    <w:rsid w:val="007A64D8"/>
    <w:rsid w:val="007B15EE"/>
    <w:rsid w:val="007B2CEB"/>
    <w:rsid w:val="007B4B2D"/>
    <w:rsid w:val="007E137E"/>
    <w:rsid w:val="007E2412"/>
    <w:rsid w:val="007E594B"/>
    <w:rsid w:val="00800C3A"/>
    <w:rsid w:val="00807F3E"/>
    <w:rsid w:val="00811779"/>
    <w:rsid w:val="00822394"/>
    <w:rsid w:val="008237AF"/>
    <w:rsid w:val="008449B8"/>
    <w:rsid w:val="0086257F"/>
    <w:rsid w:val="00867BE0"/>
    <w:rsid w:val="00874D1B"/>
    <w:rsid w:val="008814DB"/>
    <w:rsid w:val="008855D4"/>
    <w:rsid w:val="008917EE"/>
    <w:rsid w:val="008A0A01"/>
    <w:rsid w:val="008A61BF"/>
    <w:rsid w:val="008A7363"/>
    <w:rsid w:val="008B2761"/>
    <w:rsid w:val="008C056D"/>
    <w:rsid w:val="008D13AF"/>
    <w:rsid w:val="008D5D5D"/>
    <w:rsid w:val="008D6FA1"/>
    <w:rsid w:val="008E0D1C"/>
    <w:rsid w:val="00902FB2"/>
    <w:rsid w:val="00904F97"/>
    <w:rsid w:val="00912F90"/>
    <w:rsid w:val="00922B49"/>
    <w:rsid w:val="00923CB5"/>
    <w:rsid w:val="00923FA7"/>
    <w:rsid w:val="00936F7D"/>
    <w:rsid w:val="00947358"/>
    <w:rsid w:val="00955809"/>
    <w:rsid w:val="0096750E"/>
    <w:rsid w:val="00970145"/>
    <w:rsid w:val="0097548E"/>
    <w:rsid w:val="00984976"/>
    <w:rsid w:val="00992645"/>
    <w:rsid w:val="009950E4"/>
    <w:rsid w:val="009A1022"/>
    <w:rsid w:val="009A4AAC"/>
    <w:rsid w:val="009B04F2"/>
    <w:rsid w:val="009B0CC8"/>
    <w:rsid w:val="009E27A4"/>
    <w:rsid w:val="009E32B7"/>
    <w:rsid w:val="009E46C3"/>
    <w:rsid w:val="009E691F"/>
    <w:rsid w:val="00A02FC6"/>
    <w:rsid w:val="00A03E32"/>
    <w:rsid w:val="00A13037"/>
    <w:rsid w:val="00A14323"/>
    <w:rsid w:val="00A14CD5"/>
    <w:rsid w:val="00A17356"/>
    <w:rsid w:val="00A2469D"/>
    <w:rsid w:val="00A27FC2"/>
    <w:rsid w:val="00A30ED9"/>
    <w:rsid w:val="00A428E7"/>
    <w:rsid w:val="00A57B2E"/>
    <w:rsid w:val="00A60CD4"/>
    <w:rsid w:val="00A6712A"/>
    <w:rsid w:val="00A75204"/>
    <w:rsid w:val="00A7559A"/>
    <w:rsid w:val="00A759A5"/>
    <w:rsid w:val="00A80046"/>
    <w:rsid w:val="00A8330E"/>
    <w:rsid w:val="00A94004"/>
    <w:rsid w:val="00A974C8"/>
    <w:rsid w:val="00AA52E0"/>
    <w:rsid w:val="00AB33BF"/>
    <w:rsid w:val="00AC1C17"/>
    <w:rsid w:val="00AC2631"/>
    <w:rsid w:val="00AC3C3A"/>
    <w:rsid w:val="00AC5A29"/>
    <w:rsid w:val="00AC5DD4"/>
    <w:rsid w:val="00AD084B"/>
    <w:rsid w:val="00AF6BA3"/>
    <w:rsid w:val="00B00C00"/>
    <w:rsid w:val="00B064FE"/>
    <w:rsid w:val="00B20A7A"/>
    <w:rsid w:val="00B24850"/>
    <w:rsid w:val="00B252FA"/>
    <w:rsid w:val="00B302E1"/>
    <w:rsid w:val="00B3506C"/>
    <w:rsid w:val="00B41883"/>
    <w:rsid w:val="00B42231"/>
    <w:rsid w:val="00B44C3A"/>
    <w:rsid w:val="00B46B81"/>
    <w:rsid w:val="00B65CAC"/>
    <w:rsid w:val="00B90E5F"/>
    <w:rsid w:val="00B92799"/>
    <w:rsid w:val="00B95BDA"/>
    <w:rsid w:val="00B96FB4"/>
    <w:rsid w:val="00BA5C91"/>
    <w:rsid w:val="00BA733B"/>
    <w:rsid w:val="00BA76A6"/>
    <w:rsid w:val="00BD0B64"/>
    <w:rsid w:val="00BD1B04"/>
    <w:rsid w:val="00BD5230"/>
    <w:rsid w:val="00BE2A1E"/>
    <w:rsid w:val="00BE74E7"/>
    <w:rsid w:val="00BF76FD"/>
    <w:rsid w:val="00C04269"/>
    <w:rsid w:val="00C174A8"/>
    <w:rsid w:val="00C22414"/>
    <w:rsid w:val="00C376E1"/>
    <w:rsid w:val="00C45242"/>
    <w:rsid w:val="00C56982"/>
    <w:rsid w:val="00C7195C"/>
    <w:rsid w:val="00C82FDC"/>
    <w:rsid w:val="00C8768E"/>
    <w:rsid w:val="00C923EB"/>
    <w:rsid w:val="00C929F4"/>
    <w:rsid w:val="00CA0FF5"/>
    <w:rsid w:val="00CA1916"/>
    <w:rsid w:val="00CA2179"/>
    <w:rsid w:val="00CC25AA"/>
    <w:rsid w:val="00CE7BF2"/>
    <w:rsid w:val="00CF45F6"/>
    <w:rsid w:val="00D0104E"/>
    <w:rsid w:val="00D03163"/>
    <w:rsid w:val="00D04264"/>
    <w:rsid w:val="00D06FF9"/>
    <w:rsid w:val="00D31D11"/>
    <w:rsid w:val="00D52339"/>
    <w:rsid w:val="00D62CA8"/>
    <w:rsid w:val="00D70563"/>
    <w:rsid w:val="00D7156A"/>
    <w:rsid w:val="00D72AF5"/>
    <w:rsid w:val="00D767C3"/>
    <w:rsid w:val="00DA57C9"/>
    <w:rsid w:val="00DC495C"/>
    <w:rsid w:val="00DE0BF9"/>
    <w:rsid w:val="00DE139D"/>
    <w:rsid w:val="00DE6E0B"/>
    <w:rsid w:val="00DF3066"/>
    <w:rsid w:val="00E128B0"/>
    <w:rsid w:val="00E233C9"/>
    <w:rsid w:val="00E35F03"/>
    <w:rsid w:val="00E42F60"/>
    <w:rsid w:val="00E568F1"/>
    <w:rsid w:val="00E6038C"/>
    <w:rsid w:val="00E7172D"/>
    <w:rsid w:val="00E71F29"/>
    <w:rsid w:val="00E76E2F"/>
    <w:rsid w:val="00E92AA4"/>
    <w:rsid w:val="00E93696"/>
    <w:rsid w:val="00E94EA6"/>
    <w:rsid w:val="00EA06A4"/>
    <w:rsid w:val="00EA4367"/>
    <w:rsid w:val="00EA465A"/>
    <w:rsid w:val="00EA4770"/>
    <w:rsid w:val="00EC4CB0"/>
    <w:rsid w:val="00ED0892"/>
    <w:rsid w:val="00ED1936"/>
    <w:rsid w:val="00EE495D"/>
    <w:rsid w:val="00EF35DD"/>
    <w:rsid w:val="00EF4590"/>
    <w:rsid w:val="00F01892"/>
    <w:rsid w:val="00F14C4A"/>
    <w:rsid w:val="00F1787B"/>
    <w:rsid w:val="00F33C6B"/>
    <w:rsid w:val="00F356B3"/>
    <w:rsid w:val="00F40382"/>
    <w:rsid w:val="00F43A64"/>
    <w:rsid w:val="00F45353"/>
    <w:rsid w:val="00F46071"/>
    <w:rsid w:val="00F4745E"/>
    <w:rsid w:val="00F478BD"/>
    <w:rsid w:val="00F512F6"/>
    <w:rsid w:val="00F5272B"/>
    <w:rsid w:val="00F63BB7"/>
    <w:rsid w:val="00F76562"/>
    <w:rsid w:val="00F843C7"/>
    <w:rsid w:val="00F94676"/>
    <w:rsid w:val="00F96CFC"/>
    <w:rsid w:val="00F97F7D"/>
    <w:rsid w:val="00FB0EE9"/>
    <w:rsid w:val="00FC00D5"/>
    <w:rsid w:val="00FC430C"/>
    <w:rsid w:val="00FD1A67"/>
    <w:rsid w:val="00FD1E50"/>
    <w:rsid w:val="00FF4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814DB"/>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character" w:customStyle="1" w:styleId="10">
    <w:name w:val="Заголовок 1 Знак"/>
    <w:basedOn w:val="a0"/>
    <w:link w:val="1"/>
    <w:uiPriority w:val="99"/>
    <w:rsid w:val="008814DB"/>
    <w:rPr>
      <w:rFonts w:ascii="Arial" w:hAnsi="Arial" w:cs="Arial"/>
      <w:b/>
      <w:bCs/>
      <w:color w:val="26282F"/>
      <w:sz w:val="24"/>
      <w:szCs w:val="24"/>
    </w:rPr>
  </w:style>
  <w:style w:type="paragraph" w:styleId="aa">
    <w:name w:val="List Paragraph"/>
    <w:basedOn w:val="a"/>
    <w:uiPriority w:val="34"/>
    <w:qFormat/>
    <w:rsid w:val="0042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3760F95734BAACB97CB23C28C63C8CE9EB01814FE63BAD3F3232DB412CB598C11137377FA266DFDB3C6EFF0BF879CC5F4CEAB6B4F990DPD6DH" TargetMode="External"/><Relationship Id="rId13" Type="http://schemas.openxmlformats.org/officeDocument/2006/relationships/hyperlink" Target="consultantplus://offline/ref=21497E8FEFF3A9D867B3B519B4FCF5F16A45548E4D12B075E71F969CA0C85F6CE04BE0D786C840969301F3D1F9431E4BFD74F4E1fDC1I" TargetMode="External"/><Relationship Id="rId18" Type="http://schemas.openxmlformats.org/officeDocument/2006/relationships/hyperlink" Target="consultantplus://offline/ref=6FB4014163081E0E0D9FAEDB76D7387E6BA698EF33AE20B58EEC4D8BB9F0B07154086ECC439AED01FF127BA2650B7412454742F74CC97CC0y1j7I" TargetMode="External"/><Relationship Id="rId26" Type="http://schemas.openxmlformats.org/officeDocument/2006/relationships/hyperlink" Target="consultantplus://offline/ref=F6CE71757953B7E053D23C944750A4C689F8DD2520172F0C2F0B2242A14385ACB186DB265A05B32A46B0707D4632510E675CE5BB53D5yDHAJ" TargetMode="External"/><Relationship Id="rId3" Type="http://schemas.openxmlformats.org/officeDocument/2006/relationships/settings" Target="settings.xml"/><Relationship Id="rId21" Type="http://schemas.openxmlformats.org/officeDocument/2006/relationships/hyperlink" Target="consultantplus://offline/ref=BBF10FDE72F42601F8BDC83D4B75B2254BDFD327653F4990E95D0DFA85CF34A8C87C96E6E7D32C0844C8D511EF33E52D2EFB3261B2t852I" TargetMode="External"/><Relationship Id="rId34" Type="http://schemas.microsoft.com/office/2007/relationships/stylesWithEffects" Target="stylesWithEffects.xml"/><Relationship Id="rId7" Type="http://schemas.openxmlformats.org/officeDocument/2006/relationships/hyperlink" Target="consultantplus://offline/ref=9493760F95734BAACB97CB23C28C63C8CE9EB01814FE63BAD3F3232DB412CB598C11137377FA266AF2B3C6EFF0BF879CC5F4CEAB6B4F990DPD6DH" TargetMode="External"/><Relationship Id="rId12" Type="http://schemas.openxmlformats.org/officeDocument/2006/relationships/hyperlink" Target="consultantplus://offline/ref=0217476535676E74D50F35B700FF0EDE81C5FB1A2F47F83C67BF4C4AE96CEBC0359672E4D0EE0BB2A569288B7BVE7EH" TargetMode="External"/><Relationship Id="rId17" Type="http://schemas.openxmlformats.org/officeDocument/2006/relationships/hyperlink" Target="consultantplus://offline/ref=01BC9B9D8101D3CF3991D5948F49734917A1FA6B0561D158F7D4C1B7DEAAAE2731A08A7955ED6296CBA0AC281442C2B530FD26125B0A25B2J1j0I" TargetMode="External"/><Relationship Id="rId25" Type="http://schemas.openxmlformats.org/officeDocument/2006/relationships/hyperlink" Target="consultantplus://offline/ref=F6CE71757953B7E053D23C944750A4C689F8D824201D2F0C2F0B2242A14385ACB186DB255D05BE2A46B0707D4632510E675CE5BB53D5yDHA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DDBFBF63B3131A115CCBF8F0A8AED821CFAB336AA7D79B28F05979DCD737361378B513AED88931B83B4E8B99B47686231B5130B70F0L7U4I" TargetMode="External"/><Relationship Id="rId20" Type="http://schemas.openxmlformats.org/officeDocument/2006/relationships/hyperlink" Target="consultantplus://offline/ref=BBF10FDE72F42601F8BDC83D4B75B2254BDFD327653F4990E95D0DFA85CF34A8C87C96E6E7D52C0844C8D511EF33E52D2EFB3261B2t852I" TargetMode="External"/><Relationship Id="rId29" Type="http://schemas.openxmlformats.org/officeDocument/2006/relationships/hyperlink" Target="consultantplus://offline/ref=B6860CA92BB62CE04DDED81C60CB8F66AB2AA6DBDF6323E7E7803578E14CF9D555390E1D1DE14E0CDD4974B9C4EDE6C3E1953FB6EDQANF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17476535676E74D50F35B700FF0EDE81C5FB1A2842F83C67BF4C4AE96CEBC027962AE8D2E714B6AD7C7EDA3EB3D17FE829DF0A6E712248V47FH" TargetMode="External"/><Relationship Id="rId24" Type="http://schemas.openxmlformats.org/officeDocument/2006/relationships/hyperlink" Target="consultantplus://offline/ref=3676A5F297C6B9A8E7514CB9843FABBF8A4490CE6AD7E2E5B04C055EADD850FD0F18D18361F77C6B58CBC29DD6F32E1DA1C4B93ED323t9q6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3B2C3051AB030B3E90E252B15FA41E79393C20B64BBB1C120BF9EBEE971BF1392AF0F574E58530045B41BBE44EEBF9BBA9C4B81CEAB1CSBI" TargetMode="External"/><Relationship Id="rId23" Type="http://schemas.openxmlformats.org/officeDocument/2006/relationships/hyperlink" Target="consultantplus://offline/ref=340164BA457666AEC4C7E32B8AFDDF523534BEAAF2F192F3686C93FFB806B2F14930D45C72446E7A0F292F7171BC8752A30C221D6E58L9pEI" TargetMode="External"/><Relationship Id="rId28" Type="http://schemas.openxmlformats.org/officeDocument/2006/relationships/hyperlink" Target="consultantplus://offline/ref=DA569B7E18CA034618FBCF597F3DFAB6683BBA572CFBF0D744959CAE7A91210C09A3FD71AA94BE397518A2C1F1227A989279D56A6EEFm7LDJ" TargetMode="External"/><Relationship Id="rId10" Type="http://schemas.openxmlformats.org/officeDocument/2006/relationships/hyperlink" Target="consultantplus://offline/ref=0217476535676E74D50F35B700FF0EDE81C5FB1A2842F83C67BF4C4AE96CEBC027962AE8D2E714B1A27C7EDA3EB3D17FE829DF0A6E712248V47FH" TargetMode="External"/><Relationship Id="rId19" Type="http://schemas.openxmlformats.org/officeDocument/2006/relationships/hyperlink" Target="consultantplus://offline/ref=E753AB266185A25EFBBF56E9E765EFB6D4674EBCA364A288EEDC73C94F83F31686EB4E95EF4C5752413125C252T046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493760F95734BAACB97CB23C28C63C8CE9EB01813FB63BAD3F3232DB412CB599E114B7F75F33969F5A690BEB5PE62H" TargetMode="External"/><Relationship Id="rId14" Type="http://schemas.openxmlformats.org/officeDocument/2006/relationships/hyperlink" Target="consultantplus://offline/ref=BE0F9A5018D0C873BC008F4ECFBEA37D0FB7C7413EA358D81BD8CC721FA6A07DA2FFB006A8FC03F9E26888524D23ABC3702BA1FEAB882EE2Z9REI" TargetMode="External"/><Relationship Id="rId22" Type="http://schemas.openxmlformats.org/officeDocument/2006/relationships/hyperlink" Target="consultantplus://offline/ref=BBF10FDE72F42601F8BDC83D4B75B2254BDFD327653F4990E95D0DFA85CF34A8C87C96E3E7D1255741DDC449E038F2322EE42E63B38Bt357I" TargetMode="External"/><Relationship Id="rId27" Type="http://schemas.openxmlformats.org/officeDocument/2006/relationships/hyperlink" Target="consultantplus://offline/ref=68A2B5F0BFCB25FA510072DF8E111E716F7C3D333FF6D52469E6B96EA778FA6597DCBF6B2E31680EC1D1E2E810DBBDBE740D3D699F91nCI1J" TargetMode="External"/><Relationship Id="rId30" Type="http://schemas.openxmlformats.org/officeDocument/2006/relationships/hyperlink" Target="consultantplus://offline/ref=B6860CA92BB62CE04DDED81C60CB8F66AB2AA6DBDF6323E7E7803578E14CF9D555390E1D1DEC4E0CDD4974B9C4EDE6C3E1953FB6EDQA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9E02-F225-4B87-88D8-8D297AEF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43</Pages>
  <Words>18867</Words>
  <Characters>107548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Семенушкина Светлана Юрьевна</cp:lastModifiedBy>
  <cp:revision>77</cp:revision>
  <cp:lastPrinted>2019-01-25T13:03:00Z</cp:lastPrinted>
  <dcterms:created xsi:type="dcterms:W3CDTF">2019-01-17T14:12:00Z</dcterms:created>
  <dcterms:modified xsi:type="dcterms:W3CDTF">2020-02-20T09:32:00Z</dcterms:modified>
</cp:coreProperties>
</file>