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D9" w:rsidRPr="00F372DD" w:rsidRDefault="00785ED9" w:rsidP="00785E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72DD">
        <w:rPr>
          <w:sz w:val="28"/>
          <w:szCs w:val="28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785ED9" w:rsidRPr="00F372DD" w:rsidRDefault="00785ED9" w:rsidP="00785ED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85ED9" w:rsidRPr="00F372DD" w:rsidRDefault="00D708B0" w:rsidP="00895FB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372DD">
        <w:rPr>
          <w:sz w:val="28"/>
          <w:szCs w:val="28"/>
        </w:rPr>
        <w:t xml:space="preserve">На основании пункта </w:t>
      </w:r>
      <w:r w:rsidR="00EF4A1B">
        <w:rPr>
          <w:sz w:val="28"/>
          <w:szCs w:val="28"/>
        </w:rPr>
        <w:t>4</w:t>
      </w:r>
      <w:r w:rsidR="00785ED9" w:rsidRPr="00F372DD">
        <w:rPr>
          <w:sz w:val="28"/>
          <w:szCs w:val="28"/>
        </w:rPr>
        <w:t xml:space="preserve"> раздела </w:t>
      </w:r>
      <w:r w:rsidR="002727C2" w:rsidRPr="00F372DD">
        <w:rPr>
          <w:sz w:val="28"/>
          <w:szCs w:val="28"/>
          <w:lang w:val="en-US"/>
        </w:rPr>
        <w:t>I</w:t>
      </w:r>
      <w:r w:rsidR="00785ED9" w:rsidRPr="00F372DD">
        <w:rPr>
          <w:sz w:val="28"/>
          <w:szCs w:val="28"/>
        </w:rPr>
        <w:t xml:space="preserve"> Плана контрольных мероприятий отдела внутреннего финансового контроля администрации Череповецко</w:t>
      </w:r>
      <w:r w:rsidR="00895FBE" w:rsidRPr="00F372DD">
        <w:rPr>
          <w:sz w:val="28"/>
          <w:szCs w:val="28"/>
        </w:rPr>
        <w:t>го муниципального района на 2022</w:t>
      </w:r>
      <w:r w:rsidR="00785ED9" w:rsidRPr="00F372DD">
        <w:rPr>
          <w:sz w:val="28"/>
          <w:szCs w:val="28"/>
        </w:rPr>
        <w:t xml:space="preserve"> год, утвержденного распоряжением администрации Череповецкого муниципального района от 2</w:t>
      </w:r>
      <w:r w:rsidR="00895FBE" w:rsidRPr="00F372DD">
        <w:rPr>
          <w:sz w:val="28"/>
          <w:szCs w:val="28"/>
        </w:rPr>
        <w:t>9.12.2021 года № 341</w:t>
      </w:r>
      <w:r w:rsidR="00785ED9" w:rsidRPr="00F372DD">
        <w:rPr>
          <w:sz w:val="28"/>
          <w:szCs w:val="28"/>
        </w:rPr>
        <w:t>-р,</w:t>
      </w:r>
      <w:r w:rsidR="00895FBE" w:rsidRPr="00F372DD">
        <w:rPr>
          <w:rFonts w:eastAsia="Calibri"/>
          <w:sz w:val="28"/>
          <w:szCs w:val="28"/>
        </w:rPr>
        <w:t xml:space="preserve"> </w:t>
      </w:r>
      <w:r w:rsidR="00785ED9" w:rsidRPr="00F372DD">
        <w:rPr>
          <w:sz w:val="28"/>
          <w:szCs w:val="28"/>
        </w:rPr>
        <w:t xml:space="preserve">проведено контрольное мероприятие на тему: </w:t>
      </w:r>
      <w:r w:rsidR="00EF4A1B" w:rsidRPr="00EF4A1B">
        <w:rPr>
          <w:sz w:val="28"/>
          <w:szCs w:val="28"/>
        </w:rPr>
        <w:t>«Проверка использования субсидий, предоставленных из местного бюджета в рамках реализации национального проекта «Образование» (регионального проекта «Современная школа») и их отражение в бухгалтерском учете и бухгалтерской (финансовой) отчетности»</w:t>
      </w:r>
      <w:r w:rsidR="00991244">
        <w:rPr>
          <w:sz w:val="28"/>
          <w:szCs w:val="28"/>
        </w:rPr>
        <w:t>,</w:t>
      </w:r>
      <w:r w:rsidR="00F372DD">
        <w:rPr>
          <w:sz w:val="28"/>
          <w:szCs w:val="28"/>
        </w:rPr>
        <w:t xml:space="preserve"> </w:t>
      </w:r>
      <w:r w:rsidR="00895FBE" w:rsidRPr="00F372DD">
        <w:rPr>
          <w:sz w:val="28"/>
          <w:szCs w:val="28"/>
        </w:rPr>
        <w:t>за 2021</w:t>
      </w:r>
      <w:r w:rsidR="00785ED9" w:rsidRPr="00F372DD">
        <w:rPr>
          <w:sz w:val="28"/>
          <w:szCs w:val="28"/>
        </w:rPr>
        <w:t xml:space="preserve"> год.</w:t>
      </w:r>
    </w:p>
    <w:p w:rsidR="00771C8D" w:rsidRDefault="00785ED9" w:rsidP="00277D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2DD">
        <w:rPr>
          <w:sz w:val="28"/>
          <w:szCs w:val="28"/>
        </w:rPr>
        <w:t xml:space="preserve">Контрольное мероприятие проводилось в период с </w:t>
      </w:r>
      <w:r w:rsidR="00572649">
        <w:rPr>
          <w:sz w:val="28"/>
          <w:szCs w:val="28"/>
        </w:rPr>
        <w:t>21</w:t>
      </w:r>
      <w:r w:rsidRPr="00F372DD">
        <w:rPr>
          <w:sz w:val="28"/>
          <w:szCs w:val="28"/>
        </w:rPr>
        <w:t xml:space="preserve"> </w:t>
      </w:r>
      <w:r w:rsidR="00572649">
        <w:rPr>
          <w:sz w:val="28"/>
          <w:szCs w:val="28"/>
        </w:rPr>
        <w:t>апреля</w:t>
      </w:r>
      <w:r w:rsidR="00895FBE" w:rsidRPr="00F372DD">
        <w:rPr>
          <w:sz w:val="28"/>
          <w:szCs w:val="28"/>
        </w:rPr>
        <w:t xml:space="preserve"> 2022</w:t>
      </w:r>
      <w:r w:rsidRPr="00F372DD">
        <w:rPr>
          <w:sz w:val="28"/>
          <w:szCs w:val="28"/>
        </w:rPr>
        <w:t xml:space="preserve"> года по </w:t>
      </w:r>
      <w:r w:rsidR="00E306D4">
        <w:rPr>
          <w:sz w:val="28"/>
          <w:szCs w:val="28"/>
        </w:rPr>
        <w:t>2</w:t>
      </w:r>
      <w:r w:rsidR="00572649">
        <w:rPr>
          <w:sz w:val="28"/>
          <w:szCs w:val="28"/>
        </w:rPr>
        <w:t>7</w:t>
      </w:r>
      <w:r w:rsidRPr="00F372DD">
        <w:rPr>
          <w:sz w:val="28"/>
          <w:szCs w:val="28"/>
        </w:rPr>
        <w:t xml:space="preserve"> </w:t>
      </w:r>
      <w:r w:rsidR="00572649">
        <w:rPr>
          <w:sz w:val="28"/>
          <w:szCs w:val="28"/>
        </w:rPr>
        <w:t>апреля</w:t>
      </w:r>
      <w:r w:rsidR="00895FBE" w:rsidRPr="00F372DD">
        <w:rPr>
          <w:sz w:val="28"/>
          <w:szCs w:val="28"/>
        </w:rPr>
        <w:t xml:space="preserve"> 2022</w:t>
      </w:r>
      <w:r w:rsidRPr="00F372DD">
        <w:rPr>
          <w:sz w:val="28"/>
          <w:szCs w:val="28"/>
        </w:rPr>
        <w:t xml:space="preserve"> года</w:t>
      </w:r>
      <w:r w:rsidR="00D708B0" w:rsidRPr="00F372DD">
        <w:rPr>
          <w:sz w:val="28"/>
          <w:szCs w:val="28"/>
        </w:rPr>
        <w:t xml:space="preserve"> в отношении </w:t>
      </w:r>
      <w:r w:rsidR="00277DF3" w:rsidRPr="00277DF3">
        <w:rPr>
          <w:sz w:val="28"/>
          <w:szCs w:val="28"/>
        </w:rPr>
        <w:t>муниципального общеобразовательного  учреждения</w:t>
      </w:r>
      <w:r w:rsidR="00277DF3">
        <w:rPr>
          <w:sz w:val="28"/>
          <w:szCs w:val="28"/>
        </w:rPr>
        <w:t xml:space="preserve"> </w:t>
      </w:r>
      <w:r w:rsidR="00277DF3" w:rsidRPr="00277DF3">
        <w:rPr>
          <w:sz w:val="28"/>
          <w:szCs w:val="28"/>
        </w:rPr>
        <w:t>«Мяксинская школа»</w:t>
      </w:r>
      <w:r w:rsidR="002727C2" w:rsidRPr="00E306D4">
        <w:rPr>
          <w:sz w:val="28"/>
          <w:szCs w:val="28"/>
        </w:rPr>
        <w:t>.</w:t>
      </w:r>
      <w:r w:rsidR="00895FBE" w:rsidRPr="00F372DD">
        <w:rPr>
          <w:sz w:val="28"/>
          <w:szCs w:val="28"/>
        </w:rPr>
        <w:t xml:space="preserve"> </w:t>
      </w:r>
    </w:p>
    <w:p w:rsidR="00771C8D" w:rsidRPr="00F372DD" w:rsidRDefault="00895FBE" w:rsidP="00895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2DD">
        <w:rPr>
          <w:sz w:val="28"/>
          <w:szCs w:val="28"/>
        </w:rPr>
        <w:t>Итог</w:t>
      </w:r>
      <w:r w:rsidR="002F169D" w:rsidRPr="00F372DD">
        <w:rPr>
          <w:sz w:val="28"/>
          <w:szCs w:val="28"/>
        </w:rPr>
        <w:t>и</w:t>
      </w:r>
      <w:r w:rsidR="00785ED9" w:rsidRPr="00F372DD">
        <w:rPr>
          <w:sz w:val="28"/>
          <w:szCs w:val="28"/>
        </w:rPr>
        <w:t xml:space="preserve"> по результатам проверки:</w:t>
      </w:r>
      <w:r w:rsidR="00771C8D">
        <w:rPr>
          <w:sz w:val="28"/>
          <w:szCs w:val="28"/>
        </w:rPr>
        <w:t xml:space="preserve"> </w:t>
      </w:r>
    </w:p>
    <w:p w:rsidR="00BF6BA1" w:rsidRPr="00BF6BA1" w:rsidRDefault="00BF6BA1" w:rsidP="00BF6BA1">
      <w:pPr>
        <w:ind w:firstLine="709"/>
        <w:jc w:val="both"/>
        <w:rPr>
          <w:sz w:val="28"/>
          <w:szCs w:val="28"/>
        </w:rPr>
      </w:pPr>
      <w:r w:rsidRPr="00BF6BA1">
        <w:rPr>
          <w:sz w:val="28"/>
          <w:szCs w:val="28"/>
        </w:rPr>
        <w:t xml:space="preserve">1. </w:t>
      </w:r>
      <w:proofErr w:type="gramStart"/>
      <w:r w:rsidRPr="00BF6BA1">
        <w:rPr>
          <w:sz w:val="28"/>
          <w:szCs w:val="28"/>
        </w:rPr>
        <w:t>В нарушение  пунктов  7, 15 ч. 2 Порядка 86-н, утвержденного приказом Министерства финансов Российской Федерации от 21.07.2011 года:  не обеспечены в полном объеме открытость и доступность информации о своей деятельности на официальном сайте в сети Интернет (www.bus.gov.ru) в отношении информации об операциях с целевыми средствами из бюджета на 2021 год.</w:t>
      </w:r>
      <w:proofErr w:type="gramEnd"/>
    </w:p>
    <w:p w:rsidR="00BF6BA1" w:rsidRPr="00BF6BA1" w:rsidRDefault="00BF6BA1" w:rsidP="00BF6BA1">
      <w:pPr>
        <w:ind w:firstLine="709"/>
        <w:jc w:val="both"/>
        <w:rPr>
          <w:sz w:val="28"/>
          <w:szCs w:val="28"/>
        </w:rPr>
      </w:pPr>
      <w:r w:rsidRPr="00BF6BA1">
        <w:rPr>
          <w:sz w:val="28"/>
          <w:szCs w:val="28"/>
        </w:rPr>
        <w:t>2. Имеются нарушения действующего законодательства Российской Федерации по организации и ведению бюджетного и бухгалтерского учета:</w:t>
      </w:r>
    </w:p>
    <w:p w:rsidR="00BF6BA1" w:rsidRPr="00BF6BA1" w:rsidRDefault="00BF6BA1" w:rsidP="00BF6BA1">
      <w:pPr>
        <w:ind w:firstLine="709"/>
        <w:jc w:val="both"/>
        <w:rPr>
          <w:sz w:val="28"/>
          <w:szCs w:val="28"/>
        </w:rPr>
      </w:pPr>
      <w:r w:rsidRPr="00BF6BA1">
        <w:rPr>
          <w:sz w:val="28"/>
          <w:szCs w:val="28"/>
        </w:rPr>
        <w:t>- замечания при оформлении Акта формы  0504101</w:t>
      </w:r>
      <w:r w:rsidRPr="00BF6BA1">
        <w:rPr>
          <w:b/>
          <w:sz w:val="28"/>
          <w:szCs w:val="28"/>
        </w:rPr>
        <w:t xml:space="preserve"> </w:t>
      </w:r>
      <w:r w:rsidRPr="00BF6BA1">
        <w:rPr>
          <w:sz w:val="28"/>
          <w:szCs w:val="28"/>
        </w:rPr>
        <w:t>по заполнению раздела 1</w:t>
      </w:r>
      <w:r w:rsidRPr="00BF6BA1">
        <w:rPr>
          <w:b/>
          <w:sz w:val="28"/>
          <w:szCs w:val="28"/>
        </w:rPr>
        <w:t xml:space="preserve"> </w:t>
      </w:r>
      <w:r w:rsidRPr="00BF6BA1">
        <w:rPr>
          <w:sz w:val="28"/>
          <w:szCs w:val="28"/>
        </w:rPr>
        <w:t>при приобретении объектов основных средств;</w:t>
      </w:r>
    </w:p>
    <w:p w:rsidR="00BF6BA1" w:rsidRPr="00BF6BA1" w:rsidRDefault="00BF6BA1" w:rsidP="00BF6BA1">
      <w:pPr>
        <w:ind w:firstLine="709"/>
        <w:jc w:val="both"/>
        <w:rPr>
          <w:sz w:val="28"/>
          <w:szCs w:val="28"/>
        </w:rPr>
      </w:pPr>
      <w:proofErr w:type="gramStart"/>
      <w:r w:rsidRPr="00BF6BA1">
        <w:rPr>
          <w:sz w:val="28"/>
          <w:szCs w:val="28"/>
        </w:rPr>
        <w:t>- п. 34 приказа Минфина России от 01.12.2010 года № 157н, п.п.1.9, 2.18 Положения о комиссии по поступлению и выбытию активов (приложение 9 к Учетной политике от 30.10. 2020 г. № 191), в части  отсутствия решений (оформленных протоколов) постоянно действующей комиссии по поступлению и выбытию активов при принятии к учету объектов основных средств.</w:t>
      </w:r>
      <w:proofErr w:type="gramEnd"/>
    </w:p>
    <w:p w:rsidR="00BF6BA1" w:rsidRPr="00BF6BA1" w:rsidRDefault="00BF6BA1" w:rsidP="00BF6BA1">
      <w:pPr>
        <w:ind w:firstLine="709"/>
        <w:jc w:val="both"/>
        <w:rPr>
          <w:sz w:val="28"/>
          <w:szCs w:val="28"/>
        </w:rPr>
      </w:pPr>
    </w:p>
    <w:p w:rsidR="007D097F" w:rsidRDefault="007D097F" w:rsidP="001C6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85ED9" w:rsidRPr="00F372DD" w:rsidRDefault="00E93874" w:rsidP="001C6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Начальник</w:t>
      </w:r>
      <w:r w:rsidR="00895FBE" w:rsidRPr="00F372DD">
        <w:rPr>
          <w:bCs/>
          <w:sz w:val="28"/>
          <w:szCs w:val="28"/>
        </w:rPr>
        <w:t xml:space="preserve"> </w:t>
      </w:r>
      <w:r w:rsidR="00785ED9" w:rsidRPr="00F372DD">
        <w:rPr>
          <w:bCs/>
          <w:sz w:val="28"/>
          <w:szCs w:val="28"/>
        </w:rPr>
        <w:t xml:space="preserve">отдела </w:t>
      </w:r>
    </w:p>
    <w:p w:rsidR="003B06F6" w:rsidRPr="00F372DD" w:rsidRDefault="00785ED9" w:rsidP="001C68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72DD">
        <w:rPr>
          <w:sz w:val="28"/>
          <w:szCs w:val="28"/>
        </w:rPr>
        <w:t xml:space="preserve">внутреннего финансового контроля                                           </w:t>
      </w:r>
      <w:r w:rsidR="00E93874">
        <w:rPr>
          <w:bCs/>
          <w:sz w:val="28"/>
          <w:szCs w:val="28"/>
        </w:rPr>
        <w:t>Романова Л.В.</w:t>
      </w:r>
    </w:p>
    <w:sectPr w:rsidR="003B06F6" w:rsidRPr="00F372DD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4A32"/>
    <w:rsid w:val="000554E7"/>
    <w:rsid w:val="00062A81"/>
    <w:rsid w:val="0008396D"/>
    <w:rsid w:val="00096C66"/>
    <w:rsid w:val="000A66A5"/>
    <w:rsid w:val="000D5390"/>
    <w:rsid w:val="000E263E"/>
    <w:rsid w:val="000E3530"/>
    <w:rsid w:val="000E74A2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91325"/>
    <w:rsid w:val="001A0B48"/>
    <w:rsid w:val="001A3234"/>
    <w:rsid w:val="001C6813"/>
    <w:rsid w:val="001D02DD"/>
    <w:rsid w:val="001D08C7"/>
    <w:rsid w:val="001F2012"/>
    <w:rsid w:val="001F5E27"/>
    <w:rsid w:val="002120B3"/>
    <w:rsid w:val="00215F34"/>
    <w:rsid w:val="00244A6E"/>
    <w:rsid w:val="002725FB"/>
    <w:rsid w:val="002727C2"/>
    <w:rsid w:val="00275F4B"/>
    <w:rsid w:val="00277DF3"/>
    <w:rsid w:val="0028021E"/>
    <w:rsid w:val="0029610B"/>
    <w:rsid w:val="00297D81"/>
    <w:rsid w:val="002E09AA"/>
    <w:rsid w:val="002F169D"/>
    <w:rsid w:val="002F1C80"/>
    <w:rsid w:val="002F738D"/>
    <w:rsid w:val="00316E7E"/>
    <w:rsid w:val="00325C76"/>
    <w:rsid w:val="00351B0E"/>
    <w:rsid w:val="003664D4"/>
    <w:rsid w:val="00371BEB"/>
    <w:rsid w:val="00373150"/>
    <w:rsid w:val="00393866"/>
    <w:rsid w:val="00393B01"/>
    <w:rsid w:val="00394799"/>
    <w:rsid w:val="00395F5E"/>
    <w:rsid w:val="003A2EFB"/>
    <w:rsid w:val="003B06F6"/>
    <w:rsid w:val="003C1A9D"/>
    <w:rsid w:val="003C2286"/>
    <w:rsid w:val="003D64D4"/>
    <w:rsid w:val="003D6DEF"/>
    <w:rsid w:val="003F298A"/>
    <w:rsid w:val="00413E87"/>
    <w:rsid w:val="0044166E"/>
    <w:rsid w:val="0044316C"/>
    <w:rsid w:val="0045652D"/>
    <w:rsid w:val="004717C4"/>
    <w:rsid w:val="0049368C"/>
    <w:rsid w:val="004A1C09"/>
    <w:rsid w:val="004A2C0B"/>
    <w:rsid w:val="004B005C"/>
    <w:rsid w:val="004C6379"/>
    <w:rsid w:val="004D17C2"/>
    <w:rsid w:val="004D40AF"/>
    <w:rsid w:val="004E3B0E"/>
    <w:rsid w:val="004E6E88"/>
    <w:rsid w:val="004F214E"/>
    <w:rsid w:val="00503AE3"/>
    <w:rsid w:val="00511527"/>
    <w:rsid w:val="005234C3"/>
    <w:rsid w:val="00530629"/>
    <w:rsid w:val="00543E31"/>
    <w:rsid w:val="00551E78"/>
    <w:rsid w:val="0055275E"/>
    <w:rsid w:val="00572649"/>
    <w:rsid w:val="00581F8B"/>
    <w:rsid w:val="005B7C47"/>
    <w:rsid w:val="005C4C4C"/>
    <w:rsid w:val="005C4F22"/>
    <w:rsid w:val="005C5B4F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1868"/>
    <w:rsid w:val="00707769"/>
    <w:rsid w:val="00707CD2"/>
    <w:rsid w:val="00753387"/>
    <w:rsid w:val="0075348D"/>
    <w:rsid w:val="00765E65"/>
    <w:rsid w:val="00771C8D"/>
    <w:rsid w:val="00785ED9"/>
    <w:rsid w:val="007B1D89"/>
    <w:rsid w:val="007B6501"/>
    <w:rsid w:val="007C63D6"/>
    <w:rsid w:val="007C7985"/>
    <w:rsid w:val="007D0706"/>
    <w:rsid w:val="007D097F"/>
    <w:rsid w:val="007D5EE4"/>
    <w:rsid w:val="007E2A20"/>
    <w:rsid w:val="007E595C"/>
    <w:rsid w:val="00813AE4"/>
    <w:rsid w:val="008248A2"/>
    <w:rsid w:val="00831259"/>
    <w:rsid w:val="00832A1C"/>
    <w:rsid w:val="0087367B"/>
    <w:rsid w:val="00895FBE"/>
    <w:rsid w:val="008F58B4"/>
    <w:rsid w:val="0090739B"/>
    <w:rsid w:val="00926960"/>
    <w:rsid w:val="00942AF8"/>
    <w:rsid w:val="00943A6C"/>
    <w:rsid w:val="009662DE"/>
    <w:rsid w:val="00976DCF"/>
    <w:rsid w:val="00982636"/>
    <w:rsid w:val="00991244"/>
    <w:rsid w:val="0099193E"/>
    <w:rsid w:val="00995188"/>
    <w:rsid w:val="009B4FD3"/>
    <w:rsid w:val="009B5AF3"/>
    <w:rsid w:val="009B6909"/>
    <w:rsid w:val="009D704F"/>
    <w:rsid w:val="009E2D6C"/>
    <w:rsid w:val="009F265D"/>
    <w:rsid w:val="00A135B0"/>
    <w:rsid w:val="00A26F99"/>
    <w:rsid w:val="00A51906"/>
    <w:rsid w:val="00A633A6"/>
    <w:rsid w:val="00A63694"/>
    <w:rsid w:val="00A855CC"/>
    <w:rsid w:val="00AA4C27"/>
    <w:rsid w:val="00AB3CC5"/>
    <w:rsid w:val="00AB4DB1"/>
    <w:rsid w:val="00AD30C5"/>
    <w:rsid w:val="00AF2D49"/>
    <w:rsid w:val="00B02EEE"/>
    <w:rsid w:val="00B14374"/>
    <w:rsid w:val="00B21DDD"/>
    <w:rsid w:val="00B2572E"/>
    <w:rsid w:val="00B31D96"/>
    <w:rsid w:val="00B457A9"/>
    <w:rsid w:val="00B47447"/>
    <w:rsid w:val="00B5572B"/>
    <w:rsid w:val="00B67770"/>
    <w:rsid w:val="00B710A4"/>
    <w:rsid w:val="00B87825"/>
    <w:rsid w:val="00B92680"/>
    <w:rsid w:val="00B96778"/>
    <w:rsid w:val="00B969C3"/>
    <w:rsid w:val="00B9736D"/>
    <w:rsid w:val="00BB33D0"/>
    <w:rsid w:val="00BD7771"/>
    <w:rsid w:val="00BF6BA1"/>
    <w:rsid w:val="00BF6E73"/>
    <w:rsid w:val="00C068E0"/>
    <w:rsid w:val="00C2766B"/>
    <w:rsid w:val="00C3137B"/>
    <w:rsid w:val="00C32812"/>
    <w:rsid w:val="00C469A4"/>
    <w:rsid w:val="00C75443"/>
    <w:rsid w:val="00C75A0B"/>
    <w:rsid w:val="00C922E0"/>
    <w:rsid w:val="00C92B76"/>
    <w:rsid w:val="00C94EE5"/>
    <w:rsid w:val="00CA13FB"/>
    <w:rsid w:val="00CA3275"/>
    <w:rsid w:val="00CE253E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708B0"/>
    <w:rsid w:val="00D834C1"/>
    <w:rsid w:val="00DC4908"/>
    <w:rsid w:val="00E1313D"/>
    <w:rsid w:val="00E15A67"/>
    <w:rsid w:val="00E247C7"/>
    <w:rsid w:val="00E306D4"/>
    <w:rsid w:val="00E32934"/>
    <w:rsid w:val="00E348FE"/>
    <w:rsid w:val="00E448CF"/>
    <w:rsid w:val="00E53218"/>
    <w:rsid w:val="00E5637E"/>
    <w:rsid w:val="00E81C91"/>
    <w:rsid w:val="00E84958"/>
    <w:rsid w:val="00E93874"/>
    <w:rsid w:val="00E95029"/>
    <w:rsid w:val="00EB199A"/>
    <w:rsid w:val="00EB2AF5"/>
    <w:rsid w:val="00ED26D5"/>
    <w:rsid w:val="00EE0525"/>
    <w:rsid w:val="00EE3069"/>
    <w:rsid w:val="00EF4A1B"/>
    <w:rsid w:val="00F00D86"/>
    <w:rsid w:val="00F1401A"/>
    <w:rsid w:val="00F14D80"/>
    <w:rsid w:val="00F22725"/>
    <w:rsid w:val="00F24B49"/>
    <w:rsid w:val="00F32A36"/>
    <w:rsid w:val="00F372DD"/>
    <w:rsid w:val="00F43E18"/>
    <w:rsid w:val="00F46132"/>
    <w:rsid w:val="00F53772"/>
    <w:rsid w:val="00F57CF7"/>
    <w:rsid w:val="00F6144C"/>
    <w:rsid w:val="00F706A7"/>
    <w:rsid w:val="00F80F00"/>
    <w:rsid w:val="00FA2D00"/>
    <w:rsid w:val="00FA58C5"/>
    <w:rsid w:val="00FC181E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B52F-F6CC-468E-BCB1-6DEEA7E5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24</cp:revision>
  <dcterms:created xsi:type="dcterms:W3CDTF">2022-03-10T08:21:00Z</dcterms:created>
  <dcterms:modified xsi:type="dcterms:W3CDTF">2022-05-18T11:01:00Z</dcterms:modified>
</cp:coreProperties>
</file>