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11C" w:rsidRPr="00E74A14" w:rsidRDefault="0079511C" w:rsidP="002072BC">
      <w:pPr>
        <w:pStyle w:val="ConsPlusNormal"/>
        <w:ind w:left="5954"/>
        <w:outlineLvl w:val="0"/>
        <w:rPr>
          <w:rFonts w:ascii="Times New Roman" w:hAnsi="Times New Roman"/>
          <w:sz w:val="28"/>
          <w:szCs w:val="28"/>
        </w:rPr>
      </w:pPr>
      <w:r w:rsidRPr="00E74A14">
        <w:rPr>
          <w:rFonts w:ascii="Times New Roman" w:hAnsi="Times New Roman"/>
          <w:sz w:val="28"/>
          <w:szCs w:val="28"/>
        </w:rPr>
        <w:t>УТВЕРЖДЕН</w:t>
      </w:r>
    </w:p>
    <w:p w:rsidR="0079511C" w:rsidRPr="00E74A14" w:rsidRDefault="0079511C" w:rsidP="002072BC">
      <w:pPr>
        <w:pStyle w:val="ConsPlusNormal"/>
        <w:ind w:left="5954"/>
        <w:rPr>
          <w:rFonts w:ascii="Times New Roman" w:hAnsi="Times New Roman"/>
          <w:sz w:val="28"/>
          <w:szCs w:val="28"/>
        </w:rPr>
      </w:pPr>
      <w:r w:rsidRPr="00E74A14">
        <w:rPr>
          <w:rFonts w:ascii="Times New Roman" w:hAnsi="Times New Roman"/>
          <w:sz w:val="28"/>
          <w:szCs w:val="28"/>
        </w:rPr>
        <w:t>постановлением</w:t>
      </w:r>
    </w:p>
    <w:p w:rsidR="0079511C" w:rsidRPr="00E74A14" w:rsidRDefault="0079511C" w:rsidP="002072BC">
      <w:pPr>
        <w:pStyle w:val="ConsPlusNormal"/>
        <w:ind w:left="5954"/>
        <w:rPr>
          <w:rFonts w:ascii="Times New Roman" w:hAnsi="Times New Roman"/>
          <w:sz w:val="28"/>
          <w:szCs w:val="28"/>
        </w:rPr>
      </w:pPr>
      <w:r w:rsidRPr="00E74A14">
        <w:rPr>
          <w:rFonts w:ascii="Times New Roman" w:hAnsi="Times New Roman"/>
          <w:sz w:val="28"/>
          <w:szCs w:val="28"/>
        </w:rPr>
        <w:t>администрации района</w:t>
      </w:r>
    </w:p>
    <w:p w:rsidR="0079511C" w:rsidRPr="00E74A14" w:rsidRDefault="0079511C" w:rsidP="002072BC">
      <w:pPr>
        <w:pStyle w:val="ConsPlusNormal"/>
        <w:ind w:left="5954"/>
        <w:rPr>
          <w:rFonts w:ascii="Times New Roman" w:hAnsi="Times New Roman"/>
          <w:sz w:val="28"/>
          <w:szCs w:val="28"/>
        </w:rPr>
      </w:pPr>
      <w:r w:rsidRPr="00E74A14">
        <w:rPr>
          <w:rFonts w:ascii="Times New Roman" w:hAnsi="Times New Roman"/>
          <w:sz w:val="28"/>
          <w:szCs w:val="28"/>
        </w:rPr>
        <w:t xml:space="preserve">от </w:t>
      </w:r>
      <w:r w:rsidR="00465CC3">
        <w:rPr>
          <w:rFonts w:ascii="Times New Roman" w:hAnsi="Times New Roman"/>
          <w:sz w:val="28"/>
          <w:szCs w:val="28"/>
        </w:rPr>
        <w:t xml:space="preserve">13.12.2021 </w:t>
      </w:r>
      <w:r w:rsidRPr="00E74A14">
        <w:rPr>
          <w:rFonts w:ascii="Times New Roman" w:hAnsi="Times New Roman"/>
          <w:sz w:val="28"/>
          <w:szCs w:val="28"/>
        </w:rPr>
        <w:t xml:space="preserve">№ </w:t>
      </w:r>
      <w:r w:rsidR="00465CC3">
        <w:rPr>
          <w:rFonts w:ascii="Times New Roman" w:hAnsi="Times New Roman"/>
          <w:sz w:val="28"/>
          <w:szCs w:val="28"/>
        </w:rPr>
        <w:t>1760</w:t>
      </w:r>
    </w:p>
    <w:p w:rsidR="0079511C" w:rsidRPr="00E74A14" w:rsidRDefault="0079511C">
      <w:pPr>
        <w:pStyle w:val="ConsPlusTitle"/>
        <w:jc w:val="center"/>
        <w:rPr>
          <w:rFonts w:ascii="Times New Roman" w:hAnsi="Times New Roman" w:cs="Times New Roman"/>
          <w:sz w:val="28"/>
          <w:szCs w:val="28"/>
        </w:rPr>
      </w:pPr>
      <w:bookmarkStart w:id="0" w:name="P29"/>
      <w:bookmarkEnd w:id="0"/>
    </w:p>
    <w:p w:rsidR="0079511C" w:rsidRDefault="0079511C">
      <w:pPr>
        <w:pStyle w:val="ConsPlusTitle"/>
        <w:jc w:val="center"/>
        <w:rPr>
          <w:rFonts w:ascii="Times New Roman" w:hAnsi="Times New Roman" w:cs="Times New Roman"/>
          <w:b w:val="0"/>
          <w:sz w:val="28"/>
          <w:szCs w:val="28"/>
        </w:rPr>
      </w:pPr>
    </w:p>
    <w:p w:rsidR="0079511C" w:rsidRPr="00E74A14" w:rsidRDefault="0079511C">
      <w:pPr>
        <w:pStyle w:val="ConsPlusTitle"/>
        <w:jc w:val="center"/>
        <w:rPr>
          <w:rFonts w:ascii="Times New Roman" w:hAnsi="Times New Roman" w:cs="Times New Roman"/>
          <w:b w:val="0"/>
          <w:sz w:val="28"/>
          <w:szCs w:val="28"/>
        </w:rPr>
      </w:pPr>
      <w:r w:rsidRPr="00E74A14">
        <w:rPr>
          <w:rFonts w:ascii="Times New Roman" w:hAnsi="Times New Roman" w:cs="Times New Roman"/>
          <w:b w:val="0"/>
          <w:sz w:val="28"/>
          <w:szCs w:val="28"/>
        </w:rPr>
        <w:t>АДМИНИСТРАТИВНЫЙ РЕГЛАМЕНТ</w:t>
      </w:r>
    </w:p>
    <w:p w:rsidR="0079511C" w:rsidRPr="00E74A14" w:rsidRDefault="0079511C">
      <w:pPr>
        <w:pStyle w:val="ConsPlusTitle"/>
        <w:jc w:val="center"/>
        <w:rPr>
          <w:rFonts w:ascii="Times New Roman" w:hAnsi="Times New Roman" w:cs="Times New Roman"/>
          <w:b w:val="0"/>
          <w:sz w:val="28"/>
          <w:szCs w:val="28"/>
        </w:rPr>
      </w:pPr>
      <w:r w:rsidRPr="00E74A14">
        <w:rPr>
          <w:rFonts w:ascii="Times New Roman" w:hAnsi="Times New Roman" w:cs="Times New Roman"/>
          <w:b w:val="0"/>
          <w:sz w:val="28"/>
          <w:szCs w:val="28"/>
        </w:rPr>
        <w:t xml:space="preserve">по предоставлению муниципальной услуги по предоставлению </w:t>
      </w:r>
      <w:r w:rsidR="00465CC3">
        <w:rPr>
          <w:rFonts w:ascii="Times New Roman" w:hAnsi="Times New Roman" w:cs="Times New Roman"/>
          <w:b w:val="0"/>
          <w:sz w:val="28"/>
          <w:szCs w:val="28"/>
        </w:rPr>
        <w:br/>
      </w:r>
      <w:r w:rsidRPr="00E74A14">
        <w:rPr>
          <w:rFonts w:ascii="Times New Roman" w:hAnsi="Times New Roman" w:cs="Times New Roman"/>
          <w:b w:val="0"/>
          <w:sz w:val="28"/>
          <w:szCs w:val="28"/>
        </w:rPr>
        <w:t>земельных участков, находящихся в муниципальной собстве</w:t>
      </w:r>
      <w:r w:rsidRPr="00C70F66">
        <w:rPr>
          <w:rFonts w:ascii="Times New Roman" w:hAnsi="Times New Roman" w:cs="Times New Roman"/>
          <w:b w:val="0"/>
          <w:sz w:val="28"/>
          <w:szCs w:val="28"/>
        </w:rPr>
        <w:t>нности</w:t>
      </w:r>
      <w:r w:rsidRPr="00E74A14">
        <w:rPr>
          <w:rFonts w:ascii="Times New Roman" w:hAnsi="Times New Roman" w:cs="Times New Roman"/>
          <w:b w:val="0"/>
          <w:sz w:val="28"/>
          <w:szCs w:val="28"/>
        </w:rPr>
        <w:t xml:space="preserve"> либо государственная собственность на которые не разграничена, на которых расположены здания, сооружения</w:t>
      </w:r>
    </w:p>
    <w:p w:rsidR="0079511C" w:rsidRPr="00E74A14" w:rsidRDefault="0079511C">
      <w:pPr>
        <w:pStyle w:val="ConsPlusNormal"/>
        <w:jc w:val="both"/>
        <w:rPr>
          <w:rFonts w:ascii="Times New Roman" w:hAnsi="Times New Roman"/>
          <w:sz w:val="28"/>
          <w:szCs w:val="28"/>
        </w:rPr>
      </w:pPr>
    </w:p>
    <w:p w:rsidR="0079511C" w:rsidRPr="00E74A14" w:rsidRDefault="0079511C" w:rsidP="002072BC">
      <w:pPr>
        <w:pStyle w:val="ConsPlusTitle"/>
        <w:jc w:val="center"/>
        <w:outlineLvl w:val="1"/>
        <w:rPr>
          <w:rFonts w:ascii="Times New Roman" w:hAnsi="Times New Roman" w:cs="Times New Roman"/>
          <w:b w:val="0"/>
          <w:sz w:val="28"/>
          <w:szCs w:val="28"/>
        </w:rPr>
      </w:pPr>
      <w:r w:rsidRPr="00E74A14">
        <w:rPr>
          <w:rFonts w:ascii="Times New Roman" w:hAnsi="Times New Roman" w:cs="Times New Roman"/>
          <w:b w:val="0"/>
          <w:sz w:val="28"/>
          <w:szCs w:val="28"/>
        </w:rPr>
        <w:t>1. Общие положения</w:t>
      </w:r>
    </w:p>
    <w:p w:rsidR="0079511C" w:rsidRPr="00E74A14" w:rsidRDefault="0079511C" w:rsidP="002072BC">
      <w:pPr>
        <w:pStyle w:val="ConsPlusNormal"/>
        <w:ind w:firstLine="709"/>
        <w:jc w:val="center"/>
        <w:rPr>
          <w:rFonts w:ascii="Times New Roman" w:hAnsi="Times New Roman"/>
          <w:sz w:val="28"/>
          <w:szCs w:val="28"/>
        </w:rPr>
      </w:pPr>
    </w:p>
    <w:p w:rsidR="0079511C" w:rsidRPr="00E74A14" w:rsidRDefault="0079511C" w:rsidP="002072BC">
      <w:pPr>
        <w:pStyle w:val="ConsPlusTitle"/>
        <w:ind w:firstLine="709"/>
        <w:jc w:val="center"/>
        <w:outlineLvl w:val="2"/>
        <w:rPr>
          <w:rFonts w:ascii="Times New Roman" w:hAnsi="Times New Roman" w:cs="Times New Roman"/>
          <w:b w:val="0"/>
          <w:sz w:val="28"/>
          <w:szCs w:val="28"/>
        </w:rPr>
      </w:pPr>
      <w:r w:rsidRPr="00E74A14">
        <w:rPr>
          <w:rFonts w:ascii="Times New Roman" w:hAnsi="Times New Roman" w:cs="Times New Roman"/>
          <w:b w:val="0"/>
          <w:sz w:val="28"/>
          <w:szCs w:val="28"/>
        </w:rPr>
        <w:t>1.1. Предмет регулирования административного регламента</w:t>
      </w:r>
    </w:p>
    <w:p w:rsidR="0079511C" w:rsidRPr="00E74A14" w:rsidRDefault="0079511C" w:rsidP="00A307B6">
      <w:pPr>
        <w:pStyle w:val="ConsPlusNormal"/>
        <w:ind w:firstLine="709"/>
        <w:jc w:val="both"/>
        <w:rPr>
          <w:rFonts w:ascii="Times New Roman" w:hAnsi="Times New Roman"/>
          <w:sz w:val="28"/>
          <w:szCs w:val="28"/>
        </w:rPr>
      </w:pPr>
    </w:p>
    <w:p w:rsidR="0079511C" w:rsidRPr="00E74A14" w:rsidRDefault="0079511C" w:rsidP="00835EE0">
      <w:pPr>
        <w:pStyle w:val="ConsPlusNormal"/>
        <w:ind w:firstLine="709"/>
        <w:jc w:val="both"/>
        <w:rPr>
          <w:rFonts w:ascii="Times New Roman" w:hAnsi="Times New Roman"/>
          <w:sz w:val="28"/>
          <w:szCs w:val="28"/>
        </w:rPr>
      </w:pPr>
      <w:r w:rsidRPr="00E74A14">
        <w:rPr>
          <w:rFonts w:ascii="Times New Roman" w:hAnsi="Times New Roman"/>
          <w:sz w:val="28"/>
          <w:szCs w:val="28"/>
        </w:rPr>
        <w:t xml:space="preserve">Административный регламент по предоставлению муниципальной услуги по </w:t>
      </w:r>
      <w:r w:rsidRPr="00C70F66">
        <w:rPr>
          <w:rFonts w:ascii="Times New Roman" w:hAnsi="Times New Roman"/>
          <w:sz w:val="28"/>
          <w:szCs w:val="28"/>
        </w:rPr>
        <w:t xml:space="preserve">предоставлению земельных участков, находящихся в муниципальной собственности либо государственная собственность на которые не разграничена, на которых расположены здания, сооружения (далее </w:t>
      </w:r>
      <w:r w:rsidR="00835EE0" w:rsidRPr="00C70F66">
        <w:rPr>
          <w:rFonts w:ascii="Times New Roman" w:hAnsi="Times New Roman"/>
          <w:sz w:val="28"/>
          <w:szCs w:val="28"/>
        </w:rPr>
        <w:t xml:space="preserve">– </w:t>
      </w:r>
      <w:r w:rsidRPr="00C70F66">
        <w:rPr>
          <w:rFonts w:ascii="Times New Roman" w:hAnsi="Times New Roman"/>
          <w:sz w:val="28"/>
          <w:szCs w:val="28"/>
        </w:rPr>
        <w:t>а</w:t>
      </w:r>
      <w:r w:rsidR="00835EE0" w:rsidRPr="00C70F66">
        <w:rPr>
          <w:rFonts w:ascii="Times New Roman" w:hAnsi="Times New Roman"/>
          <w:sz w:val="28"/>
          <w:szCs w:val="28"/>
        </w:rPr>
        <w:t>д</w:t>
      </w:r>
      <w:r w:rsidRPr="00C70F66">
        <w:rPr>
          <w:rFonts w:ascii="Times New Roman" w:hAnsi="Times New Roman"/>
          <w:sz w:val="28"/>
          <w:szCs w:val="28"/>
        </w:rPr>
        <w:t>министративный регламент) – нормативны</w:t>
      </w:r>
      <w:r w:rsidR="00835EE0" w:rsidRPr="00C70F66">
        <w:rPr>
          <w:rFonts w:ascii="Times New Roman" w:hAnsi="Times New Roman"/>
          <w:sz w:val="28"/>
          <w:szCs w:val="28"/>
        </w:rPr>
        <w:t>й</w:t>
      </w:r>
      <w:r w:rsidRPr="00C70F66">
        <w:rPr>
          <w:rFonts w:ascii="Times New Roman" w:hAnsi="Times New Roman"/>
          <w:sz w:val="28"/>
          <w:szCs w:val="28"/>
        </w:rPr>
        <w:t xml:space="preserve"> правовой акт, устанавливающий порядок и стандарт предоставления муниципальной услуги по предоставлению земельных участков, находящихся в муниципальной собственности либо государственная собственность на которые не разграничена, на которых расположены здания, сооружения (далее – муниципальная услуга)</w:t>
      </w:r>
      <w:r w:rsidR="00835EE0" w:rsidRPr="00C70F66">
        <w:rPr>
          <w:rFonts w:ascii="Times New Roman" w:hAnsi="Times New Roman"/>
          <w:sz w:val="28"/>
          <w:szCs w:val="28"/>
        </w:rPr>
        <w:t>. Административный регламент</w:t>
      </w:r>
      <w:r w:rsidRPr="00C70F66">
        <w:rPr>
          <w:rFonts w:ascii="Times New Roman" w:hAnsi="Times New Roman"/>
          <w:sz w:val="28"/>
          <w:szCs w:val="28"/>
        </w:rPr>
        <w:t xml:space="preserve"> разработан</w:t>
      </w:r>
      <w:r w:rsidRPr="00E74A14">
        <w:rPr>
          <w:rFonts w:ascii="Times New Roman" w:hAnsi="Times New Roman"/>
          <w:sz w:val="28"/>
          <w:szCs w:val="28"/>
        </w:rPr>
        <w:t xml:space="preserve"> в целях повышения качества предоставления и доступности муниципальной услуги, создания комфортных условий для лиц, обратившихся за предоставлением муниципальной услуги.</w:t>
      </w:r>
    </w:p>
    <w:p w:rsidR="0079511C" w:rsidRPr="00E74A14" w:rsidRDefault="0079511C" w:rsidP="00A307B6">
      <w:pPr>
        <w:pStyle w:val="ConsPlusNormal"/>
        <w:ind w:firstLine="709"/>
        <w:jc w:val="both"/>
        <w:rPr>
          <w:rFonts w:ascii="Times New Roman" w:hAnsi="Times New Roman"/>
          <w:sz w:val="28"/>
          <w:szCs w:val="28"/>
        </w:rPr>
      </w:pPr>
      <w:r w:rsidRPr="00E74A14">
        <w:rPr>
          <w:rFonts w:ascii="Times New Roman" w:hAnsi="Times New Roman"/>
          <w:sz w:val="28"/>
          <w:szCs w:val="28"/>
        </w:rPr>
        <w:t>Действие административного регламента распространяется на земельные участки, находящиеся в муниципальной собственности Череповецкого муниципального района, и земельные участки, государственная собственность на которые не разграничена, расположенные на территории Череповецкого муниципального района, полномочия по распоряжению которыми в соответствии с федеральным законодательством возложены на органы местного самоуправления.</w:t>
      </w:r>
    </w:p>
    <w:p w:rsidR="0079511C" w:rsidRPr="00E74A14" w:rsidRDefault="0079511C" w:rsidP="005003CF">
      <w:pPr>
        <w:pStyle w:val="ConsPlusNormal"/>
        <w:ind w:firstLine="709"/>
        <w:jc w:val="both"/>
        <w:rPr>
          <w:rFonts w:ascii="Times New Roman" w:hAnsi="Times New Roman"/>
          <w:sz w:val="28"/>
          <w:szCs w:val="28"/>
        </w:rPr>
      </w:pPr>
    </w:p>
    <w:p w:rsidR="0079511C" w:rsidRPr="00E74A14" w:rsidRDefault="0079511C" w:rsidP="002072BC">
      <w:pPr>
        <w:pStyle w:val="ConsPlusTitle"/>
        <w:jc w:val="center"/>
        <w:outlineLvl w:val="2"/>
        <w:rPr>
          <w:rFonts w:ascii="Times New Roman" w:hAnsi="Times New Roman" w:cs="Times New Roman"/>
          <w:b w:val="0"/>
          <w:sz w:val="28"/>
          <w:szCs w:val="28"/>
        </w:rPr>
      </w:pPr>
      <w:r w:rsidRPr="00E74A14">
        <w:rPr>
          <w:rFonts w:ascii="Times New Roman" w:hAnsi="Times New Roman" w:cs="Times New Roman"/>
          <w:b w:val="0"/>
          <w:sz w:val="28"/>
          <w:szCs w:val="28"/>
        </w:rPr>
        <w:t>1.2. Круг заявителей</w:t>
      </w:r>
    </w:p>
    <w:p w:rsidR="0079511C" w:rsidRPr="00E74A14" w:rsidRDefault="0079511C" w:rsidP="005003CF">
      <w:pPr>
        <w:pStyle w:val="ConsPlusNormal"/>
        <w:ind w:firstLine="709"/>
        <w:jc w:val="both"/>
        <w:rPr>
          <w:rFonts w:ascii="Times New Roman" w:hAnsi="Times New Roman"/>
          <w:sz w:val="28"/>
          <w:szCs w:val="28"/>
        </w:rPr>
      </w:pPr>
    </w:p>
    <w:p w:rsidR="0079511C" w:rsidRPr="00E74A14" w:rsidRDefault="0079511C" w:rsidP="005003CF">
      <w:pPr>
        <w:pStyle w:val="ConsPlusNormal"/>
        <w:ind w:firstLine="709"/>
        <w:jc w:val="both"/>
        <w:rPr>
          <w:rFonts w:ascii="Times New Roman" w:hAnsi="Times New Roman"/>
          <w:sz w:val="28"/>
          <w:szCs w:val="28"/>
        </w:rPr>
      </w:pPr>
      <w:r w:rsidRPr="00E74A14">
        <w:rPr>
          <w:rFonts w:ascii="Times New Roman" w:hAnsi="Times New Roman"/>
          <w:sz w:val="28"/>
          <w:szCs w:val="28"/>
        </w:rPr>
        <w:t xml:space="preserve">Заявителями при предоставлении муниципальной услуги являются 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в собственности, </w:t>
      </w:r>
      <w:r w:rsidRPr="00E74A14">
        <w:rPr>
          <w:rFonts w:ascii="Times New Roman" w:hAnsi="Times New Roman"/>
          <w:sz w:val="28"/>
          <w:szCs w:val="28"/>
        </w:rPr>
        <w:lastRenderedPageBreak/>
        <w:t>безвозмездном пользовании, хозяйственном ведении или оперативном управлении здания, сооружения, расположенные на земельных участках, находящихся в муниципальной собственности либо государственная собственность на которые не разграничена.</w:t>
      </w:r>
    </w:p>
    <w:p w:rsidR="0079511C" w:rsidRPr="00E74A14" w:rsidRDefault="0079511C" w:rsidP="005003CF">
      <w:pPr>
        <w:pStyle w:val="ConsPlusNormal"/>
        <w:ind w:firstLine="709"/>
        <w:jc w:val="both"/>
        <w:rPr>
          <w:rFonts w:ascii="Times New Roman" w:hAnsi="Times New Roman"/>
          <w:sz w:val="28"/>
          <w:szCs w:val="28"/>
        </w:rPr>
      </w:pPr>
    </w:p>
    <w:p w:rsidR="0079511C" w:rsidRPr="00E74A14" w:rsidRDefault="0079511C" w:rsidP="002072BC">
      <w:pPr>
        <w:autoSpaceDE w:val="0"/>
        <w:autoSpaceDN w:val="0"/>
        <w:adjustRightInd w:val="0"/>
        <w:spacing w:after="0" w:line="240" w:lineRule="auto"/>
        <w:jc w:val="center"/>
        <w:rPr>
          <w:rFonts w:ascii="Times New Roman" w:hAnsi="Times New Roman"/>
          <w:sz w:val="28"/>
          <w:szCs w:val="28"/>
        </w:rPr>
      </w:pPr>
      <w:r w:rsidRPr="00E74A14">
        <w:rPr>
          <w:rFonts w:ascii="Times New Roman" w:hAnsi="Times New Roman"/>
          <w:sz w:val="28"/>
          <w:szCs w:val="28"/>
        </w:rPr>
        <w:t>1.3.</w:t>
      </w:r>
      <w:r w:rsidRPr="00E74A14">
        <w:rPr>
          <w:rFonts w:ascii="Times New Roman" w:hAnsi="Times New Roman"/>
          <w:szCs w:val="28"/>
        </w:rPr>
        <w:t xml:space="preserve"> </w:t>
      </w:r>
      <w:r w:rsidRPr="00E74A14">
        <w:rPr>
          <w:rFonts w:ascii="Times New Roman" w:hAnsi="Times New Roman"/>
          <w:sz w:val="28"/>
          <w:szCs w:val="28"/>
        </w:rPr>
        <w:t>Требования к порядку информирования о предоставлении</w:t>
      </w:r>
    </w:p>
    <w:p w:rsidR="0079511C" w:rsidRPr="00E74A14" w:rsidRDefault="0079511C" w:rsidP="005003CF">
      <w:pPr>
        <w:autoSpaceDE w:val="0"/>
        <w:autoSpaceDN w:val="0"/>
        <w:adjustRightInd w:val="0"/>
        <w:spacing w:after="0" w:line="240" w:lineRule="auto"/>
        <w:ind w:firstLine="709"/>
        <w:jc w:val="center"/>
        <w:rPr>
          <w:rFonts w:ascii="Times New Roman" w:hAnsi="Times New Roman"/>
          <w:sz w:val="28"/>
          <w:szCs w:val="28"/>
        </w:rPr>
      </w:pPr>
      <w:r w:rsidRPr="00E74A14">
        <w:rPr>
          <w:rFonts w:ascii="Times New Roman" w:hAnsi="Times New Roman"/>
          <w:sz w:val="28"/>
          <w:szCs w:val="28"/>
        </w:rPr>
        <w:t>муниципальной услуги</w:t>
      </w:r>
    </w:p>
    <w:p w:rsidR="0079511C" w:rsidRPr="00E74A14" w:rsidRDefault="0079511C" w:rsidP="005003CF">
      <w:pPr>
        <w:autoSpaceDE w:val="0"/>
        <w:autoSpaceDN w:val="0"/>
        <w:adjustRightInd w:val="0"/>
        <w:spacing w:after="0" w:line="240" w:lineRule="auto"/>
        <w:ind w:firstLine="709"/>
        <w:jc w:val="center"/>
        <w:rPr>
          <w:rFonts w:ascii="Times New Roman" w:hAnsi="Times New Roman"/>
          <w:sz w:val="28"/>
          <w:szCs w:val="28"/>
        </w:rPr>
      </w:pPr>
    </w:p>
    <w:p w:rsidR="0079511C" w:rsidRPr="00E74A14" w:rsidRDefault="0079511C" w:rsidP="005003CF">
      <w:pPr>
        <w:pStyle w:val="2"/>
        <w:spacing w:before="0"/>
      </w:pPr>
      <w:r w:rsidRPr="00E74A14">
        <w:t xml:space="preserve">1.3.1. Информацию по вопросам предоставления муниципальной услуги можно получить следующими способами: </w:t>
      </w:r>
    </w:p>
    <w:p w:rsidR="0079511C" w:rsidRPr="00E74A14" w:rsidRDefault="0079511C" w:rsidP="005003CF">
      <w:pPr>
        <w:pStyle w:val="2"/>
        <w:spacing w:before="0"/>
      </w:pPr>
      <w:r w:rsidRPr="00E74A14">
        <w:t>лично;</w:t>
      </w:r>
    </w:p>
    <w:p w:rsidR="0079511C" w:rsidRPr="00E74A14" w:rsidRDefault="0079511C" w:rsidP="005003CF">
      <w:pPr>
        <w:pStyle w:val="2"/>
        <w:spacing w:before="0"/>
      </w:pPr>
      <w:r w:rsidRPr="00E74A14">
        <w:t>посредством телефонной связи;</w:t>
      </w:r>
    </w:p>
    <w:p w:rsidR="0079511C" w:rsidRPr="00E74A14" w:rsidRDefault="0079511C" w:rsidP="005003CF">
      <w:pPr>
        <w:pStyle w:val="2"/>
        <w:spacing w:before="0"/>
      </w:pPr>
      <w:r w:rsidRPr="00E74A14">
        <w:t>посредством электронной почты;</w:t>
      </w:r>
    </w:p>
    <w:p w:rsidR="0079511C" w:rsidRPr="00C70F66" w:rsidRDefault="0079511C" w:rsidP="005003CF">
      <w:pPr>
        <w:pStyle w:val="2"/>
        <w:spacing w:before="0"/>
      </w:pPr>
      <w:r w:rsidRPr="00C70F66">
        <w:t>посредством почтовой связи;</w:t>
      </w:r>
    </w:p>
    <w:p w:rsidR="0079511C" w:rsidRPr="00C70F66" w:rsidRDefault="0079511C" w:rsidP="005003CF">
      <w:pPr>
        <w:pStyle w:val="2"/>
        <w:spacing w:before="0"/>
      </w:pPr>
      <w:r w:rsidRPr="00C70F66">
        <w:t xml:space="preserve">на информационном стенде </w:t>
      </w:r>
      <w:r w:rsidR="009965C3" w:rsidRPr="00C70F66">
        <w:t>органа, предоставляющего муниципальную услугу,</w:t>
      </w:r>
      <w:r w:rsidRPr="00C70F66">
        <w:t xml:space="preserve"> </w:t>
      </w:r>
      <w:r w:rsidRPr="00C70F66">
        <w:rPr>
          <w:color w:val="auto"/>
        </w:rPr>
        <w:t>МФЦ;</w:t>
      </w:r>
      <w:r w:rsidRPr="00C70F66">
        <w:t xml:space="preserve"> </w:t>
      </w:r>
    </w:p>
    <w:p w:rsidR="0079511C" w:rsidRPr="00C70F66" w:rsidRDefault="0079511C" w:rsidP="005003CF">
      <w:pPr>
        <w:pStyle w:val="2"/>
        <w:spacing w:before="0"/>
      </w:pPr>
      <w:r w:rsidRPr="00C70F66">
        <w:t>на официальном сайте Череповецкого муниципального района, в информационно-телекоммуникационной сети «Интернет» (далее – сайт района);</w:t>
      </w:r>
    </w:p>
    <w:p w:rsidR="009E0D1D" w:rsidRPr="00C70F66" w:rsidRDefault="009E0D1D" w:rsidP="009E0D1D">
      <w:pPr>
        <w:autoSpaceDE w:val="0"/>
        <w:autoSpaceDN w:val="0"/>
        <w:adjustRightInd w:val="0"/>
        <w:spacing w:after="0"/>
        <w:ind w:right="-143" w:firstLine="720"/>
        <w:jc w:val="both"/>
        <w:outlineLvl w:val="0"/>
        <w:rPr>
          <w:rFonts w:ascii="Times New Roman" w:hAnsi="Times New Roman"/>
          <w:sz w:val="28"/>
          <w:szCs w:val="28"/>
        </w:rPr>
      </w:pPr>
      <w:r w:rsidRPr="00C70F66">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w:t>
      </w:r>
      <w:r w:rsidR="00C70F66">
        <w:rPr>
          <w:rFonts w:ascii="Times New Roman" w:hAnsi="Times New Roman"/>
          <w:sz w:val="28"/>
          <w:szCs w:val="28"/>
        </w:rPr>
        <w:t xml:space="preserve"> </w:t>
      </w:r>
      <w:r w:rsidRPr="00C70F66">
        <w:rPr>
          <w:rFonts w:ascii="Times New Roman" w:hAnsi="Times New Roman"/>
          <w:sz w:val="28"/>
          <w:szCs w:val="28"/>
        </w:rPr>
        <w:t>-</w:t>
      </w:r>
      <w:r w:rsidR="00C70F66">
        <w:rPr>
          <w:rFonts w:ascii="Times New Roman" w:hAnsi="Times New Roman"/>
          <w:sz w:val="28"/>
          <w:szCs w:val="28"/>
        </w:rPr>
        <w:t xml:space="preserve"> </w:t>
      </w:r>
      <w:r w:rsidRPr="00C70F66">
        <w:rPr>
          <w:rFonts w:ascii="Times New Roman" w:hAnsi="Times New Roman"/>
          <w:sz w:val="28"/>
          <w:szCs w:val="28"/>
        </w:rPr>
        <w:t>Единый портал);</w:t>
      </w:r>
    </w:p>
    <w:p w:rsidR="0079511C" w:rsidRPr="00E74A14" w:rsidRDefault="0079511C" w:rsidP="005003CF">
      <w:pPr>
        <w:pStyle w:val="2"/>
        <w:spacing w:before="0"/>
      </w:pPr>
      <w:r w:rsidRPr="00C70F66">
        <w:t>в государственной информационной системе «Портал государственных</w:t>
      </w:r>
      <w:r w:rsidRPr="00E74A14">
        <w:t xml:space="preserve"> и муниципальных услуг (функций) Вологодской области» в сети Интернет (далее – Региональный портал).</w:t>
      </w:r>
    </w:p>
    <w:p w:rsidR="0079511C" w:rsidRPr="00E74A14" w:rsidRDefault="0079511C" w:rsidP="005003CF">
      <w:pPr>
        <w:tabs>
          <w:tab w:val="left" w:pos="709"/>
        </w:tabs>
        <w:spacing w:after="0" w:line="240" w:lineRule="auto"/>
        <w:ind w:firstLine="709"/>
        <w:jc w:val="both"/>
        <w:rPr>
          <w:rFonts w:ascii="Times New Roman" w:hAnsi="Times New Roman"/>
          <w:sz w:val="28"/>
          <w:szCs w:val="28"/>
        </w:rPr>
      </w:pPr>
      <w:r w:rsidRPr="00E74A14">
        <w:rPr>
          <w:rFonts w:ascii="Times New Roman" w:hAnsi="Times New Roman"/>
          <w:sz w:val="28"/>
          <w:szCs w:val="28"/>
        </w:rPr>
        <w:t>1.3.2. Информирование о предоставлении муниципальной услуги</w:t>
      </w:r>
      <w:r w:rsidRPr="00E74A14">
        <w:rPr>
          <w:rFonts w:ascii="Times New Roman" w:hAnsi="Times New Roman"/>
          <w:bCs/>
          <w:sz w:val="28"/>
          <w:szCs w:val="28"/>
        </w:rPr>
        <w:t xml:space="preserve"> осуществляется по следующим вопросам:</w:t>
      </w:r>
    </w:p>
    <w:p w:rsidR="0079511C" w:rsidRPr="00C70F66" w:rsidRDefault="0079511C" w:rsidP="005003CF">
      <w:pPr>
        <w:spacing w:after="0" w:line="240" w:lineRule="auto"/>
        <w:ind w:firstLine="709"/>
        <w:jc w:val="both"/>
        <w:rPr>
          <w:rFonts w:ascii="Times New Roman" w:hAnsi="Times New Roman"/>
          <w:sz w:val="28"/>
          <w:szCs w:val="28"/>
        </w:rPr>
      </w:pPr>
      <w:r w:rsidRPr="00C70F66">
        <w:rPr>
          <w:rFonts w:ascii="Times New Roman" w:hAnsi="Times New Roman"/>
          <w:sz w:val="28"/>
          <w:szCs w:val="28"/>
        </w:rPr>
        <w:t>местонахождение органа, предоставляющего муниципальную услугу;</w:t>
      </w:r>
    </w:p>
    <w:p w:rsidR="0079511C" w:rsidRPr="00C70F66" w:rsidRDefault="0079511C" w:rsidP="005003CF">
      <w:pPr>
        <w:spacing w:after="0" w:line="240" w:lineRule="auto"/>
        <w:ind w:firstLine="709"/>
        <w:jc w:val="both"/>
        <w:rPr>
          <w:rFonts w:ascii="Times New Roman" w:hAnsi="Times New Roman"/>
          <w:sz w:val="28"/>
          <w:szCs w:val="28"/>
        </w:rPr>
      </w:pPr>
      <w:r w:rsidRPr="00C70F66">
        <w:rPr>
          <w:rFonts w:ascii="Times New Roman" w:hAnsi="Times New Roman"/>
          <w:sz w:val="28"/>
          <w:szCs w:val="28"/>
        </w:rPr>
        <w:t xml:space="preserve">сотрудники </w:t>
      </w:r>
      <w:r w:rsidR="000A27AF" w:rsidRPr="00C70F66">
        <w:rPr>
          <w:rFonts w:ascii="Times New Roman" w:hAnsi="Times New Roman"/>
          <w:sz w:val="28"/>
          <w:szCs w:val="28"/>
        </w:rPr>
        <w:t>органа, предоставляющего муниципальную услугу,</w:t>
      </w:r>
      <w:r w:rsidRPr="00C70F66">
        <w:rPr>
          <w:rFonts w:ascii="Times New Roman" w:hAnsi="Times New Roman"/>
          <w:sz w:val="28"/>
          <w:szCs w:val="28"/>
        </w:rPr>
        <w:t xml:space="preserve"> уполномоченные предоставлять муниципальную услугу и номера контактных телефонов;</w:t>
      </w:r>
    </w:p>
    <w:p w:rsidR="0079511C" w:rsidRPr="00C70F66" w:rsidRDefault="0079511C" w:rsidP="005003CF">
      <w:pPr>
        <w:spacing w:after="0" w:line="240" w:lineRule="auto"/>
        <w:ind w:firstLine="709"/>
        <w:jc w:val="both"/>
        <w:rPr>
          <w:rFonts w:ascii="Times New Roman" w:hAnsi="Times New Roman"/>
          <w:sz w:val="28"/>
          <w:szCs w:val="28"/>
        </w:rPr>
      </w:pPr>
      <w:r w:rsidRPr="00C70F66">
        <w:rPr>
          <w:rFonts w:ascii="Times New Roman" w:hAnsi="Times New Roman"/>
          <w:sz w:val="28"/>
          <w:szCs w:val="28"/>
        </w:rPr>
        <w:t xml:space="preserve">график работы </w:t>
      </w:r>
      <w:r w:rsidR="000A27AF" w:rsidRPr="00C70F66">
        <w:rPr>
          <w:rFonts w:ascii="Times New Roman" w:hAnsi="Times New Roman"/>
          <w:sz w:val="28"/>
          <w:szCs w:val="28"/>
        </w:rPr>
        <w:t>органа, предоставляющего муниципальную услугу</w:t>
      </w:r>
      <w:r w:rsidRPr="00C70F66">
        <w:rPr>
          <w:rFonts w:ascii="Times New Roman" w:hAnsi="Times New Roman"/>
          <w:sz w:val="28"/>
          <w:szCs w:val="28"/>
        </w:rPr>
        <w:t>;</w:t>
      </w:r>
    </w:p>
    <w:p w:rsidR="0079511C" w:rsidRPr="00C70F66" w:rsidRDefault="0079511C" w:rsidP="005003CF">
      <w:pPr>
        <w:spacing w:after="0" w:line="240" w:lineRule="auto"/>
        <w:ind w:firstLine="709"/>
        <w:jc w:val="both"/>
        <w:rPr>
          <w:rFonts w:ascii="Times New Roman" w:hAnsi="Times New Roman"/>
          <w:sz w:val="28"/>
          <w:szCs w:val="28"/>
        </w:rPr>
      </w:pPr>
      <w:r w:rsidRPr="00C70F66">
        <w:rPr>
          <w:rFonts w:ascii="Times New Roman" w:hAnsi="Times New Roman"/>
          <w:sz w:val="28"/>
          <w:szCs w:val="28"/>
        </w:rPr>
        <w:t>адрес сайта района;</w:t>
      </w:r>
    </w:p>
    <w:p w:rsidR="0079511C" w:rsidRPr="00C70F66" w:rsidRDefault="0079511C" w:rsidP="005003CF">
      <w:pPr>
        <w:spacing w:after="0" w:line="240" w:lineRule="auto"/>
        <w:ind w:firstLine="709"/>
        <w:jc w:val="both"/>
        <w:rPr>
          <w:rFonts w:ascii="Times New Roman" w:hAnsi="Times New Roman"/>
          <w:sz w:val="28"/>
          <w:szCs w:val="28"/>
        </w:rPr>
      </w:pPr>
      <w:r w:rsidRPr="00C70F66">
        <w:rPr>
          <w:rFonts w:ascii="Times New Roman" w:hAnsi="Times New Roman"/>
          <w:sz w:val="28"/>
          <w:szCs w:val="28"/>
        </w:rPr>
        <w:t>адрес электронной почты;</w:t>
      </w:r>
    </w:p>
    <w:p w:rsidR="0079511C" w:rsidRPr="00E74A14" w:rsidRDefault="0079511C" w:rsidP="005003CF">
      <w:pPr>
        <w:spacing w:after="0" w:line="240" w:lineRule="auto"/>
        <w:ind w:right="-5" w:firstLine="709"/>
        <w:jc w:val="both"/>
        <w:rPr>
          <w:rFonts w:ascii="Times New Roman" w:hAnsi="Times New Roman"/>
          <w:sz w:val="28"/>
          <w:szCs w:val="28"/>
        </w:rPr>
      </w:pPr>
      <w:r w:rsidRPr="00C70F66">
        <w:rPr>
          <w:rFonts w:ascii="Times New Roman" w:hAnsi="Times New Roman"/>
          <w:sz w:val="28"/>
          <w:szCs w:val="28"/>
        </w:rPr>
        <w:t>нормативные правовые акты по вопросам предоставления муниципальной услуги, в</w:t>
      </w:r>
      <w:r>
        <w:rPr>
          <w:rFonts w:ascii="Times New Roman" w:hAnsi="Times New Roman"/>
          <w:sz w:val="28"/>
          <w:szCs w:val="28"/>
        </w:rPr>
        <w:t xml:space="preserve"> том числе</w:t>
      </w:r>
      <w:r w:rsidRPr="00E74A14">
        <w:rPr>
          <w:rFonts w:ascii="Times New Roman" w:hAnsi="Times New Roman"/>
          <w:sz w:val="28"/>
          <w:szCs w:val="28"/>
        </w:rPr>
        <w:t xml:space="preserve"> настоящий административный регламент (наименование, номер, дата принятия нормативного правового акта);</w:t>
      </w:r>
    </w:p>
    <w:p w:rsidR="0079511C" w:rsidRPr="00E74A14" w:rsidRDefault="0079511C" w:rsidP="005003CF">
      <w:pPr>
        <w:spacing w:after="0" w:line="240" w:lineRule="auto"/>
        <w:ind w:right="-5" w:firstLine="709"/>
        <w:jc w:val="both"/>
        <w:rPr>
          <w:rFonts w:ascii="Times New Roman" w:hAnsi="Times New Roman"/>
          <w:sz w:val="28"/>
          <w:szCs w:val="28"/>
        </w:rPr>
      </w:pPr>
      <w:r w:rsidRPr="00E74A14">
        <w:rPr>
          <w:rFonts w:ascii="Times New Roman" w:hAnsi="Times New Roman"/>
          <w:sz w:val="28"/>
          <w:szCs w:val="28"/>
        </w:rPr>
        <w:t>ход предоставления муниципальной услуги;</w:t>
      </w:r>
    </w:p>
    <w:p w:rsidR="0079511C" w:rsidRPr="00E74A14" w:rsidRDefault="0079511C" w:rsidP="005003CF">
      <w:pPr>
        <w:spacing w:after="0" w:line="240" w:lineRule="auto"/>
        <w:ind w:right="-5" w:firstLine="709"/>
        <w:jc w:val="both"/>
        <w:rPr>
          <w:rFonts w:ascii="Times New Roman" w:hAnsi="Times New Roman"/>
          <w:sz w:val="28"/>
          <w:szCs w:val="28"/>
        </w:rPr>
      </w:pPr>
      <w:r w:rsidRPr="00E74A14">
        <w:rPr>
          <w:rFonts w:ascii="Times New Roman" w:hAnsi="Times New Roman"/>
          <w:sz w:val="28"/>
          <w:szCs w:val="28"/>
        </w:rPr>
        <w:t>административные процедуры при предоставлении муниципальной услуги;</w:t>
      </w:r>
    </w:p>
    <w:p w:rsidR="0079511C" w:rsidRPr="00E74A14" w:rsidRDefault="0079511C" w:rsidP="005003CF">
      <w:pPr>
        <w:tabs>
          <w:tab w:val="left" w:pos="540"/>
        </w:tabs>
        <w:spacing w:after="0" w:line="240" w:lineRule="auto"/>
        <w:ind w:right="-5" w:firstLine="709"/>
        <w:jc w:val="both"/>
        <w:rPr>
          <w:rFonts w:ascii="Times New Roman" w:hAnsi="Times New Roman"/>
          <w:sz w:val="28"/>
          <w:szCs w:val="28"/>
        </w:rPr>
      </w:pPr>
      <w:r w:rsidRPr="00E74A14">
        <w:rPr>
          <w:rFonts w:ascii="Times New Roman" w:hAnsi="Times New Roman"/>
          <w:sz w:val="28"/>
          <w:szCs w:val="28"/>
        </w:rPr>
        <w:t>срок предоставления муниципальной услуги;</w:t>
      </w:r>
    </w:p>
    <w:p w:rsidR="0079511C" w:rsidRPr="00E74A14" w:rsidRDefault="0079511C" w:rsidP="005003CF">
      <w:pPr>
        <w:spacing w:after="0" w:line="240" w:lineRule="auto"/>
        <w:ind w:right="-5" w:firstLine="709"/>
        <w:jc w:val="both"/>
        <w:rPr>
          <w:rFonts w:ascii="Times New Roman" w:hAnsi="Times New Roman"/>
          <w:sz w:val="28"/>
          <w:szCs w:val="28"/>
        </w:rPr>
      </w:pPr>
      <w:r w:rsidRPr="00E74A14">
        <w:rPr>
          <w:rFonts w:ascii="Times New Roman" w:hAnsi="Times New Roman"/>
          <w:sz w:val="28"/>
          <w:szCs w:val="28"/>
        </w:rPr>
        <w:t>порядок и формы контроля за предоставлением муниципальной услуги;</w:t>
      </w:r>
    </w:p>
    <w:p w:rsidR="0079511C" w:rsidRPr="00E74A14" w:rsidRDefault="0079511C" w:rsidP="005003CF">
      <w:pPr>
        <w:spacing w:after="0" w:line="240" w:lineRule="auto"/>
        <w:ind w:right="-5" w:firstLine="709"/>
        <w:jc w:val="both"/>
        <w:rPr>
          <w:rFonts w:ascii="Times New Roman" w:hAnsi="Times New Roman"/>
          <w:sz w:val="28"/>
          <w:szCs w:val="28"/>
        </w:rPr>
      </w:pPr>
      <w:r w:rsidRPr="00E74A14">
        <w:rPr>
          <w:rFonts w:ascii="Times New Roman" w:hAnsi="Times New Roman"/>
          <w:sz w:val="28"/>
          <w:szCs w:val="28"/>
        </w:rPr>
        <w:t>основания для отказа в предоставлении муниципальной услуги;</w:t>
      </w:r>
    </w:p>
    <w:p w:rsidR="0079511C" w:rsidRPr="00C70F66" w:rsidRDefault="0079511C" w:rsidP="005003CF">
      <w:pPr>
        <w:spacing w:after="0" w:line="240" w:lineRule="auto"/>
        <w:ind w:right="-5" w:firstLine="709"/>
        <w:jc w:val="both"/>
        <w:rPr>
          <w:rFonts w:ascii="Times New Roman" w:hAnsi="Times New Roman"/>
          <w:sz w:val="28"/>
          <w:szCs w:val="28"/>
        </w:rPr>
      </w:pPr>
      <w:r w:rsidRPr="00E74A14">
        <w:rPr>
          <w:rFonts w:ascii="Times New Roman" w:hAnsi="Times New Roman"/>
          <w:sz w:val="28"/>
          <w:szCs w:val="28"/>
        </w:rPr>
        <w:lastRenderedPageBreak/>
        <w:t xml:space="preserve">досудебный и судебный порядок обжалования действий (бездействия) </w:t>
      </w:r>
      <w:r w:rsidRPr="00C70F66">
        <w:rPr>
          <w:rFonts w:ascii="Times New Roman" w:hAnsi="Times New Roman"/>
          <w:sz w:val="28"/>
          <w:szCs w:val="28"/>
        </w:rPr>
        <w:t xml:space="preserve">сотрудников </w:t>
      </w:r>
      <w:r w:rsidR="000A27AF" w:rsidRPr="00C70F66">
        <w:rPr>
          <w:rFonts w:ascii="Times New Roman" w:hAnsi="Times New Roman"/>
          <w:sz w:val="28"/>
          <w:szCs w:val="28"/>
        </w:rPr>
        <w:t>органа, предоставляющего муниципальную услугу</w:t>
      </w:r>
      <w:r w:rsidRPr="00C70F66">
        <w:rPr>
          <w:rFonts w:ascii="Times New Roman" w:hAnsi="Times New Roman"/>
          <w:sz w:val="28"/>
          <w:szCs w:val="28"/>
        </w:rPr>
        <w:t>,</w:t>
      </w:r>
      <w:r w:rsidRPr="00E74A14">
        <w:rPr>
          <w:rFonts w:ascii="Times New Roman" w:hAnsi="Times New Roman"/>
          <w:sz w:val="28"/>
          <w:szCs w:val="28"/>
        </w:rPr>
        <w:t xml:space="preserve"> </w:t>
      </w:r>
      <w:r w:rsidRPr="00C70F66">
        <w:rPr>
          <w:rFonts w:ascii="Times New Roman" w:hAnsi="Times New Roman"/>
          <w:sz w:val="28"/>
          <w:szCs w:val="28"/>
        </w:rPr>
        <w:t>ответственных за предоставление муниципальной услуги, а также решений, принятых в ходе предоставления муниципальной услуги;</w:t>
      </w:r>
    </w:p>
    <w:p w:rsidR="0079511C" w:rsidRPr="00E74A14" w:rsidRDefault="0079511C" w:rsidP="005003CF">
      <w:pPr>
        <w:spacing w:after="0" w:line="240" w:lineRule="auto"/>
        <w:ind w:firstLine="709"/>
        <w:jc w:val="both"/>
        <w:rPr>
          <w:rFonts w:ascii="Times New Roman" w:hAnsi="Times New Roman"/>
          <w:sz w:val="28"/>
          <w:szCs w:val="28"/>
        </w:rPr>
      </w:pPr>
      <w:r w:rsidRPr="00C70F66">
        <w:rPr>
          <w:rFonts w:ascii="Times New Roman" w:hAnsi="Times New Roman"/>
          <w:sz w:val="28"/>
          <w:szCs w:val="28"/>
        </w:rPr>
        <w:t xml:space="preserve">иная информация о деятельности </w:t>
      </w:r>
      <w:r w:rsidR="000A27AF" w:rsidRPr="00C70F66">
        <w:rPr>
          <w:rFonts w:ascii="Times New Roman" w:hAnsi="Times New Roman"/>
          <w:sz w:val="28"/>
          <w:szCs w:val="28"/>
        </w:rPr>
        <w:t xml:space="preserve">органа, предоставляющего муниципальную услугу, </w:t>
      </w:r>
      <w:r w:rsidRPr="00C70F66">
        <w:rPr>
          <w:rFonts w:ascii="Times New Roman" w:hAnsi="Times New Roman"/>
          <w:sz w:val="28"/>
          <w:szCs w:val="28"/>
        </w:rPr>
        <w:t xml:space="preserve">в соответствии с Федеральным законом </w:t>
      </w:r>
      <w:r w:rsidR="00C70F66">
        <w:rPr>
          <w:rFonts w:ascii="Times New Roman" w:hAnsi="Times New Roman"/>
          <w:sz w:val="28"/>
          <w:szCs w:val="28"/>
        </w:rPr>
        <w:br/>
      </w:r>
      <w:r w:rsidRPr="00C70F66">
        <w:rPr>
          <w:rFonts w:ascii="Times New Roman" w:hAnsi="Times New Roman"/>
          <w:sz w:val="28"/>
          <w:szCs w:val="28"/>
        </w:rPr>
        <w:t>от 09 февраля 2009 года № 8-ФЗ «Об обеспечении доступа к информации о деятельности государственных</w:t>
      </w:r>
      <w:r w:rsidRPr="00E74A14">
        <w:rPr>
          <w:rFonts w:ascii="Times New Roman" w:hAnsi="Times New Roman"/>
          <w:sz w:val="28"/>
          <w:szCs w:val="28"/>
        </w:rPr>
        <w:t xml:space="preserve"> органов и органов местного самоуправления».</w:t>
      </w:r>
    </w:p>
    <w:p w:rsidR="0079511C" w:rsidRPr="00E74A14" w:rsidRDefault="0079511C" w:rsidP="005003CF">
      <w:pPr>
        <w:spacing w:after="0" w:line="240" w:lineRule="auto"/>
        <w:ind w:firstLine="709"/>
        <w:jc w:val="both"/>
        <w:rPr>
          <w:rFonts w:ascii="Times New Roman" w:hAnsi="Times New Roman"/>
          <w:sz w:val="28"/>
          <w:szCs w:val="28"/>
        </w:rPr>
      </w:pPr>
      <w:r w:rsidRPr="00E74A14">
        <w:rPr>
          <w:rFonts w:ascii="Times New Roman" w:hAnsi="Times New Roman"/>
          <w:sz w:val="28"/>
          <w:szCs w:val="28"/>
        </w:rPr>
        <w:t>1.3.3. Информирование (консультирование) по вопросам предоставления муниципальной услуги осуществляется сотрудниками</w:t>
      </w:r>
      <w:r>
        <w:rPr>
          <w:rFonts w:ascii="Times New Roman" w:hAnsi="Times New Roman"/>
          <w:sz w:val="28"/>
          <w:szCs w:val="28"/>
        </w:rPr>
        <w:t>, ответственными за информирование,</w:t>
      </w:r>
      <w:r w:rsidRPr="00E74A14">
        <w:rPr>
          <w:rFonts w:ascii="Times New Roman" w:hAnsi="Times New Roman"/>
          <w:sz w:val="28"/>
          <w:szCs w:val="28"/>
        </w:rPr>
        <w:t xml:space="preserve"> при обращении заявителей за информацией лично, по телефону, посредством почты или электронной почты.</w:t>
      </w:r>
    </w:p>
    <w:p w:rsidR="0079511C" w:rsidRPr="00E74A14" w:rsidRDefault="0079511C" w:rsidP="005003CF">
      <w:pPr>
        <w:spacing w:after="0" w:line="240" w:lineRule="auto"/>
        <w:ind w:firstLine="709"/>
        <w:jc w:val="both"/>
        <w:rPr>
          <w:rFonts w:ascii="Times New Roman" w:hAnsi="Times New Roman"/>
          <w:sz w:val="28"/>
          <w:szCs w:val="28"/>
        </w:rPr>
      </w:pPr>
      <w:r w:rsidRPr="00E74A14">
        <w:rPr>
          <w:rFonts w:ascii="Times New Roman" w:hAnsi="Times New Roman"/>
          <w:sz w:val="28"/>
          <w:szCs w:val="28"/>
        </w:rPr>
        <w:t>Информирование проводится на русском языке в форме индивидуального и публичного информирования.</w:t>
      </w:r>
    </w:p>
    <w:p w:rsidR="0079511C" w:rsidRPr="00E74A14" w:rsidRDefault="0079511C" w:rsidP="005003CF">
      <w:pPr>
        <w:spacing w:after="0" w:line="240" w:lineRule="auto"/>
        <w:ind w:firstLine="709"/>
        <w:jc w:val="both"/>
        <w:rPr>
          <w:rFonts w:ascii="Times New Roman" w:hAnsi="Times New Roman"/>
          <w:sz w:val="28"/>
          <w:szCs w:val="28"/>
        </w:rPr>
      </w:pPr>
      <w:r w:rsidRPr="00E74A14">
        <w:rPr>
          <w:rFonts w:ascii="Times New Roman" w:hAnsi="Times New Roman"/>
          <w:sz w:val="28"/>
          <w:szCs w:val="28"/>
        </w:rPr>
        <w:t>Индивидуальное устное информирование осуществляется сотрудниками</w:t>
      </w:r>
      <w:r>
        <w:rPr>
          <w:rFonts w:ascii="Times New Roman" w:hAnsi="Times New Roman"/>
          <w:sz w:val="28"/>
          <w:szCs w:val="28"/>
        </w:rPr>
        <w:t>,</w:t>
      </w:r>
      <w:r w:rsidRPr="00E74A14">
        <w:rPr>
          <w:rFonts w:ascii="Times New Roman" w:hAnsi="Times New Roman"/>
          <w:sz w:val="28"/>
          <w:szCs w:val="28"/>
        </w:rPr>
        <w:t xml:space="preserve"> </w:t>
      </w:r>
      <w:r>
        <w:rPr>
          <w:rFonts w:ascii="Times New Roman" w:hAnsi="Times New Roman"/>
          <w:sz w:val="28"/>
          <w:szCs w:val="28"/>
        </w:rPr>
        <w:t>ответственными за информирование,</w:t>
      </w:r>
      <w:r w:rsidRPr="00E74A14">
        <w:rPr>
          <w:rFonts w:ascii="Times New Roman" w:hAnsi="Times New Roman"/>
          <w:sz w:val="28"/>
          <w:szCs w:val="28"/>
        </w:rPr>
        <w:t xml:space="preserve"> при обращении заявителей за информацией лично или по телефону.</w:t>
      </w:r>
    </w:p>
    <w:p w:rsidR="0079511C" w:rsidRPr="00E74A14" w:rsidRDefault="0079511C" w:rsidP="005003CF">
      <w:pPr>
        <w:spacing w:after="0" w:line="240" w:lineRule="auto"/>
        <w:ind w:firstLine="709"/>
        <w:jc w:val="both"/>
        <w:rPr>
          <w:rFonts w:ascii="Times New Roman" w:hAnsi="Times New Roman"/>
          <w:sz w:val="28"/>
          <w:szCs w:val="28"/>
        </w:rPr>
      </w:pPr>
      <w:r w:rsidRPr="00E74A14">
        <w:rPr>
          <w:rFonts w:ascii="Times New Roman" w:hAnsi="Times New Roman"/>
          <w:sz w:val="28"/>
          <w:szCs w:val="28"/>
        </w:rPr>
        <w:t>Сотрудник</w:t>
      </w:r>
      <w:r>
        <w:rPr>
          <w:rFonts w:ascii="Times New Roman" w:hAnsi="Times New Roman"/>
          <w:sz w:val="28"/>
          <w:szCs w:val="28"/>
        </w:rPr>
        <w:t>,</w:t>
      </w:r>
      <w:r w:rsidRPr="00E74A14">
        <w:rPr>
          <w:rFonts w:ascii="Times New Roman" w:hAnsi="Times New Roman"/>
          <w:sz w:val="28"/>
          <w:szCs w:val="28"/>
        </w:rPr>
        <w:t xml:space="preserve"> </w:t>
      </w:r>
      <w:r>
        <w:rPr>
          <w:rFonts w:ascii="Times New Roman" w:hAnsi="Times New Roman"/>
          <w:sz w:val="28"/>
          <w:szCs w:val="28"/>
        </w:rPr>
        <w:t>ответственный за информирование,</w:t>
      </w:r>
      <w:r w:rsidRPr="00E74A14">
        <w:rPr>
          <w:rFonts w:ascii="Times New Roman" w:hAnsi="Times New Roman"/>
          <w:sz w:val="28"/>
          <w:szCs w:val="28"/>
        </w:rPr>
        <w:t xml:space="preserve">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79511C" w:rsidRPr="00E74A14" w:rsidRDefault="0079511C" w:rsidP="005003CF">
      <w:pPr>
        <w:spacing w:after="0" w:line="240" w:lineRule="auto"/>
        <w:ind w:firstLine="709"/>
        <w:jc w:val="both"/>
        <w:rPr>
          <w:rFonts w:ascii="Times New Roman" w:hAnsi="Times New Roman"/>
          <w:sz w:val="28"/>
          <w:szCs w:val="28"/>
        </w:rPr>
      </w:pPr>
      <w:r w:rsidRPr="00E74A14">
        <w:rPr>
          <w:rFonts w:ascii="Times New Roman" w:hAnsi="Times New Roman"/>
          <w:sz w:val="28"/>
          <w:szCs w:val="28"/>
        </w:rPr>
        <w:t>В случае если для подготовки ответа требуется более продолжительное время, сотрудник</w:t>
      </w:r>
      <w:r>
        <w:rPr>
          <w:rFonts w:ascii="Times New Roman" w:hAnsi="Times New Roman"/>
          <w:sz w:val="28"/>
          <w:szCs w:val="28"/>
        </w:rPr>
        <w:t>,</w:t>
      </w:r>
      <w:r w:rsidRPr="00E74A14">
        <w:rPr>
          <w:rFonts w:ascii="Times New Roman" w:hAnsi="Times New Roman"/>
          <w:sz w:val="28"/>
          <w:szCs w:val="28"/>
        </w:rPr>
        <w:t xml:space="preserve"> </w:t>
      </w:r>
      <w:r>
        <w:rPr>
          <w:rFonts w:ascii="Times New Roman" w:hAnsi="Times New Roman"/>
          <w:sz w:val="28"/>
          <w:szCs w:val="28"/>
        </w:rPr>
        <w:t>ответственный за информирование,</w:t>
      </w:r>
      <w:r w:rsidRPr="00E74A14">
        <w:rPr>
          <w:rFonts w:ascii="Times New Roman" w:hAnsi="Times New Roman"/>
          <w:sz w:val="28"/>
          <w:szCs w:val="28"/>
        </w:rPr>
        <w:t xml:space="preserve">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79511C" w:rsidRPr="00E74A14" w:rsidRDefault="0079511C" w:rsidP="005003CF">
      <w:pPr>
        <w:spacing w:after="0" w:line="240" w:lineRule="auto"/>
        <w:ind w:firstLine="709"/>
        <w:jc w:val="both"/>
        <w:rPr>
          <w:rFonts w:ascii="Times New Roman" w:hAnsi="Times New Roman"/>
          <w:sz w:val="28"/>
          <w:szCs w:val="28"/>
        </w:rPr>
      </w:pPr>
      <w:r w:rsidRPr="00E74A14">
        <w:rPr>
          <w:rFonts w:ascii="Times New Roman" w:hAnsi="Times New Roman"/>
          <w:sz w:val="28"/>
          <w:szCs w:val="28"/>
        </w:rPr>
        <w:t>В случае если предоставление информации, необходимой заявителю, не представляется возможным посредством телефона, сотрудник</w:t>
      </w:r>
      <w:r>
        <w:rPr>
          <w:rFonts w:ascii="Times New Roman" w:hAnsi="Times New Roman"/>
          <w:sz w:val="28"/>
          <w:szCs w:val="28"/>
        </w:rPr>
        <w:t>, ответственный за информирование</w:t>
      </w:r>
      <w:r w:rsidRPr="00E74A14">
        <w:rPr>
          <w:rFonts w:ascii="Times New Roman" w:hAnsi="Times New Roman"/>
          <w:sz w:val="28"/>
          <w:szCs w:val="28"/>
        </w:rPr>
        <w:t>, принявший телефонный звонок, разъясняет заявителю право обратиться с письменным обращением и требования к оформлению обращения.</w:t>
      </w:r>
    </w:p>
    <w:p w:rsidR="0079511C" w:rsidRPr="00E74A14" w:rsidRDefault="0079511C" w:rsidP="005003CF">
      <w:pPr>
        <w:spacing w:after="0" w:line="240" w:lineRule="auto"/>
        <w:ind w:firstLine="709"/>
        <w:jc w:val="both"/>
        <w:rPr>
          <w:rFonts w:ascii="Times New Roman" w:hAnsi="Times New Roman"/>
          <w:sz w:val="28"/>
          <w:szCs w:val="28"/>
        </w:rPr>
      </w:pPr>
      <w:r w:rsidRPr="00E74A14">
        <w:rPr>
          <w:rFonts w:ascii="Times New Roman" w:hAnsi="Times New Roman"/>
          <w:sz w:val="28"/>
          <w:szCs w:val="28"/>
        </w:rPr>
        <w:t>При ответе на телефонные звонки сотрудник</w:t>
      </w:r>
      <w:r>
        <w:rPr>
          <w:rFonts w:ascii="Times New Roman" w:hAnsi="Times New Roman"/>
          <w:sz w:val="28"/>
          <w:szCs w:val="28"/>
        </w:rPr>
        <w:t>,</w:t>
      </w:r>
      <w:r w:rsidRPr="00E74A14">
        <w:rPr>
          <w:rFonts w:ascii="Times New Roman" w:hAnsi="Times New Roman"/>
          <w:sz w:val="28"/>
          <w:szCs w:val="28"/>
        </w:rPr>
        <w:t xml:space="preserve"> </w:t>
      </w:r>
      <w:r>
        <w:rPr>
          <w:rFonts w:ascii="Times New Roman" w:hAnsi="Times New Roman"/>
          <w:sz w:val="28"/>
          <w:szCs w:val="28"/>
        </w:rPr>
        <w:t>ответственный за информирование,</w:t>
      </w:r>
      <w:r w:rsidRPr="00E74A14">
        <w:rPr>
          <w:rFonts w:ascii="Times New Roman" w:hAnsi="Times New Roman"/>
          <w:sz w:val="28"/>
          <w:szCs w:val="28"/>
        </w:rPr>
        <w:t xml:space="preserve"> должен назвать фамилию, имя, отчество (последнее при наличии), занимаемую должность и наименование органа.</w:t>
      </w:r>
    </w:p>
    <w:p w:rsidR="0079511C" w:rsidRPr="00E74A14" w:rsidRDefault="0079511C" w:rsidP="005003CF">
      <w:pPr>
        <w:spacing w:after="0" w:line="240" w:lineRule="auto"/>
        <w:ind w:firstLine="709"/>
        <w:jc w:val="both"/>
        <w:rPr>
          <w:rFonts w:ascii="Times New Roman" w:hAnsi="Times New Roman"/>
          <w:sz w:val="28"/>
          <w:szCs w:val="28"/>
        </w:rPr>
      </w:pPr>
      <w:r w:rsidRPr="00E74A14">
        <w:rPr>
          <w:rFonts w:ascii="Times New Roman" w:hAnsi="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сотрудник</w:t>
      </w:r>
      <w:r>
        <w:rPr>
          <w:rFonts w:ascii="Times New Roman" w:hAnsi="Times New Roman"/>
          <w:sz w:val="28"/>
          <w:szCs w:val="28"/>
        </w:rPr>
        <w:t>,</w:t>
      </w:r>
      <w:r w:rsidRPr="00E74A14">
        <w:rPr>
          <w:rFonts w:ascii="Times New Roman" w:hAnsi="Times New Roman"/>
          <w:sz w:val="28"/>
          <w:szCs w:val="28"/>
        </w:rPr>
        <w:t xml:space="preserve"> </w:t>
      </w:r>
      <w:r>
        <w:rPr>
          <w:rFonts w:ascii="Times New Roman" w:hAnsi="Times New Roman"/>
          <w:sz w:val="28"/>
          <w:szCs w:val="28"/>
        </w:rPr>
        <w:t>ответственный за информирование,</w:t>
      </w:r>
      <w:r w:rsidRPr="00E74A14">
        <w:rPr>
          <w:rFonts w:ascii="Times New Roman" w:hAnsi="Times New Roman"/>
          <w:sz w:val="28"/>
          <w:szCs w:val="28"/>
        </w:rPr>
        <w:t xml:space="preserve"> должен кратко подвести итоги и </w:t>
      </w:r>
      <w:r w:rsidRPr="00E74A14">
        <w:rPr>
          <w:rFonts w:ascii="Times New Roman" w:hAnsi="Times New Roman"/>
          <w:sz w:val="28"/>
          <w:szCs w:val="28"/>
        </w:rPr>
        <w:lastRenderedPageBreak/>
        <w:t>перечислить меры, которые необходимо принять (кто именно, когда и что должен сделать).</w:t>
      </w:r>
    </w:p>
    <w:p w:rsidR="0079511C" w:rsidRPr="00E74A14" w:rsidRDefault="0079511C" w:rsidP="005003CF">
      <w:pPr>
        <w:spacing w:after="0" w:line="240" w:lineRule="auto"/>
        <w:ind w:firstLine="709"/>
        <w:jc w:val="both"/>
        <w:rPr>
          <w:rFonts w:ascii="Times New Roman" w:hAnsi="Times New Roman"/>
          <w:sz w:val="28"/>
          <w:szCs w:val="28"/>
        </w:rPr>
      </w:pPr>
      <w:r w:rsidRPr="00E74A14">
        <w:rPr>
          <w:rFonts w:ascii="Times New Roman" w:hAnsi="Times New Roman"/>
          <w:sz w:val="28"/>
          <w:szCs w:val="28"/>
        </w:rPr>
        <w:t>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79511C" w:rsidRPr="00E74A14" w:rsidRDefault="0079511C" w:rsidP="005003CF">
      <w:pPr>
        <w:spacing w:after="0" w:line="240" w:lineRule="auto"/>
        <w:ind w:firstLine="709"/>
        <w:jc w:val="both"/>
        <w:rPr>
          <w:rFonts w:ascii="Times New Roman" w:hAnsi="Times New Roman"/>
          <w:color w:val="000000"/>
        </w:rPr>
      </w:pPr>
      <w:r w:rsidRPr="00E74A14">
        <w:rPr>
          <w:rFonts w:ascii="Times New Roman" w:hAnsi="Times New Roman"/>
          <w:sz w:val="28"/>
          <w:szCs w:val="28"/>
        </w:rPr>
        <w:t xml:space="preserve">Ответ на заявление предоставляется в простой, четкой форме с указанием фамилии, имени, отчества (последнее при наличии), номера телефона исполнителя, подписывается </w:t>
      </w:r>
      <w:r>
        <w:rPr>
          <w:rFonts w:ascii="Times New Roman" w:hAnsi="Times New Roman"/>
          <w:sz w:val="28"/>
          <w:szCs w:val="28"/>
        </w:rPr>
        <w:t xml:space="preserve">руководителем </w:t>
      </w:r>
      <w:r w:rsidRPr="00E74A14">
        <w:rPr>
          <w:rFonts w:ascii="Times New Roman" w:hAnsi="Times New Roman"/>
          <w:sz w:val="28"/>
          <w:szCs w:val="28"/>
        </w:rPr>
        <w:t xml:space="preserve"> </w:t>
      </w:r>
      <w:r>
        <w:rPr>
          <w:rFonts w:ascii="Times New Roman" w:hAnsi="Times New Roman"/>
          <w:sz w:val="28"/>
          <w:szCs w:val="28"/>
        </w:rPr>
        <w:t>органа, предоставляющего муниципальную услугу,</w:t>
      </w:r>
      <w:r w:rsidRPr="00E74A14">
        <w:rPr>
          <w:rFonts w:ascii="Times New Roman" w:hAnsi="Times New Roman"/>
          <w:sz w:val="28"/>
          <w:szCs w:val="28"/>
        </w:rPr>
        <w:t xml:space="preserve"> и направляется способом, позволяющим подтвердить факт и дату направления.</w:t>
      </w:r>
    </w:p>
    <w:p w:rsidR="0079511C" w:rsidRPr="00E74A14" w:rsidRDefault="0079511C" w:rsidP="005003CF">
      <w:pPr>
        <w:spacing w:after="0" w:line="240" w:lineRule="auto"/>
        <w:ind w:firstLine="709"/>
        <w:jc w:val="both"/>
        <w:rPr>
          <w:rFonts w:ascii="Times New Roman" w:hAnsi="Times New Roman"/>
          <w:sz w:val="28"/>
          <w:szCs w:val="28"/>
        </w:rPr>
      </w:pPr>
      <w:r w:rsidRPr="00E74A14">
        <w:rPr>
          <w:rFonts w:ascii="Times New Roman" w:hAnsi="Times New Roman"/>
          <w:sz w:val="28"/>
          <w:szCs w:val="28"/>
        </w:rPr>
        <w:t>Публичное устное информирование осуществляется посредством привлечения средств массовой информации.</w:t>
      </w:r>
    </w:p>
    <w:p w:rsidR="0079511C" w:rsidRPr="00E74A14" w:rsidRDefault="0079511C" w:rsidP="005003CF">
      <w:pPr>
        <w:tabs>
          <w:tab w:val="left" w:pos="0"/>
        </w:tabs>
        <w:spacing w:after="0" w:line="240" w:lineRule="auto"/>
        <w:ind w:firstLine="709"/>
        <w:jc w:val="both"/>
        <w:rPr>
          <w:rFonts w:ascii="Times New Roman" w:hAnsi="Times New Roman"/>
          <w:sz w:val="28"/>
          <w:szCs w:val="28"/>
        </w:rPr>
      </w:pPr>
      <w:r w:rsidRPr="00E74A14">
        <w:rPr>
          <w:rFonts w:ascii="Times New Roman" w:hAnsi="Times New Roman"/>
          <w:sz w:val="28"/>
          <w:szCs w:val="28"/>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79511C" w:rsidRPr="00E74A14" w:rsidRDefault="0079511C" w:rsidP="005003CF">
      <w:pPr>
        <w:widowControl w:val="0"/>
        <w:spacing w:after="0" w:line="240" w:lineRule="auto"/>
        <w:ind w:right="-5" w:firstLine="709"/>
        <w:jc w:val="both"/>
        <w:rPr>
          <w:rFonts w:ascii="Times New Roman" w:hAnsi="Times New Roman"/>
          <w:sz w:val="28"/>
          <w:szCs w:val="28"/>
        </w:rPr>
      </w:pPr>
      <w:r w:rsidRPr="00E74A14">
        <w:rPr>
          <w:rFonts w:ascii="Times New Roman" w:hAnsi="Times New Roman"/>
          <w:sz w:val="28"/>
          <w:szCs w:val="28"/>
        </w:rPr>
        <w:t>в средствах массовой информации;</w:t>
      </w:r>
    </w:p>
    <w:p w:rsidR="0079511C" w:rsidRDefault="0079511C" w:rsidP="005003CF">
      <w:pPr>
        <w:widowControl w:val="0"/>
        <w:spacing w:after="0" w:line="240" w:lineRule="auto"/>
        <w:ind w:right="-5" w:firstLine="709"/>
        <w:jc w:val="both"/>
        <w:rPr>
          <w:rFonts w:ascii="Times New Roman" w:hAnsi="Times New Roman"/>
          <w:sz w:val="28"/>
          <w:szCs w:val="28"/>
        </w:rPr>
      </w:pPr>
      <w:r w:rsidRPr="00E74A14">
        <w:rPr>
          <w:rFonts w:ascii="Times New Roman" w:hAnsi="Times New Roman"/>
          <w:sz w:val="28"/>
          <w:szCs w:val="28"/>
        </w:rPr>
        <w:t>на сайте района;</w:t>
      </w:r>
    </w:p>
    <w:p w:rsidR="009E0D1D" w:rsidRPr="00E74A14" w:rsidRDefault="009E0D1D" w:rsidP="005003CF">
      <w:pPr>
        <w:widowControl w:val="0"/>
        <w:spacing w:after="0" w:line="240" w:lineRule="auto"/>
        <w:ind w:right="-5" w:firstLine="709"/>
        <w:jc w:val="both"/>
        <w:rPr>
          <w:rFonts w:ascii="Times New Roman" w:hAnsi="Times New Roman"/>
          <w:sz w:val="28"/>
          <w:szCs w:val="28"/>
        </w:rPr>
      </w:pPr>
      <w:r>
        <w:rPr>
          <w:rFonts w:ascii="Times New Roman" w:hAnsi="Times New Roman"/>
          <w:sz w:val="28"/>
          <w:szCs w:val="28"/>
        </w:rPr>
        <w:t>на Едином портале;</w:t>
      </w:r>
    </w:p>
    <w:p w:rsidR="0079511C" w:rsidRPr="00E74A14" w:rsidRDefault="0079511C" w:rsidP="005003CF">
      <w:pPr>
        <w:widowControl w:val="0"/>
        <w:spacing w:after="0" w:line="240" w:lineRule="auto"/>
        <w:ind w:right="-5" w:firstLine="709"/>
        <w:jc w:val="both"/>
        <w:rPr>
          <w:rFonts w:ascii="Times New Roman" w:hAnsi="Times New Roman"/>
          <w:sz w:val="28"/>
          <w:szCs w:val="28"/>
        </w:rPr>
      </w:pPr>
      <w:r w:rsidRPr="00E74A14">
        <w:rPr>
          <w:rFonts w:ascii="Times New Roman" w:hAnsi="Times New Roman"/>
          <w:sz w:val="28"/>
          <w:szCs w:val="28"/>
        </w:rPr>
        <w:t>на Региональном портале;</w:t>
      </w:r>
    </w:p>
    <w:p w:rsidR="0079511C" w:rsidRPr="00E74A14" w:rsidRDefault="0079511C" w:rsidP="005003CF">
      <w:pPr>
        <w:widowControl w:val="0"/>
        <w:spacing w:after="0" w:line="240" w:lineRule="auto"/>
        <w:ind w:right="-5" w:firstLine="709"/>
        <w:jc w:val="both"/>
        <w:rPr>
          <w:rFonts w:ascii="Times New Roman" w:hAnsi="Times New Roman"/>
          <w:sz w:val="28"/>
          <w:szCs w:val="28"/>
        </w:rPr>
      </w:pPr>
      <w:r w:rsidRPr="00E74A14">
        <w:rPr>
          <w:rFonts w:ascii="Times New Roman" w:hAnsi="Times New Roman"/>
          <w:sz w:val="28"/>
          <w:szCs w:val="28"/>
        </w:rPr>
        <w:t xml:space="preserve">на информационном стенде </w:t>
      </w:r>
      <w:r>
        <w:rPr>
          <w:rFonts w:ascii="Times New Roman" w:hAnsi="Times New Roman"/>
          <w:sz w:val="28"/>
          <w:szCs w:val="28"/>
        </w:rPr>
        <w:t>органа, предоставляющего муниципальную услугу</w:t>
      </w:r>
      <w:r w:rsidRPr="00E74A14">
        <w:rPr>
          <w:rFonts w:ascii="Times New Roman" w:hAnsi="Times New Roman"/>
          <w:sz w:val="28"/>
          <w:szCs w:val="28"/>
        </w:rPr>
        <w:t>.</w:t>
      </w:r>
    </w:p>
    <w:p w:rsidR="0079511C" w:rsidRPr="00E74A14" w:rsidRDefault="0079511C" w:rsidP="00957B4E">
      <w:pPr>
        <w:spacing w:after="0" w:line="240" w:lineRule="auto"/>
        <w:ind w:firstLine="709"/>
        <w:jc w:val="both"/>
        <w:rPr>
          <w:rFonts w:ascii="Times New Roman" w:hAnsi="Times New Roman"/>
          <w:sz w:val="28"/>
          <w:szCs w:val="28"/>
        </w:rPr>
      </w:pPr>
      <w:r w:rsidRPr="00E74A14">
        <w:rPr>
          <w:rFonts w:ascii="Times New Roman" w:hAnsi="Times New Roman"/>
          <w:sz w:val="28"/>
          <w:szCs w:val="28"/>
        </w:rPr>
        <w:t>1.3.4. Справочная информация не приводится в тексте административного регламента и подлежит обязательному размещению на сайте района, в реестре муниципальных услуг на Региональном портале.</w:t>
      </w:r>
    </w:p>
    <w:p w:rsidR="0079511C" w:rsidRPr="00E74A14" w:rsidRDefault="0079511C" w:rsidP="00AE6EE1">
      <w:pPr>
        <w:widowControl w:val="0"/>
        <w:spacing w:after="0" w:line="240" w:lineRule="auto"/>
        <w:ind w:right="-5"/>
        <w:jc w:val="both"/>
        <w:rPr>
          <w:sz w:val="28"/>
          <w:szCs w:val="28"/>
        </w:rPr>
      </w:pPr>
    </w:p>
    <w:p w:rsidR="0079511C" w:rsidRPr="00E74A14" w:rsidRDefault="0079511C" w:rsidP="00AE6EE1">
      <w:pPr>
        <w:pStyle w:val="a4"/>
        <w:widowControl w:val="0"/>
        <w:autoSpaceDE w:val="0"/>
        <w:autoSpaceDN w:val="0"/>
        <w:adjustRightInd w:val="0"/>
        <w:spacing w:after="0" w:line="240" w:lineRule="auto"/>
        <w:jc w:val="center"/>
        <w:rPr>
          <w:rFonts w:ascii="Times New Roman" w:hAnsi="Times New Roman"/>
          <w:bCs/>
          <w:color w:val="000000"/>
          <w:sz w:val="28"/>
          <w:szCs w:val="28"/>
        </w:rPr>
      </w:pPr>
      <w:r w:rsidRPr="00E74A14">
        <w:rPr>
          <w:rFonts w:ascii="Times New Roman" w:hAnsi="Times New Roman"/>
          <w:bCs/>
          <w:color w:val="000000"/>
          <w:sz w:val="28"/>
          <w:szCs w:val="28"/>
        </w:rPr>
        <w:t>2. Стандарт предоставления муниципальной услуги</w:t>
      </w:r>
    </w:p>
    <w:p w:rsidR="0079511C" w:rsidRPr="00E74A14" w:rsidRDefault="0079511C" w:rsidP="00AE6EE1">
      <w:pPr>
        <w:pStyle w:val="a4"/>
        <w:widowControl w:val="0"/>
        <w:autoSpaceDE w:val="0"/>
        <w:autoSpaceDN w:val="0"/>
        <w:adjustRightInd w:val="0"/>
        <w:spacing w:after="0" w:line="240" w:lineRule="auto"/>
        <w:ind w:left="720"/>
        <w:rPr>
          <w:rFonts w:ascii="Times New Roman" w:hAnsi="Times New Roman"/>
          <w:bCs/>
          <w:color w:val="000000"/>
          <w:sz w:val="28"/>
          <w:szCs w:val="28"/>
        </w:rPr>
      </w:pPr>
    </w:p>
    <w:p w:rsidR="0079511C" w:rsidRPr="00E74A14" w:rsidRDefault="0079511C" w:rsidP="00AE6EE1">
      <w:pPr>
        <w:pStyle w:val="a4"/>
        <w:widowControl w:val="0"/>
        <w:autoSpaceDE w:val="0"/>
        <w:autoSpaceDN w:val="0"/>
        <w:adjustRightInd w:val="0"/>
        <w:spacing w:after="0" w:line="240" w:lineRule="auto"/>
        <w:ind w:left="284"/>
        <w:jc w:val="center"/>
        <w:rPr>
          <w:rFonts w:ascii="Times New Roman" w:hAnsi="Times New Roman"/>
          <w:bCs/>
          <w:color w:val="000000"/>
          <w:sz w:val="28"/>
          <w:szCs w:val="28"/>
        </w:rPr>
      </w:pPr>
      <w:r w:rsidRPr="00E74A14">
        <w:rPr>
          <w:rFonts w:ascii="Times New Roman" w:hAnsi="Times New Roman"/>
          <w:sz w:val="28"/>
          <w:szCs w:val="28"/>
        </w:rPr>
        <w:t>2.1. Наименование муниципальной услуги</w:t>
      </w:r>
    </w:p>
    <w:p w:rsidR="0079511C" w:rsidRPr="00E74A14" w:rsidRDefault="0079511C" w:rsidP="00957B4E">
      <w:pPr>
        <w:pStyle w:val="a4"/>
        <w:widowControl w:val="0"/>
        <w:autoSpaceDE w:val="0"/>
        <w:autoSpaceDN w:val="0"/>
        <w:adjustRightInd w:val="0"/>
        <w:spacing w:after="0" w:line="240" w:lineRule="auto"/>
        <w:ind w:left="720" w:firstLine="709"/>
        <w:jc w:val="center"/>
        <w:rPr>
          <w:rFonts w:ascii="Times New Roman" w:hAnsi="Times New Roman"/>
          <w:color w:val="000000"/>
          <w:sz w:val="28"/>
          <w:szCs w:val="28"/>
        </w:rPr>
      </w:pPr>
    </w:p>
    <w:p w:rsidR="0079511C" w:rsidRPr="00E74A14" w:rsidRDefault="0079511C" w:rsidP="00957B4E">
      <w:pPr>
        <w:pStyle w:val="ConsPlusTitle"/>
        <w:widowControl/>
        <w:ind w:firstLine="709"/>
        <w:jc w:val="both"/>
        <w:rPr>
          <w:rFonts w:ascii="Times New Roman" w:hAnsi="Times New Roman" w:cs="Times New Roman"/>
          <w:sz w:val="28"/>
          <w:szCs w:val="28"/>
        </w:rPr>
      </w:pPr>
      <w:r w:rsidRPr="00E74A14">
        <w:rPr>
          <w:rFonts w:ascii="Times New Roman" w:hAnsi="Times New Roman" w:cs="Times New Roman"/>
          <w:b w:val="0"/>
          <w:sz w:val="28"/>
          <w:szCs w:val="28"/>
        </w:rPr>
        <w:t>Предоставление земельных участков, находящихся в муниципальной собственности, либо государственная собственность на которые не разграничена, на которых расположены здания, сооружения.</w:t>
      </w:r>
    </w:p>
    <w:p w:rsidR="0079511C" w:rsidRPr="00E74A14" w:rsidRDefault="0079511C" w:rsidP="00133F02">
      <w:pPr>
        <w:pStyle w:val="ConsPlusNormal"/>
        <w:widowControl/>
        <w:ind w:firstLine="709"/>
        <w:jc w:val="center"/>
        <w:rPr>
          <w:rFonts w:ascii="Times New Roman" w:hAnsi="Times New Roman"/>
          <w:sz w:val="28"/>
          <w:szCs w:val="28"/>
        </w:rPr>
      </w:pPr>
    </w:p>
    <w:p w:rsidR="0079511C" w:rsidRPr="00E74A14" w:rsidRDefault="0079511C" w:rsidP="00AE6EE1">
      <w:pPr>
        <w:pStyle w:val="ConsPlusNormal"/>
        <w:widowControl/>
        <w:jc w:val="center"/>
        <w:rPr>
          <w:rFonts w:ascii="Times New Roman" w:hAnsi="Times New Roman"/>
          <w:sz w:val="28"/>
          <w:szCs w:val="28"/>
        </w:rPr>
      </w:pPr>
      <w:r w:rsidRPr="00E74A14">
        <w:rPr>
          <w:rFonts w:ascii="Times New Roman" w:hAnsi="Times New Roman"/>
          <w:sz w:val="28"/>
          <w:szCs w:val="28"/>
        </w:rPr>
        <w:t xml:space="preserve">2.2. Наименование органа, </w:t>
      </w:r>
    </w:p>
    <w:p w:rsidR="0079511C" w:rsidRPr="00E74A14" w:rsidRDefault="0079511C" w:rsidP="00AE6EE1">
      <w:pPr>
        <w:pStyle w:val="ConsPlusNormal"/>
        <w:widowControl/>
        <w:jc w:val="center"/>
        <w:rPr>
          <w:rFonts w:ascii="Times New Roman" w:hAnsi="Times New Roman"/>
          <w:sz w:val="28"/>
          <w:szCs w:val="28"/>
        </w:rPr>
      </w:pPr>
      <w:r w:rsidRPr="00E74A14">
        <w:rPr>
          <w:rFonts w:ascii="Times New Roman" w:hAnsi="Times New Roman"/>
          <w:sz w:val="28"/>
          <w:szCs w:val="28"/>
        </w:rPr>
        <w:t>предоставляющего муниципальную услугу</w:t>
      </w:r>
    </w:p>
    <w:p w:rsidR="0079511C" w:rsidRPr="00E74A14" w:rsidRDefault="0079511C" w:rsidP="00133F02">
      <w:pPr>
        <w:pStyle w:val="1"/>
        <w:spacing w:line="240" w:lineRule="auto"/>
        <w:ind w:firstLine="709"/>
        <w:rPr>
          <w:color w:val="000000"/>
          <w:szCs w:val="28"/>
        </w:rPr>
      </w:pPr>
    </w:p>
    <w:p w:rsidR="0079511C" w:rsidRPr="00E74A14" w:rsidRDefault="0079511C" w:rsidP="00133F02">
      <w:pPr>
        <w:pStyle w:val="1"/>
        <w:tabs>
          <w:tab w:val="left" w:pos="1134"/>
          <w:tab w:val="left" w:pos="1418"/>
        </w:tabs>
        <w:spacing w:line="240" w:lineRule="auto"/>
        <w:ind w:firstLine="709"/>
        <w:rPr>
          <w:color w:val="000000"/>
          <w:szCs w:val="28"/>
        </w:rPr>
      </w:pPr>
      <w:r w:rsidRPr="00E74A14">
        <w:rPr>
          <w:color w:val="000000"/>
          <w:szCs w:val="28"/>
        </w:rPr>
        <w:t xml:space="preserve">Муниципальная услуга предоставляется администрацией Череповецкого муниципального района в лице </w:t>
      </w:r>
      <w:r>
        <w:rPr>
          <w:color w:val="000000"/>
          <w:szCs w:val="28"/>
        </w:rPr>
        <w:t xml:space="preserve">Комитета имущественных отношений администрации Череповецкого муниципального района </w:t>
      </w:r>
      <w:r w:rsidRPr="00E74A14">
        <w:rPr>
          <w:szCs w:val="28"/>
        </w:rPr>
        <w:t xml:space="preserve">(далее </w:t>
      </w:r>
      <w:r w:rsidR="00137472">
        <w:rPr>
          <w:szCs w:val="28"/>
        </w:rPr>
        <w:t>–</w:t>
      </w:r>
      <w:r w:rsidRPr="00E74A14">
        <w:rPr>
          <w:szCs w:val="28"/>
        </w:rPr>
        <w:t xml:space="preserve"> Уполномоченный орган)</w:t>
      </w:r>
      <w:r w:rsidRPr="00E74A14">
        <w:rPr>
          <w:color w:val="000000"/>
          <w:szCs w:val="28"/>
        </w:rPr>
        <w:t>.</w:t>
      </w:r>
    </w:p>
    <w:p w:rsidR="0079511C" w:rsidRDefault="0079511C" w:rsidP="00133F02">
      <w:pPr>
        <w:autoSpaceDE w:val="0"/>
        <w:autoSpaceDN w:val="0"/>
        <w:adjustRightInd w:val="0"/>
        <w:spacing w:after="0" w:line="240" w:lineRule="auto"/>
        <w:ind w:firstLine="709"/>
        <w:jc w:val="both"/>
        <w:rPr>
          <w:rFonts w:ascii="Times New Roman" w:hAnsi="Times New Roman"/>
          <w:sz w:val="28"/>
          <w:szCs w:val="28"/>
        </w:rPr>
      </w:pPr>
    </w:p>
    <w:p w:rsidR="00C70F66" w:rsidRDefault="00C70F66" w:rsidP="00133F02">
      <w:pPr>
        <w:autoSpaceDE w:val="0"/>
        <w:autoSpaceDN w:val="0"/>
        <w:adjustRightInd w:val="0"/>
        <w:spacing w:after="0" w:line="240" w:lineRule="auto"/>
        <w:ind w:firstLine="709"/>
        <w:jc w:val="both"/>
        <w:rPr>
          <w:rFonts w:ascii="Times New Roman" w:hAnsi="Times New Roman"/>
          <w:sz w:val="28"/>
          <w:szCs w:val="28"/>
        </w:rPr>
      </w:pPr>
    </w:p>
    <w:p w:rsidR="00C70F66" w:rsidRPr="00E74A14" w:rsidRDefault="00C70F66" w:rsidP="00133F02">
      <w:pPr>
        <w:autoSpaceDE w:val="0"/>
        <w:autoSpaceDN w:val="0"/>
        <w:adjustRightInd w:val="0"/>
        <w:spacing w:after="0" w:line="240" w:lineRule="auto"/>
        <w:ind w:firstLine="709"/>
        <w:jc w:val="both"/>
        <w:rPr>
          <w:rFonts w:ascii="Times New Roman" w:hAnsi="Times New Roman"/>
          <w:sz w:val="28"/>
          <w:szCs w:val="28"/>
        </w:rPr>
      </w:pPr>
    </w:p>
    <w:p w:rsidR="0079511C" w:rsidRPr="00E74A14" w:rsidRDefault="0079511C" w:rsidP="00133F02">
      <w:pPr>
        <w:pStyle w:val="2"/>
        <w:spacing w:before="0"/>
        <w:jc w:val="center"/>
        <w:rPr>
          <w:szCs w:val="26"/>
        </w:rPr>
      </w:pPr>
      <w:r w:rsidRPr="00E74A14">
        <w:rPr>
          <w:szCs w:val="26"/>
        </w:rPr>
        <w:lastRenderedPageBreak/>
        <w:t>2.3. Результат предоставления муниципальной услуги</w:t>
      </w:r>
    </w:p>
    <w:p w:rsidR="0079511C" w:rsidRPr="00E74A14" w:rsidRDefault="0079511C" w:rsidP="00133F02">
      <w:pPr>
        <w:autoSpaceDE w:val="0"/>
        <w:autoSpaceDN w:val="0"/>
        <w:adjustRightInd w:val="0"/>
        <w:spacing w:after="0" w:line="240" w:lineRule="auto"/>
        <w:ind w:firstLine="709"/>
        <w:jc w:val="both"/>
        <w:rPr>
          <w:sz w:val="28"/>
          <w:szCs w:val="28"/>
          <w:u w:val="single"/>
        </w:rPr>
      </w:pPr>
    </w:p>
    <w:p w:rsidR="0079511C" w:rsidRPr="00C70F66" w:rsidRDefault="0079511C" w:rsidP="00133F02">
      <w:pPr>
        <w:pStyle w:val="ConsPlusNormal"/>
        <w:ind w:firstLine="709"/>
        <w:jc w:val="both"/>
        <w:rPr>
          <w:rFonts w:ascii="Times New Roman" w:hAnsi="Times New Roman"/>
          <w:sz w:val="28"/>
          <w:szCs w:val="28"/>
        </w:rPr>
      </w:pPr>
      <w:r w:rsidRPr="00E74A14">
        <w:rPr>
          <w:rFonts w:ascii="Times New Roman" w:hAnsi="Times New Roman"/>
          <w:sz w:val="28"/>
          <w:szCs w:val="28"/>
        </w:rPr>
        <w:t xml:space="preserve">Результатом предоставления муниципальной услуги </w:t>
      </w:r>
      <w:r w:rsidRPr="00C70F66">
        <w:rPr>
          <w:rFonts w:ascii="Times New Roman" w:hAnsi="Times New Roman"/>
          <w:sz w:val="28"/>
          <w:szCs w:val="28"/>
        </w:rPr>
        <w:t xml:space="preserve">являются </w:t>
      </w:r>
      <w:r w:rsidR="00F723A2" w:rsidRPr="00C70F66">
        <w:rPr>
          <w:rFonts w:ascii="Times New Roman" w:hAnsi="Times New Roman"/>
          <w:sz w:val="28"/>
          <w:szCs w:val="28"/>
        </w:rPr>
        <w:t>выдача (</w:t>
      </w:r>
      <w:r w:rsidRPr="00C70F66">
        <w:rPr>
          <w:rFonts w:ascii="Times New Roman" w:hAnsi="Times New Roman"/>
          <w:sz w:val="28"/>
          <w:szCs w:val="28"/>
        </w:rPr>
        <w:t>направление</w:t>
      </w:r>
      <w:r w:rsidR="00F723A2" w:rsidRPr="00C70F66">
        <w:rPr>
          <w:rFonts w:ascii="Times New Roman" w:hAnsi="Times New Roman"/>
          <w:sz w:val="28"/>
          <w:szCs w:val="28"/>
        </w:rPr>
        <w:t>)</w:t>
      </w:r>
      <w:r w:rsidRPr="00C70F66">
        <w:rPr>
          <w:rFonts w:ascii="Times New Roman" w:hAnsi="Times New Roman"/>
          <w:sz w:val="28"/>
          <w:szCs w:val="28"/>
        </w:rPr>
        <w:t xml:space="preserve"> заявителю: </w:t>
      </w:r>
    </w:p>
    <w:p w:rsidR="0079511C" w:rsidRPr="00C70F66" w:rsidRDefault="0079511C" w:rsidP="00133F02">
      <w:pPr>
        <w:pStyle w:val="ConsPlusNormal"/>
        <w:ind w:firstLine="709"/>
        <w:jc w:val="both"/>
        <w:rPr>
          <w:rFonts w:ascii="Times New Roman" w:hAnsi="Times New Roman"/>
          <w:sz w:val="28"/>
          <w:szCs w:val="28"/>
        </w:rPr>
      </w:pPr>
      <w:r w:rsidRPr="00C70F66">
        <w:rPr>
          <w:rFonts w:ascii="Times New Roman" w:hAnsi="Times New Roman"/>
          <w:sz w:val="28"/>
          <w:szCs w:val="28"/>
        </w:rPr>
        <w:t>проекта договора аренды земельного участка;</w:t>
      </w:r>
    </w:p>
    <w:p w:rsidR="0079511C" w:rsidRPr="00E74A14" w:rsidRDefault="0079511C" w:rsidP="00133F02">
      <w:pPr>
        <w:pStyle w:val="ConsPlusNormal"/>
        <w:ind w:firstLine="709"/>
        <w:jc w:val="both"/>
        <w:rPr>
          <w:rFonts w:ascii="Times New Roman" w:hAnsi="Times New Roman"/>
          <w:sz w:val="28"/>
          <w:szCs w:val="28"/>
        </w:rPr>
      </w:pPr>
      <w:r w:rsidRPr="00C70F66">
        <w:rPr>
          <w:rFonts w:ascii="Times New Roman" w:hAnsi="Times New Roman"/>
          <w:sz w:val="28"/>
          <w:szCs w:val="28"/>
        </w:rPr>
        <w:t>проекта договора купли-продажи земельного участка;</w:t>
      </w:r>
    </w:p>
    <w:p w:rsidR="0079511C" w:rsidRPr="00E74A14" w:rsidRDefault="0079511C" w:rsidP="00133F02">
      <w:pPr>
        <w:pStyle w:val="ConsPlusNormal"/>
        <w:ind w:firstLine="709"/>
        <w:jc w:val="both"/>
        <w:rPr>
          <w:rFonts w:ascii="Times New Roman" w:hAnsi="Times New Roman"/>
          <w:sz w:val="28"/>
          <w:szCs w:val="28"/>
        </w:rPr>
      </w:pPr>
      <w:r w:rsidRPr="00E74A14">
        <w:rPr>
          <w:rFonts w:ascii="Times New Roman" w:hAnsi="Times New Roman"/>
          <w:sz w:val="28"/>
          <w:szCs w:val="28"/>
        </w:rPr>
        <w:t>проекта договора о передаче земельного участка в безвозмездное пользование;</w:t>
      </w:r>
    </w:p>
    <w:p w:rsidR="0079511C" w:rsidRPr="00E74A14" w:rsidRDefault="0079511C" w:rsidP="00133F02">
      <w:pPr>
        <w:pStyle w:val="ConsPlusNormal"/>
        <w:ind w:firstLine="709"/>
        <w:jc w:val="both"/>
        <w:rPr>
          <w:rFonts w:ascii="Times New Roman" w:hAnsi="Times New Roman"/>
          <w:sz w:val="28"/>
          <w:szCs w:val="28"/>
        </w:rPr>
      </w:pPr>
      <w:r w:rsidRPr="00E74A14">
        <w:rPr>
          <w:rFonts w:ascii="Times New Roman" w:hAnsi="Times New Roman"/>
          <w:sz w:val="28"/>
          <w:szCs w:val="28"/>
        </w:rPr>
        <w:t>решения о предоставлении земельного участка в собственность бесплатно;</w:t>
      </w:r>
    </w:p>
    <w:p w:rsidR="0079511C" w:rsidRPr="00E74A14" w:rsidRDefault="0079511C" w:rsidP="00133F02">
      <w:pPr>
        <w:pStyle w:val="ConsPlusNormal"/>
        <w:ind w:firstLine="709"/>
        <w:jc w:val="both"/>
        <w:rPr>
          <w:rFonts w:ascii="Times New Roman" w:hAnsi="Times New Roman"/>
          <w:sz w:val="28"/>
          <w:szCs w:val="28"/>
        </w:rPr>
      </w:pPr>
      <w:r w:rsidRPr="00E74A14">
        <w:rPr>
          <w:rFonts w:ascii="Times New Roman" w:hAnsi="Times New Roman"/>
          <w:sz w:val="28"/>
          <w:szCs w:val="28"/>
        </w:rPr>
        <w:t>решения об отказе в предоставлении земельного участка (с указанием причин отказа).</w:t>
      </w:r>
    </w:p>
    <w:p w:rsidR="0079511C" w:rsidRPr="00E74A14" w:rsidRDefault="0079511C" w:rsidP="008443B9">
      <w:pPr>
        <w:pStyle w:val="ConsPlusNormal"/>
        <w:ind w:firstLine="709"/>
        <w:jc w:val="both"/>
        <w:rPr>
          <w:rFonts w:ascii="Times New Roman" w:hAnsi="Times New Roman"/>
          <w:sz w:val="28"/>
          <w:szCs w:val="28"/>
        </w:rPr>
      </w:pPr>
    </w:p>
    <w:p w:rsidR="0079511C" w:rsidRPr="00E74A14" w:rsidRDefault="0079511C" w:rsidP="00AE6EE1">
      <w:pPr>
        <w:spacing w:after="0" w:line="240" w:lineRule="auto"/>
        <w:jc w:val="center"/>
        <w:rPr>
          <w:rFonts w:ascii="Times New Roman" w:hAnsi="Times New Roman"/>
          <w:sz w:val="28"/>
          <w:szCs w:val="28"/>
        </w:rPr>
      </w:pPr>
      <w:r w:rsidRPr="00E74A14">
        <w:rPr>
          <w:rFonts w:ascii="Times New Roman" w:hAnsi="Times New Roman"/>
          <w:sz w:val="28"/>
          <w:szCs w:val="28"/>
        </w:rPr>
        <w:t>2.4. Срок предоставления муниципальной услуги</w:t>
      </w:r>
    </w:p>
    <w:p w:rsidR="0079511C" w:rsidRPr="00E74A14" w:rsidRDefault="0079511C" w:rsidP="008443B9">
      <w:pPr>
        <w:spacing w:after="0" w:line="240" w:lineRule="auto"/>
        <w:ind w:firstLine="709"/>
        <w:jc w:val="center"/>
        <w:rPr>
          <w:rFonts w:ascii="Times New Roman" w:hAnsi="Times New Roman"/>
          <w:sz w:val="28"/>
          <w:szCs w:val="28"/>
        </w:rPr>
      </w:pPr>
    </w:p>
    <w:p w:rsidR="0079511C" w:rsidRPr="00E74A14" w:rsidRDefault="0079511C" w:rsidP="00F0433E">
      <w:pPr>
        <w:pStyle w:val="ConsPlusNormal"/>
        <w:ind w:firstLine="709"/>
        <w:jc w:val="both"/>
        <w:rPr>
          <w:rFonts w:ascii="Times New Roman" w:hAnsi="Times New Roman"/>
          <w:sz w:val="28"/>
          <w:szCs w:val="28"/>
        </w:rPr>
      </w:pPr>
      <w:r w:rsidRPr="00E74A14">
        <w:rPr>
          <w:rFonts w:ascii="Times New Roman" w:hAnsi="Times New Roman"/>
          <w:sz w:val="28"/>
          <w:szCs w:val="28"/>
        </w:rPr>
        <w:t xml:space="preserve">Срок предоставления муниципальной услуги составляет </w:t>
      </w:r>
      <w:r>
        <w:rPr>
          <w:rFonts w:ascii="Times New Roman" w:hAnsi="Times New Roman"/>
          <w:sz w:val="28"/>
          <w:szCs w:val="28"/>
        </w:rPr>
        <w:br/>
      </w:r>
      <w:r w:rsidRPr="00E74A14">
        <w:rPr>
          <w:rFonts w:ascii="Times New Roman" w:hAnsi="Times New Roman"/>
          <w:sz w:val="28"/>
          <w:szCs w:val="28"/>
        </w:rPr>
        <w:t>30 календарных дней со дня поступления заявления и прилагаемых документов в Уполномоченный орган.</w:t>
      </w:r>
    </w:p>
    <w:p w:rsidR="0079511C" w:rsidRPr="00E74A14" w:rsidRDefault="0079511C" w:rsidP="00F0433E">
      <w:pPr>
        <w:pStyle w:val="ConsPlusNormal"/>
        <w:ind w:firstLine="709"/>
        <w:jc w:val="both"/>
        <w:rPr>
          <w:rFonts w:ascii="Times New Roman" w:hAnsi="Times New Roman"/>
          <w:sz w:val="28"/>
          <w:szCs w:val="28"/>
        </w:rPr>
      </w:pPr>
    </w:p>
    <w:p w:rsidR="0079511C" w:rsidRPr="00E74A14" w:rsidRDefault="0079511C" w:rsidP="00AE6EE1">
      <w:pPr>
        <w:pStyle w:val="2"/>
        <w:spacing w:before="0"/>
        <w:ind w:firstLine="0"/>
        <w:jc w:val="center"/>
      </w:pPr>
      <w:r w:rsidRPr="00E74A14">
        <w:t>2.5. Нормативные правовые акты, непосредственно регулирующие отношения, возникающие в связи с предоставлением муниципальной услуги</w:t>
      </w:r>
    </w:p>
    <w:p w:rsidR="0079511C" w:rsidRPr="00E74A14" w:rsidRDefault="0079511C" w:rsidP="00F0433E">
      <w:pPr>
        <w:pStyle w:val="ConsPlusNormal"/>
        <w:widowControl/>
        <w:ind w:firstLine="709"/>
        <w:jc w:val="both"/>
        <w:outlineLvl w:val="1"/>
        <w:rPr>
          <w:rFonts w:ascii="Times New Roman" w:hAnsi="Times New Roman"/>
          <w:bCs/>
          <w:sz w:val="26"/>
          <w:szCs w:val="26"/>
        </w:rPr>
      </w:pPr>
    </w:p>
    <w:p w:rsidR="0079511C" w:rsidRPr="00E74A14" w:rsidRDefault="0079511C" w:rsidP="00F0433E">
      <w:pPr>
        <w:autoSpaceDE w:val="0"/>
        <w:autoSpaceDN w:val="0"/>
        <w:adjustRightInd w:val="0"/>
        <w:spacing w:after="0" w:line="240" w:lineRule="auto"/>
        <w:ind w:firstLine="709"/>
        <w:jc w:val="both"/>
        <w:outlineLvl w:val="1"/>
        <w:rPr>
          <w:rFonts w:ascii="Times New Roman" w:hAnsi="Times New Roman"/>
          <w:sz w:val="28"/>
          <w:szCs w:val="28"/>
        </w:rPr>
      </w:pPr>
      <w:r w:rsidRPr="00E74A14">
        <w:rPr>
          <w:rFonts w:ascii="Times New Roman" w:hAnsi="Times New Roman"/>
          <w:sz w:val="28"/>
          <w:szCs w:val="28"/>
        </w:rPr>
        <w:t>Перечень нормативных правовых актов, непосредственно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размещается на сайте района и на Региональном портале.</w:t>
      </w:r>
    </w:p>
    <w:p w:rsidR="0079511C" w:rsidRPr="00E74A14" w:rsidRDefault="0079511C" w:rsidP="00E21ACD">
      <w:pPr>
        <w:autoSpaceDE w:val="0"/>
        <w:autoSpaceDN w:val="0"/>
        <w:adjustRightInd w:val="0"/>
        <w:spacing w:after="0" w:line="240" w:lineRule="auto"/>
        <w:ind w:firstLine="709"/>
        <w:jc w:val="both"/>
        <w:outlineLvl w:val="1"/>
        <w:rPr>
          <w:rFonts w:ascii="Times New Roman" w:hAnsi="Times New Roman"/>
          <w:sz w:val="28"/>
          <w:szCs w:val="28"/>
        </w:rPr>
      </w:pPr>
    </w:p>
    <w:p w:rsidR="0079511C" w:rsidRPr="00E74A14" w:rsidRDefault="0079511C" w:rsidP="00E21ACD">
      <w:pPr>
        <w:pStyle w:val="10"/>
        <w:autoSpaceDE w:val="0"/>
        <w:autoSpaceDN w:val="0"/>
        <w:adjustRightInd w:val="0"/>
        <w:ind w:left="0" w:firstLine="709"/>
        <w:jc w:val="center"/>
        <w:rPr>
          <w:sz w:val="28"/>
          <w:szCs w:val="28"/>
        </w:rPr>
      </w:pPr>
      <w:r w:rsidRPr="00E74A14">
        <w:rPr>
          <w:sz w:val="28"/>
          <w:szCs w:val="28"/>
        </w:rPr>
        <w:t>2.6. Исчерпывающий перечень документов, необходимых</w:t>
      </w:r>
    </w:p>
    <w:p w:rsidR="0079511C" w:rsidRDefault="0079511C" w:rsidP="00E21ACD">
      <w:pPr>
        <w:pStyle w:val="10"/>
        <w:autoSpaceDE w:val="0"/>
        <w:autoSpaceDN w:val="0"/>
        <w:adjustRightInd w:val="0"/>
        <w:ind w:left="0" w:firstLine="709"/>
        <w:jc w:val="center"/>
        <w:rPr>
          <w:sz w:val="28"/>
          <w:szCs w:val="28"/>
        </w:rPr>
      </w:pPr>
      <w:r w:rsidRPr="00E74A14">
        <w:rPr>
          <w:sz w:val="28"/>
          <w:szCs w:val="28"/>
        </w:rPr>
        <w:t xml:space="preserve">в соответствии с законодательством или иными нормативными правовыми актами для предоставления муниципальной услуги, </w:t>
      </w:r>
    </w:p>
    <w:p w:rsidR="0079511C" w:rsidRPr="00E74A14" w:rsidRDefault="0079511C" w:rsidP="00E21ACD">
      <w:pPr>
        <w:pStyle w:val="10"/>
        <w:autoSpaceDE w:val="0"/>
        <w:autoSpaceDN w:val="0"/>
        <w:adjustRightInd w:val="0"/>
        <w:ind w:left="0" w:firstLine="709"/>
        <w:jc w:val="center"/>
        <w:rPr>
          <w:sz w:val="28"/>
          <w:szCs w:val="28"/>
        </w:rPr>
      </w:pPr>
      <w:r w:rsidRPr="00E74A14">
        <w:rPr>
          <w:color w:val="000000"/>
          <w:sz w:val="28"/>
          <w:szCs w:val="28"/>
        </w:rPr>
        <w:t>которые заявитель должен представить самостоятельно</w:t>
      </w:r>
    </w:p>
    <w:p w:rsidR="0079511C" w:rsidRPr="00E74A14" w:rsidRDefault="0079511C" w:rsidP="00E21ACD">
      <w:pPr>
        <w:pStyle w:val="10"/>
        <w:autoSpaceDE w:val="0"/>
        <w:autoSpaceDN w:val="0"/>
        <w:adjustRightInd w:val="0"/>
        <w:ind w:left="0" w:firstLine="709"/>
        <w:jc w:val="center"/>
        <w:rPr>
          <w:sz w:val="28"/>
          <w:szCs w:val="28"/>
        </w:rPr>
      </w:pPr>
    </w:p>
    <w:p w:rsidR="0079511C" w:rsidRPr="00C70F66" w:rsidRDefault="0079511C" w:rsidP="00E21ACD">
      <w:pPr>
        <w:spacing w:after="0" w:line="240" w:lineRule="auto"/>
        <w:ind w:firstLine="709"/>
        <w:jc w:val="both"/>
        <w:rPr>
          <w:rFonts w:ascii="Times New Roman" w:hAnsi="Times New Roman"/>
          <w:sz w:val="28"/>
          <w:szCs w:val="28"/>
        </w:rPr>
      </w:pPr>
      <w:r w:rsidRPr="00C70F66">
        <w:rPr>
          <w:rFonts w:ascii="Times New Roman" w:hAnsi="Times New Roman"/>
          <w:sz w:val="28"/>
          <w:szCs w:val="28"/>
        </w:rPr>
        <w:t>2.6.1. Для предоставления муниципальной услуги заявитель представляет (направляет) следующие документы:</w:t>
      </w:r>
    </w:p>
    <w:p w:rsidR="0079511C" w:rsidRPr="00C70F66" w:rsidRDefault="0079511C" w:rsidP="00E21ACD">
      <w:pPr>
        <w:autoSpaceDE w:val="0"/>
        <w:autoSpaceDN w:val="0"/>
        <w:adjustRightInd w:val="0"/>
        <w:spacing w:after="0" w:line="240" w:lineRule="auto"/>
        <w:ind w:firstLine="709"/>
        <w:jc w:val="both"/>
        <w:rPr>
          <w:rFonts w:ascii="Times New Roman" w:hAnsi="Times New Roman"/>
          <w:sz w:val="28"/>
          <w:szCs w:val="28"/>
        </w:rPr>
      </w:pPr>
      <w:r w:rsidRPr="00C70F66">
        <w:rPr>
          <w:rFonts w:ascii="Times New Roman" w:hAnsi="Times New Roman"/>
          <w:sz w:val="28"/>
          <w:szCs w:val="28"/>
        </w:rPr>
        <w:t>2.6.1.1. Заявление о предоставлении земельного участка согласно приложению 1 к</w:t>
      </w:r>
      <w:r w:rsidR="00A6713B" w:rsidRPr="00C70F66">
        <w:rPr>
          <w:rFonts w:ascii="Times New Roman" w:hAnsi="Times New Roman"/>
          <w:sz w:val="28"/>
          <w:szCs w:val="28"/>
        </w:rPr>
        <w:t xml:space="preserve"> настоящему</w:t>
      </w:r>
      <w:r w:rsidRPr="00C70F66">
        <w:rPr>
          <w:rFonts w:ascii="Times New Roman" w:hAnsi="Times New Roman"/>
          <w:sz w:val="28"/>
          <w:szCs w:val="28"/>
        </w:rPr>
        <w:t xml:space="preserve"> административному регламенту.</w:t>
      </w:r>
    </w:p>
    <w:p w:rsidR="0079511C" w:rsidRPr="00C70F66" w:rsidRDefault="0079511C" w:rsidP="00E21ACD">
      <w:pPr>
        <w:autoSpaceDE w:val="0"/>
        <w:autoSpaceDN w:val="0"/>
        <w:adjustRightInd w:val="0"/>
        <w:spacing w:after="0" w:line="240" w:lineRule="auto"/>
        <w:ind w:firstLine="709"/>
        <w:jc w:val="both"/>
        <w:rPr>
          <w:rFonts w:ascii="Times New Roman" w:hAnsi="Times New Roman"/>
          <w:sz w:val="28"/>
          <w:szCs w:val="28"/>
        </w:rPr>
      </w:pPr>
      <w:r w:rsidRPr="00C70F66">
        <w:rPr>
          <w:rFonts w:ascii="Times New Roman" w:hAnsi="Times New Roman"/>
          <w:sz w:val="28"/>
          <w:szCs w:val="28"/>
        </w:rPr>
        <w:t>В заявлении о предоставлении земельного участка указываются:</w:t>
      </w:r>
    </w:p>
    <w:p w:rsidR="0079511C" w:rsidRPr="00E74A14" w:rsidRDefault="0079511C" w:rsidP="00E21ACD">
      <w:pPr>
        <w:autoSpaceDE w:val="0"/>
        <w:autoSpaceDN w:val="0"/>
        <w:adjustRightInd w:val="0"/>
        <w:spacing w:after="0" w:line="240" w:lineRule="auto"/>
        <w:ind w:firstLine="709"/>
        <w:jc w:val="both"/>
        <w:rPr>
          <w:rFonts w:ascii="Times New Roman" w:hAnsi="Times New Roman"/>
          <w:sz w:val="28"/>
          <w:szCs w:val="28"/>
        </w:rPr>
      </w:pPr>
      <w:r w:rsidRPr="00C70F66">
        <w:rPr>
          <w:rFonts w:ascii="Times New Roman" w:hAnsi="Times New Roman"/>
          <w:sz w:val="28"/>
          <w:szCs w:val="28"/>
        </w:rPr>
        <w:t>1) фамилия, имя</w:t>
      </w:r>
      <w:r w:rsidRPr="00E74A14">
        <w:rPr>
          <w:rFonts w:ascii="Times New Roman" w:hAnsi="Times New Roman"/>
          <w:sz w:val="28"/>
          <w:szCs w:val="28"/>
        </w:rPr>
        <w:t>, отчество, место жительства заявителя и реквизиты документа, удостоверяющего личность заявителя (для гражданина);</w:t>
      </w:r>
    </w:p>
    <w:p w:rsidR="0079511C" w:rsidRPr="00E74A14" w:rsidRDefault="0079511C" w:rsidP="00E21ACD">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sidRPr="00E74A14">
        <w:rPr>
          <w:rFonts w:ascii="Times New Roman" w:hAnsi="Times New Roman"/>
          <w:sz w:val="28"/>
          <w:szCs w:val="28"/>
        </w:rPr>
        <w:lastRenderedPageBreak/>
        <w:t>исключением случаев, если заявителем является иностранное юридическое лицо;</w:t>
      </w:r>
    </w:p>
    <w:p w:rsidR="0079511C" w:rsidRPr="00E74A14" w:rsidRDefault="0079511C" w:rsidP="00E21ACD">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3) кадастровый номер испрашиваемого земельного участка;</w:t>
      </w:r>
    </w:p>
    <w:p w:rsidR="0079511C" w:rsidRPr="00AE6EE1" w:rsidRDefault="0079511C" w:rsidP="00E21ACD">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 xml:space="preserve">4) основание </w:t>
      </w:r>
      <w:r w:rsidRPr="00AE6EE1">
        <w:rPr>
          <w:rFonts w:ascii="Times New Roman" w:hAnsi="Times New Roman"/>
          <w:sz w:val="28"/>
          <w:szCs w:val="28"/>
        </w:rPr>
        <w:t xml:space="preserve">предоставления земельного участка без проведения торгов из числа предусмотренных </w:t>
      </w:r>
      <w:hyperlink r:id="rId7" w:history="1">
        <w:r w:rsidRPr="00AE6EE1">
          <w:rPr>
            <w:rFonts w:ascii="Times New Roman" w:hAnsi="Times New Roman"/>
            <w:sz w:val="28"/>
            <w:szCs w:val="28"/>
          </w:rPr>
          <w:t>пунктом 2 статьи 39.3</w:t>
        </w:r>
      </w:hyperlink>
      <w:r w:rsidRPr="00AE6EE1">
        <w:rPr>
          <w:rFonts w:ascii="Times New Roman" w:hAnsi="Times New Roman"/>
          <w:sz w:val="28"/>
          <w:szCs w:val="28"/>
        </w:rPr>
        <w:t xml:space="preserve">, </w:t>
      </w:r>
      <w:hyperlink r:id="rId8" w:history="1">
        <w:r w:rsidRPr="00AE6EE1">
          <w:rPr>
            <w:rFonts w:ascii="Times New Roman" w:hAnsi="Times New Roman"/>
            <w:sz w:val="28"/>
            <w:szCs w:val="28"/>
          </w:rPr>
          <w:t>статьей 39.5</w:t>
        </w:r>
      </w:hyperlink>
      <w:r w:rsidRPr="00AE6EE1">
        <w:rPr>
          <w:rFonts w:ascii="Times New Roman" w:hAnsi="Times New Roman"/>
          <w:sz w:val="28"/>
          <w:szCs w:val="28"/>
        </w:rPr>
        <w:t xml:space="preserve">, </w:t>
      </w:r>
      <w:hyperlink r:id="rId9" w:history="1">
        <w:r w:rsidRPr="00AE6EE1">
          <w:rPr>
            <w:rFonts w:ascii="Times New Roman" w:hAnsi="Times New Roman"/>
            <w:sz w:val="28"/>
            <w:szCs w:val="28"/>
          </w:rPr>
          <w:t>пунктом 2 статьи 39.6</w:t>
        </w:r>
      </w:hyperlink>
      <w:r w:rsidRPr="00AE6EE1">
        <w:rPr>
          <w:rFonts w:ascii="Times New Roman" w:hAnsi="Times New Roman"/>
          <w:sz w:val="28"/>
          <w:szCs w:val="28"/>
        </w:rPr>
        <w:t xml:space="preserve"> или </w:t>
      </w:r>
      <w:hyperlink r:id="rId10" w:history="1">
        <w:r w:rsidRPr="00AE6EE1">
          <w:rPr>
            <w:rFonts w:ascii="Times New Roman" w:hAnsi="Times New Roman"/>
            <w:sz w:val="28"/>
            <w:szCs w:val="28"/>
          </w:rPr>
          <w:t>пунктом 2 статьи 39.10</w:t>
        </w:r>
      </w:hyperlink>
      <w:r w:rsidRPr="00AE6EE1">
        <w:rPr>
          <w:rFonts w:ascii="Times New Roman" w:hAnsi="Times New Roman"/>
          <w:sz w:val="28"/>
          <w:szCs w:val="28"/>
        </w:rPr>
        <w:t xml:space="preserve"> Земельного </w:t>
      </w:r>
      <w:r>
        <w:rPr>
          <w:rFonts w:ascii="Times New Roman" w:hAnsi="Times New Roman"/>
          <w:sz w:val="28"/>
          <w:szCs w:val="28"/>
        </w:rPr>
        <w:t>к</w:t>
      </w:r>
      <w:r w:rsidRPr="00AE6EE1">
        <w:rPr>
          <w:rFonts w:ascii="Times New Roman" w:hAnsi="Times New Roman"/>
          <w:sz w:val="28"/>
          <w:szCs w:val="28"/>
        </w:rPr>
        <w:t>одекса оснований;</w:t>
      </w:r>
    </w:p>
    <w:p w:rsidR="0079511C" w:rsidRPr="00E74A14" w:rsidRDefault="0079511C" w:rsidP="00E21ACD">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9511C" w:rsidRPr="00E74A14" w:rsidRDefault="0079511C" w:rsidP="00E21ACD">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6) цель использования земельного участка;</w:t>
      </w:r>
    </w:p>
    <w:p w:rsidR="0079511C" w:rsidRPr="00E74A14" w:rsidRDefault="0079511C" w:rsidP="00E21ACD">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9511C" w:rsidRPr="00E74A14" w:rsidRDefault="0079511C" w:rsidP="00E21ACD">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8) почтовый адрес и (или) адрес электронной почты для связи с заявителем;</w:t>
      </w:r>
    </w:p>
    <w:p w:rsidR="0079511C" w:rsidRPr="00E74A14" w:rsidRDefault="0079511C" w:rsidP="002D2541">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9) телефон заявителя (заявителей).</w:t>
      </w:r>
    </w:p>
    <w:p w:rsidR="0079511C" w:rsidRPr="00E74A14" w:rsidRDefault="0079511C" w:rsidP="002D2541">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 xml:space="preserve">Бланки заявлений размещаются на сайте района с возможностью их бесплатного копирования. </w:t>
      </w:r>
    </w:p>
    <w:p w:rsidR="0079511C" w:rsidRPr="00E74A14" w:rsidRDefault="0079511C" w:rsidP="002D2541">
      <w:pPr>
        <w:pStyle w:val="ConsPlusNormal"/>
        <w:ind w:firstLine="709"/>
        <w:jc w:val="both"/>
        <w:rPr>
          <w:rFonts w:ascii="Times New Roman" w:hAnsi="Times New Roman"/>
          <w:sz w:val="28"/>
          <w:szCs w:val="28"/>
        </w:rPr>
      </w:pPr>
      <w:r w:rsidRPr="00E74A14">
        <w:rPr>
          <w:rFonts w:ascii="Times New Roman" w:hAnsi="Times New Roman"/>
          <w:sz w:val="28"/>
          <w:szCs w:val="28"/>
        </w:rPr>
        <w:t>Заявление подписывается заявителем лично либо его уполномоченным представителем</w:t>
      </w:r>
      <w:r w:rsidRPr="00E74A14">
        <w:rPr>
          <w:rFonts w:ascii="Times New Roman" w:eastAsia="MS Mincho" w:hAnsi="Times New Roman"/>
          <w:sz w:val="28"/>
          <w:szCs w:val="28"/>
        </w:rPr>
        <w:t>.</w:t>
      </w:r>
    </w:p>
    <w:p w:rsidR="0079511C" w:rsidRPr="00E74A14" w:rsidRDefault="0079511C" w:rsidP="002D2541">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E74A14">
        <w:rPr>
          <w:rFonts w:ascii="Times New Roman" w:hAnsi="Times New Roman"/>
          <w:sz w:val="28"/>
          <w:szCs w:val="28"/>
        </w:rPr>
        <w:t>2.6.1.2.</w:t>
      </w:r>
      <w:r w:rsidRPr="00E74A14">
        <w:rPr>
          <w:rFonts w:ascii="Times New Roman" w:hAnsi="Times New Roman"/>
          <w:color w:val="000000"/>
          <w:sz w:val="28"/>
          <w:szCs w:val="28"/>
          <w:shd w:val="clear" w:color="auto" w:fill="FFFFFF"/>
        </w:rPr>
        <w:t xml:space="preserve"> Документ, </w:t>
      </w:r>
      <w:r w:rsidRPr="00C70F66">
        <w:rPr>
          <w:rFonts w:ascii="Times New Roman" w:hAnsi="Times New Roman"/>
          <w:color w:val="000000"/>
          <w:sz w:val="28"/>
          <w:szCs w:val="28"/>
          <w:shd w:val="clear" w:color="auto" w:fill="FFFFFF"/>
        </w:rPr>
        <w:t>удостоверяющий личность заявителя (заявителей), являющегося (являющихся) физическим лицом</w:t>
      </w:r>
      <w:r w:rsidR="00391E20" w:rsidRPr="00C70F66">
        <w:rPr>
          <w:rFonts w:ascii="Times New Roman" w:hAnsi="Times New Roman"/>
          <w:color w:val="000000"/>
          <w:sz w:val="28"/>
          <w:szCs w:val="28"/>
          <w:shd w:val="clear" w:color="auto" w:fill="FFFFFF"/>
        </w:rPr>
        <w:t xml:space="preserve"> (физическими лицами)</w:t>
      </w:r>
      <w:r w:rsidRPr="00C70F66">
        <w:rPr>
          <w:rFonts w:ascii="Times New Roman" w:hAnsi="Times New Roman"/>
          <w:color w:val="000000"/>
          <w:sz w:val="28"/>
          <w:szCs w:val="28"/>
          <w:shd w:val="clear" w:color="auto" w:fill="FFFFFF"/>
        </w:rPr>
        <w:t>, либо личность представителя физического или юридического лица (при личном обращении).</w:t>
      </w:r>
    </w:p>
    <w:p w:rsidR="0079511C" w:rsidRPr="00E74A14" w:rsidRDefault="0079511C" w:rsidP="005A4024">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района,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79511C" w:rsidRPr="00E74A14" w:rsidRDefault="0079511C" w:rsidP="005A4024">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79511C" w:rsidRPr="00E74A14" w:rsidRDefault="0079511C" w:rsidP="005A4024">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9511C" w:rsidRPr="00E74A14" w:rsidRDefault="0079511C" w:rsidP="005A4024">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lastRenderedPageBreak/>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79511C" w:rsidRPr="00E74A14" w:rsidRDefault="0079511C" w:rsidP="002D2541">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E74A14">
        <w:rPr>
          <w:rFonts w:ascii="Times New Roman" w:hAnsi="Times New Roman"/>
          <w:color w:val="000000"/>
          <w:sz w:val="28"/>
          <w:szCs w:val="28"/>
          <w:shd w:val="clear" w:color="auto" w:fill="FFFFFF"/>
        </w:rPr>
        <w:t>2.6.1.3.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78796E" w:rsidRPr="00C70F66" w:rsidRDefault="0078796E" w:rsidP="0078796E">
      <w:pPr>
        <w:autoSpaceDE w:val="0"/>
        <w:autoSpaceDN w:val="0"/>
        <w:adjustRightInd w:val="0"/>
        <w:spacing w:after="0" w:line="240" w:lineRule="auto"/>
        <w:ind w:firstLine="709"/>
        <w:jc w:val="both"/>
        <w:rPr>
          <w:rFonts w:ascii="Times New Roman" w:hAnsi="Times New Roman"/>
          <w:color w:val="000000"/>
          <w:sz w:val="28"/>
          <w:szCs w:val="28"/>
        </w:rPr>
      </w:pPr>
      <w:r w:rsidRPr="00C70F66">
        <w:rPr>
          <w:rFonts w:ascii="Times New Roman" w:hAnsi="Times New Roman"/>
          <w:color w:val="000000"/>
          <w:sz w:val="28"/>
          <w:szCs w:val="28"/>
        </w:rPr>
        <w:t>В качестве документа, подтверждающего полномочия представителя, могут быть представлены:</w:t>
      </w:r>
    </w:p>
    <w:p w:rsidR="0078796E" w:rsidRPr="00C70F66" w:rsidRDefault="0078796E" w:rsidP="0078796E">
      <w:pPr>
        <w:autoSpaceDE w:val="0"/>
        <w:autoSpaceDN w:val="0"/>
        <w:adjustRightInd w:val="0"/>
        <w:spacing w:after="0" w:line="240" w:lineRule="auto"/>
        <w:ind w:firstLine="709"/>
        <w:jc w:val="both"/>
        <w:rPr>
          <w:rFonts w:ascii="Times New Roman" w:hAnsi="Times New Roman"/>
          <w:color w:val="000000"/>
          <w:sz w:val="28"/>
          <w:szCs w:val="28"/>
        </w:rPr>
      </w:pPr>
      <w:r w:rsidRPr="00C70F66">
        <w:rPr>
          <w:rFonts w:ascii="Times New Roman" w:hAnsi="Times New Roman"/>
          <w:color w:val="000000"/>
          <w:sz w:val="28"/>
          <w:szCs w:val="28"/>
        </w:rPr>
        <w:t xml:space="preserve">в случае обращения за получением муниципальной услуги представителя </w:t>
      </w:r>
      <w:r w:rsidR="005315D0" w:rsidRPr="00C70F66">
        <w:rPr>
          <w:rFonts w:ascii="Times New Roman" w:hAnsi="Times New Roman"/>
          <w:color w:val="000000"/>
          <w:sz w:val="28"/>
          <w:szCs w:val="28"/>
        </w:rPr>
        <w:t>физического лица</w:t>
      </w:r>
      <w:r w:rsidRPr="00C70F66">
        <w:rPr>
          <w:rFonts w:ascii="Times New Roman" w:hAnsi="Times New Roman"/>
          <w:color w:val="000000"/>
          <w:sz w:val="28"/>
          <w:szCs w:val="28"/>
        </w:rPr>
        <w:t xml:space="preserve"> – доверенность, заверенная нотариально;</w:t>
      </w:r>
    </w:p>
    <w:p w:rsidR="0078796E" w:rsidRPr="00C70F66" w:rsidRDefault="0078796E" w:rsidP="0078796E">
      <w:pPr>
        <w:autoSpaceDE w:val="0"/>
        <w:autoSpaceDN w:val="0"/>
        <w:adjustRightInd w:val="0"/>
        <w:spacing w:after="0" w:line="240" w:lineRule="auto"/>
        <w:ind w:firstLine="709"/>
        <w:jc w:val="both"/>
        <w:rPr>
          <w:rFonts w:ascii="Times New Roman" w:hAnsi="Times New Roman"/>
          <w:color w:val="000000"/>
          <w:sz w:val="28"/>
          <w:szCs w:val="28"/>
        </w:rPr>
      </w:pPr>
      <w:r w:rsidRPr="00C70F66">
        <w:rPr>
          <w:rFonts w:ascii="Times New Roman" w:hAnsi="Times New Roman"/>
          <w:color w:val="000000"/>
          <w:sz w:val="28"/>
          <w:szCs w:val="28"/>
        </w:rPr>
        <w:t>в случае обращения за получением муниципальной услуги представителя юридического лица – доверенность, подписанная правомочным должностным лицом организации и заверенная печатью (при наличии), либо решение о назначении или об избрании, в соответствии с которым такое физическое лицо обладает правом действовать от имени заявителя без доверенности.</w:t>
      </w:r>
    </w:p>
    <w:p w:rsidR="0078796E" w:rsidRPr="00C70F66" w:rsidRDefault="0078796E" w:rsidP="0078796E">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C70F66">
        <w:rPr>
          <w:rFonts w:ascii="Times New Roman" w:hAnsi="Times New Roman"/>
          <w:color w:val="000000"/>
          <w:sz w:val="28"/>
          <w:szCs w:val="28"/>
          <w:shd w:val="clear" w:color="auto" w:fill="FFFFFF"/>
        </w:rPr>
        <w:t>При направлении заявления посредством почтового отправления заявитель направляет вместе с заявлением оригинал документа, удостоверяющего права (полномочия) представителя гражданина или юридического лица, либо:</w:t>
      </w:r>
    </w:p>
    <w:p w:rsidR="0078796E" w:rsidRPr="00C70F66" w:rsidRDefault="0078796E" w:rsidP="0078796E">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C70F66">
        <w:rPr>
          <w:rFonts w:ascii="Times New Roman" w:hAnsi="Times New Roman"/>
          <w:color w:val="000000"/>
          <w:sz w:val="28"/>
          <w:szCs w:val="28"/>
          <w:shd w:val="clear" w:color="auto" w:fill="FFFFFF"/>
        </w:rPr>
        <w:t>нотариально заверенную копию указанного документа (в случае если доверенность выдана нотариусом);</w:t>
      </w:r>
    </w:p>
    <w:p w:rsidR="0078796E" w:rsidRPr="00C17408" w:rsidRDefault="0078796E" w:rsidP="0078796E">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C70F66">
        <w:rPr>
          <w:rFonts w:ascii="Times New Roman" w:hAnsi="Times New Roman"/>
          <w:color w:val="000000"/>
          <w:sz w:val="28"/>
          <w:szCs w:val="28"/>
          <w:shd w:val="clear" w:color="auto" w:fill="FFFFFF"/>
        </w:rPr>
        <w:t>копию, заверенную подписью руководителя юридического лица и печатью (в случае если представитель обращается от имени юридического лица и доверенность выдана в простой форме).</w:t>
      </w:r>
    </w:p>
    <w:p w:rsidR="0079511C" w:rsidRPr="00E74A14" w:rsidRDefault="0079511C" w:rsidP="002D2541">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E74A14">
        <w:rPr>
          <w:rFonts w:ascii="Times New Roman" w:hAnsi="Times New Roman"/>
          <w:color w:val="000000"/>
          <w:sz w:val="28"/>
          <w:szCs w:val="28"/>
          <w:shd w:val="clear" w:color="auto" w:fill="FFFFFF"/>
        </w:rPr>
        <w:t>2.6.1.4. Документы, подтверждающие право заявителя на приобретение земельного участка без проведения торгов:</w:t>
      </w:r>
    </w:p>
    <w:p w:rsidR="0079511C" w:rsidRPr="00E74A14" w:rsidRDefault="0079511C" w:rsidP="002D2541">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E74A14">
        <w:rPr>
          <w:rFonts w:ascii="Times New Roman" w:hAnsi="Times New Roman"/>
          <w:color w:val="000000"/>
          <w:sz w:val="28"/>
          <w:szCs w:val="28"/>
          <w:shd w:val="clear" w:color="auto" w:fill="FFFFFF"/>
        </w:rPr>
        <w:t>документ, удостоверяющий (устанавливающий) права заявителя (заявителей)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(ЕГРН);</w:t>
      </w:r>
    </w:p>
    <w:p w:rsidR="0079511C" w:rsidRPr="00E74A14" w:rsidRDefault="0079511C" w:rsidP="002D2541">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E74A14">
        <w:rPr>
          <w:rFonts w:ascii="Times New Roman" w:hAnsi="Times New Roman"/>
          <w:color w:val="000000"/>
          <w:sz w:val="28"/>
          <w:szCs w:val="28"/>
          <w:shd w:val="clear" w:color="auto" w:fill="FFFFFF"/>
        </w:rPr>
        <w:t>документ, удостоверяющий (устанавливающий) права заявителя (заявителей) на испрашиваемый земельный участок, если право на такой земельный участок не зарегистрировано в ЕГРН;</w:t>
      </w:r>
    </w:p>
    <w:p w:rsidR="0079511C" w:rsidRPr="00E74A14" w:rsidRDefault="0079511C" w:rsidP="002D2541">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E74A14">
        <w:rPr>
          <w:rFonts w:ascii="Times New Roman" w:hAnsi="Times New Roman"/>
          <w:color w:val="000000"/>
          <w:sz w:val="28"/>
          <w:szCs w:val="28"/>
          <w:shd w:val="clear" w:color="auto" w:fill="FFFFFF"/>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w:t>
      </w:r>
      <w:r w:rsidRPr="00C70F66">
        <w:rPr>
          <w:rFonts w:ascii="Times New Roman" w:hAnsi="Times New Roman"/>
          <w:color w:val="000000"/>
          <w:sz w:val="28"/>
          <w:szCs w:val="28"/>
          <w:shd w:val="clear" w:color="auto" w:fill="FFFFFF"/>
        </w:rPr>
        <w:t xml:space="preserve">соответствующем праве заявителю (рекомендуемая форма </w:t>
      </w:r>
      <w:r w:rsidR="005315D0" w:rsidRPr="00C70F66">
        <w:rPr>
          <w:rFonts w:ascii="Times New Roman" w:hAnsi="Times New Roman"/>
          <w:color w:val="000000"/>
          <w:sz w:val="28"/>
          <w:szCs w:val="28"/>
          <w:shd w:val="clear" w:color="auto" w:fill="FFFFFF"/>
        </w:rPr>
        <w:t>–</w:t>
      </w:r>
      <w:r w:rsidRPr="00C70F66">
        <w:rPr>
          <w:rFonts w:ascii="Times New Roman" w:hAnsi="Times New Roman"/>
          <w:color w:val="000000"/>
          <w:sz w:val="28"/>
          <w:szCs w:val="28"/>
          <w:shd w:val="clear" w:color="auto" w:fill="FFFFFF"/>
        </w:rPr>
        <w:t xml:space="preserve"> в приложении 2 к</w:t>
      </w:r>
      <w:r w:rsidR="00A6713B" w:rsidRPr="00C70F66">
        <w:rPr>
          <w:rFonts w:ascii="Times New Roman" w:hAnsi="Times New Roman"/>
          <w:color w:val="000000"/>
          <w:sz w:val="28"/>
          <w:szCs w:val="28"/>
          <w:shd w:val="clear" w:color="auto" w:fill="FFFFFF"/>
        </w:rPr>
        <w:t xml:space="preserve"> настоящему</w:t>
      </w:r>
      <w:r w:rsidRPr="00C70F66">
        <w:rPr>
          <w:rFonts w:ascii="Times New Roman" w:hAnsi="Times New Roman"/>
          <w:color w:val="000000"/>
          <w:sz w:val="28"/>
          <w:szCs w:val="28"/>
          <w:shd w:val="clear" w:color="auto" w:fill="FFFFFF"/>
        </w:rPr>
        <w:t xml:space="preserve"> административному регламенту).</w:t>
      </w:r>
    </w:p>
    <w:p w:rsidR="00C56EC3" w:rsidRDefault="0079511C" w:rsidP="002D2541">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 xml:space="preserve">2.6.2. Копии документов представляются физическим лицом с предъявлением подлинников либо заверенными в нотариальном порядке. </w:t>
      </w:r>
    </w:p>
    <w:p w:rsidR="00C56EC3" w:rsidRDefault="0079511C" w:rsidP="002D2541">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lastRenderedPageBreak/>
        <w:t xml:space="preserve">Копии документов представляются юридическим лицом с предъявлением подлинников либо заверенными подписью правомочного должностного лица организации и печатью организации (при наличии). </w:t>
      </w:r>
    </w:p>
    <w:p w:rsidR="0079511C" w:rsidRPr="00C70F66" w:rsidRDefault="0079511C" w:rsidP="002D2541">
      <w:pPr>
        <w:autoSpaceDE w:val="0"/>
        <w:autoSpaceDN w:val="0"/>
        <w:adjustRightInd w:val="0"/>
        <w:spacing w:after="0" w:line="240" w:lineRule="auto"/>
        <w:ind w:firstLine="709"/>
        <w:jc w:val="both"/>
        <w:rPr>
          <w:rFonts w:ascii="Times New Roman" w:hAnsi="Times New Roman"/>
          <w:sz w:val="28"/>
          <w:szCs w:val="28"/>
        </w:rPr>
      </w:pPr>
      <w:r w:rsidRPr="00C70F66">
        <w:rPr>
          <w:rFonts w:ascii="Times New Roman" w:hAnsi="Times New Roman"/>
          <w:sz w:val="28"/>
          <w:szCs w:val="28"/>
        </w:rPr>
        <w:t>После проведения сверки подлинники документов незамедлительно возвращаются заявителю.</w:t>
      </w:r>
    </w:p>
    <w:p w:rsidR="0079511C" w:rsidRPr="00C70F66" w:rsidRDefault="0079511C" w:rsidP="002D2541">
      <w:pPr>
        <w:autoSpaceDE w:val="0"/>
        <w:autoSpaceDN w:val="0"/>
        <w:adjustRightInd w:val="0"/>
        <w:spacing w:after="0" w:line="240" w:lineRule="auto"/>
        <w:ind w:firstLine="709"/>
        <w:jc w:val="both"/>
        <w:rPr>
          <w:rFonts w:ascii="Times New Roman" w:hAnsi="Times New Roman"/>
          <w:sz w:val="28"/>
          <w:szCs w:val="28"/>
        </w:rPr>
      </w:pPr>
      <w:r w:rsidRPr="00C70F66">
        <w:rPr>
          <w:rFonts w:ascii="Times New Roman" w:hAnsi="Times New Roman"/>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79511C" w:rsidRPr="00E74A14" w:rsidRDefault="0079511C" w:rsidP="002D2541">
      <w:pPr>
        <w:pStyle w:val="ConsPlusNormal"/>
        <w:ind w:firstLine="709"/>
        <w:jc w:val="both"/>
        <w:rPr>
          <w:rFonts w:ascii="Times New Roman" w:hAnsi="Times New Roman"/>
          <w:sz w:val="28"/>
          <w:szCs w:val="28"/>
        </w:rPr>
      </w:pPr>
      <w:r w:rsidRPr="00C70F66">
        <w:rPr>
          <w:rFonts w:ascii="Times New Roman" w:hAnsi="Times New Roman"/>
          <w:sz w:val="28"/>
          <w:szCs w:val="28"/>
        </w:rPr>
        <w:t>Документы</w:t>
      </w:r>
      <w:r w:rsidRPr="00E74A14">
        <w:rPr>
          <w:rFonts w:ascii="Times New Roman" w:hAnsi="Times New Roman"/>
          <w:sz w:val="28"/>
          <w:szCs w:val="28"/>
        </w:rPr>
        <w:t xml:space="preserve">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79511C" w:rsidRPr="00E74A14" w:rsidRDefault="0079511C" w:rsidP="0013015A">
      <w:pPr>
        <w:pStyle w:val="ConsPlusNormal"/>
        <w:ind w:firstLine="709"/>
        <w:jc w:val="both"/>
        <w:rPr>
          <w:rFonts w:ascii="Times New Roman" w:hAnsi="Times New Roman"/>
          <w:i/>
          <w:sz w:val="28"/>
          <w:szCs w:val="28"/>
        </w:rPr>
      </w:pPr>
      <w:r w:rsidRPr="00E74A14">
        <w:rPr>
          <w:rFonts w:ascii="Times New Roman" w:hAnsi="Times New Roman"/>
          <w:sz w:val="28"/>
          <w:szCs w:val="28"/>
        </w:rPr>
        <w:t>2.6.3. Заявитель имеет право представить заявление на предоставление муниципальной услуги следующими способами:</w:t>
      </w:r>
    </w:p>
    <w:p w:rsidR="0079511C" w:rsidRPr="00E74A14" w:rsidRDefault="0079511C" w:rsidP="0013015A">
      <w:pPr>
        <w:autoSpaceDE w:val="0"/>
        <w:autoSpaceDN w:val="0"/>
        <w:spacing w:after="0" w:line="240" w:lineRule="auto"/>
        <w:ind w:firstLine="709"/>
        <w:jc w:val="both"/>
        <w:rPr>
          <w:rFonts w:ascii="Times New Roman" w:hAnsi="Times New Roman"/>
          <w:sz w:val="28"/>
          <w:szCs w:val="28"/>
        </w:rPr>
      </w:pPr>
      <w:r w:rsidRPr="00E74A14">
        <w:rPr>
          <w:rFonts w:ascii="Times New Roman" w:hAnsi="Times New Roman"/>
          <w:sz w:val="28"/>
          <w:szCs w:val="28"/>
        </w:rPr>
        <w:t>путем обращения в Уполномоченный орган лично либо через представителей;</w:t>
      </w:r>
    </w:p>
    <w:p w:rsidR="0079511C" w:rsidRPr="00E74A14" w:rsidRDefault="0079511C" w:rsidP="0013015A">
      <w:pPr>
        <w:autoSpaceDE w:val="0"/>
        <w:autoSpaceDN w:val="0"/>
        <w:spacing w:after="0" w:line="240" w:lineRule="auto"/>
        <w:ind w:firstLine="709"/>
        <w:jc w:val="both"/>
        <w:rPr>
          <w:rFonts w:ascii="Times New Roman" w:hAnsi="Times New Roman"/>
          <w:sz w:val="28"/>
          <w:szCs w:val="28"/>
        </w:rPr>
      </w:pPr>
      <w:r w:rsidRPr="00E74A14">
        <w:rPr>
          <w:rFonts w:ascii="Times New Roman" w:hAnsi="Times New Roman"/>
          <w:sz w:val="28"/>
          <w:szCs w:val="28"/>
        </w:rPr>
        <w:t>посредством почтовой связи;</w:t>
      </w:r>
    </w:p>
    <w:p w:rsidR="0079511C" w:rsidRDefault="0079511C" w:rsidP="0013015A">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по электронной почте;</w:t>
      </w:r>
    </w:p>
    <w:p w:rsidR="009E0D1D" w:rsidRPr="00E74A14" w:rsidRDefault="009E0D1D" w:rsidP="0013015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электронной форме с использованием Единого портала;</w:t>
      </w:r>
    </w:p>
    <w:p w:rsidR="0079511C" w:rsidRPr="00E74A14" w:rsidRDefault="0079511C" w:rsidP="0013015A">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в электронной форме с использованием Регионального портала.</w:t>
      </w:r>
    </w:p>
    <w:p w:rsidR="0079511C" w:rsidRPr="00E74A14" w:rsidRDefault="0079511C" w:rsidP="0013015A">
      <w:pPr>
        <w:pStyle w:val="ConsPlusNormal"/>
        <w:ind w:firstLine="709"/>
        <w:jc w:val="both"/>
        <w:rPr>
          <w:rFonts w:ascii="Times New Roman" w:hAnsi="Times New Roman"/>
          <w:sz w:val="28"/>
          <w:szCs w:val="28"/>
        </w:rPr>
      </w:pPr>
      <w:r w:rsidRPr="00E74A14">
        <w:rPr>
          <w:rFonts w:ascii="Times New Roman" w:hAnsi="Times New Roman"/>
          <w:sz w:val="28"/>
          <w:szCs w:val="28"/>
        </w:rPr>
        <w:t xml:space="preserve">2.6.4. При подаче заявления в форме электронного документа заявление и прилагаемые документы подписываются допустимым видом электронной подписи, отвечающей требованиям Федерального закона от 6 апреля </w:t>
      </w:r>
      <w:r>
        <w:rPr>
          <w:rFonts w:ascii="Times New Roman" w:hAnsi="Times New Roman"/>
          <w:sz w:val="28"/>
          <w:szCs w:val="28"/>
        </w:rPr>
        <w:br/>
      </w:r>
      <w:r w:rsidRPr="00E74A14">
        <w:rPr>
          <w:rFonts w:ascii="Times New Roman" w:hAnsi="Times New Roman"/>
          <w:sz w:val="28"/>
          <w:szCs w:val="28"/>
        </w:rPr>
        <w:t>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79511C" w:rsidRPr="00E74A14" w:rsidRDefault="0079511C" w:rsidP="00B019D3">
      <w:pPr>
        <w:pStyle w:val="ConsPlusNormal"/>
        <w:ind w:firstLine="709"/>
        <w:jc w:val="both"/>
        <w:rPr>
          <w:rFonts w:ascii="Times New Roman" w:hAnsi="Times New Roman"/>
          <w:sz w:val="28"/>
          <w:szCs w:val="28"/>
        </w:rPr>
      </w:pPr>
    </w:p>
    <w:p w:rsidR="0079511C" w:rsidRDefault="0079511C" w:rsidP="00AE6EE1">
      <w:pPr>
        <w:autoSpaceDE w:val="0"/>
        <w:autoSpaceDN w:val="0"/>
        <w:adjustRightInd w:val="0"/>
        <w:spacing w:after="0" w:line="240" w:lineRule="auto"/>
        <w:jc w:val="center"/>
        <w:rPr>
          <w:rFonts w:ascii="Times New Roman" w:hAnsi="Times New Roman"/>
          <w:bCs/>
          <w:color w:val="000000"/>
          <w:sz w:val="28"/>
          <w:szCs w:val="28"/>
        </w:rPr>
      </w:pPr>
      <w:r w:rsidRPr="00E74A14">
        <w:rPr>
          <w:rFonts w:ascii="Times New Roman" w:hAnsi="Times New Roman"/>
          <w:sz w:val="28"/>
          <w:szCs w:val="28"/>
        </w:rPr>
        <w:t>2.7.</w:t>
      </w:r>
      <w:r w:rsidRPr="00E74A14">
        <w:rPr>
          <w:rFonts w:ascii="Times New Roman" w:hAnsi="Times New Roman"/>
          <w:i/>
          <w:sz w:val="28"/>
          <w:szCs w:val="28"/>
        </w:rPr>
        <w:t xml:space="preserve"> </w:t>
      </w:r>
      <w:r w:rsidRPr="00E74A14">
        <w:rPr>
          <w:rFonts w:ascii="Times New Roman" w:hAnsi="Times New Roman"/>
          <w:bCs/>
          <w:color w:val="000000"/>
          <w:sz w:val="28"/>
          <w:szCs w:val="28"/>
        </w:rPr>
        <w:t xml:space="preserve">Исчерпывающий перечень документов, необходимых </w:t>
      </w:r>
    </w:p>
    <w:p w:rsidR="0079511C" w:rsidRPr="00E74A14" w:rsidRDefault="0079511C" w:rsidP="00AE6EE1">
      <w:pPr>
        <w:autoSpaceDE w:val="0"/>
        <w:autoSpaceDN w:val="0"/>
        <w:adjustRightInd w:val="0"/>
        <w:spacing w:after="0" w:line="240" w:lineRule="auto"/>
        <w:jc w:val="center"/>
        <w:rPr>
          <w:rFonts w:ascii="Times New Roman" w:hAnsi="Times New Roman"/>
          <w:bCs/>
          <w:sz w:val="28"/>
          <w:szCs w:val="28"/>
        </w:rPr>
      </w:pPr>
      <w:r w:rsidRPr="00E74A14">
        <w:rPr>
          <w:rFonts w:ascii="Times New Roman" w:hAnsi="Times New Roman"/>
          <w:bCs/>
          <w:color w:val="000000"/>
          <w:sz w:val="28"/>
          <w:szCs w:val="28"/>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w:t>
      </w:r>
      <w:r w:rsidRPr="00E74A14">
        <w:rPr>
          <w:rFonts w:ascii="Times New Roman" w:hAnsi="Times New Roman"/>
          <w:bCs/>
          <w:sz w:val="28"/>
          <w:szCs w:val="28"/>
        </w:rPr>
        <w:t xml:space="preserve"> органов, органов местного самоуправления и иных организаций и которые заявитель вправе представить, порядок их представления, в том числе в электронной форме</w:t>
      </w:r>
    </w:p>
    <w:p w:rsidR="0079511C" w:rsidRPr="00E74A14" w:rsidRDefault="0079511C" w:rsidP="00B019D3">
      <w:pPr>
        <w:tabs>
          <w:tab w:val="left" w:pos="851"/>
        </w:tabs>
        <w:autoSpaceDE w:val="0"/>
        <w:autoSpaceDN w:val="0"/>
        <w:adjustRightInd w:val="0"/>
        <w:spacing w:after="0" w:line="240" w:lineRule="auto"/>
        <w:ind w:firstLine="709"/>
        <w:jc w:val="center"/>
        <w:outlineLvl w:val="1"/>
        <w:rPr>
          <w:rFonts w:ascii="Times New Roman" w:hAnsi="Times New Roman"/>
          <w:b/>
          <w:bCs/>
          <w:sz w:val="28"/>
          <w:szCs w:val="28"/>
        </w:rPr>
      </w:pPr>
    </w:p>
    <w:p w:rsidR="0079511C" w:rsidRPr="00E74A14" w:rsidRDefault="0079511C" w:rsidP="00B019D3">
      <w:pPr>
        <w:spacing w:after="0" w:line="240" w:lineRule="auto"/>
        <w:ind w:firstLine="709"/>
        <w:jc w:val="both"/>
        <w:rPr>
          <w:rFonts w:ascii="Times New Roman" w:hAnsi="Times New Roman"/>
          <w:sz w:val="28"/>
          <w:szCs w:val="28"/>
        </w:rPr>
      </w:pPr>
      <w:r w:rsidRPr="00E74A14">
        <w:rPr>
          <w:rFonts w:ascii="Times New Roman" w:hAnsi="Times New Roman"/>
          <w:sz w:val="28"/>
          <w:szCs w:val="28"/>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заявитель вправе представить:</w:t>
      </w:r>
    </w:p>
    <w:p w:rsidR="0079511C" w:rsidRPr="00E74A14" w:rsidRDefault="0079511C" w:rsidP="00474612">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E74A14">
        <w:rPr>
          <w:rFonts w:ascii="Times New Roman" w:hAnsi="Times New Roman"/>
          <w:color w:val="000000"/>
          <w:sz w:val="28"/>
          <w:szCs w:val="28"/>
          <w:shd w:val="clear" w:color="auto" w:fill="FFFFFF"/>
        </w:rPr>
        <w:t>выписка из ЕГРН об объекте недвижимости (об испрашиваемом земельном участке);</w:t>
      </w:r>
    </w:p>
    <w:p w:rsidR="0079511C" w:rsidRPr="00E74A14" w:rsidRDefault="0079511C" w:rsidP="00474612">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E74A14">
        <w:rPr>
          <w:rFonts w:ascii="Times New Roman" w:hAnsi="Times New Roman"/>
          <w:color w:val="000000"/>
          <w:sz w:val="28"/>
          <w:szCs w:val="28"/>
          <w:shd w:val="clear" w:color="auto" w:fill="FFFFFF"/>
        </w:rPr>
        <w:t>выписка из ЕГРН об объекте недвижимости (о здании и (или) сооружении, расположенном (ых) на испрашиваемом земельном участке);</w:t>
      </w:r>
    </w:p>
    <w:p w:rsidR="0079511C" w:rsidRPr="00E74A14" w:rsidRDefault="0079511C" w:rsidP="00474612">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E74A14">
        <w:rPr>
          <w:rFonts w:ascii="Times New Roman" w:hAnsi="Times New Roman"/>
          <w:color w:val="000000"/>
          <w:sz w:val="28"/>
          <w:szCs w:val="28"/>
          <w:shd w:val="clear" w:color="auto" w:fill="FFFFFF"/>
        </w:rPr>
        <w:lastRenderedPageBreak/>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79511C" w:rsidRPr="00E74A14" w:rsidRDefault="0079511C" w:rsidP="00474612">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E74A14">
        <w:rPr>
          <w:rFonts w:ascii="Times New Roman" w:hAnsi="Times New Roman"/>
          <w:color w:val="000000"/>
          <w:sz w:val="28"/>
          <w:szCs w:val="28"/>
          <w:shd w:val="clear" w:color="auto" w:fill="FFFFFF"/>
        </w:rPr>
        <w:t>выписка из Единого государственного реестра юридических лиц (ЕГРЮЛ) о юридическом лице, являющемся заявителем;</w:t>
      </w:r>
    </w:p>
    <w:p w:rsidR="0079511C" w:rsidRPr="00E74A14" w:rsidRDefault="0079511C" w:rsidP="00474612">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color w:val="000000"/>
          <w:sz w:val="28"/>
          <w:szCs w:val="28"/>
          <w:shd w:val="clear" w:color="auto" w:fill="FFFFFF"/>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8D3E33" w:rsidRPr="00C70F66" w:rsidRDefault="008D3E33" w:rsidP="008D3E33">
      <w:pPr>
        <w:autoSpaceDE w:val="0"/>
        <w:autoSpaceDN w:val="0"/>
        <w:adjustRightInd w:val="0"/>
        <w:spacing w:after="0" w:line="240" w:lineRule="auto"/>
        <w:ind w:firstLine="709"/>
        <w:jc w:val="both"/>
        <w:rPr>
          <w:rFonts w:ascii="Times New Roman" w:hAnsi="Times New Roman"/>
          <w:sz w:val="28"/>
          <w:szCs w:val="28"/>
        </w:rPr>
      </w:pPr>
      <w:r w:rsidRPr="00C70F66">
        <w:rPr>
          <w:rFonts w:ascii="Times New Roman" w:hAnsi="Times New Roman"/>
          <w:color w:val="000000"/>
          <w:sz w:val="28"/>
          <w:szCs w:val="28"/>
          <w:shd w:val="clear" w:color="auto" w:fill="FFFFFF"/>
        </w:rPr>
        <w:t>Указанные документы представляются в порядке, предусмотренном пунктами 2.6.2 – 2.6.4 настоящего административного регламента.</w:t>
      </w:r>
    </w:p>
    <w:p w:rsidR="0079511C" w:rsidRPr="00E74A14" w:rsidRDefault="0079511C" w:rsidP="00474612">
      <w:pPr>
        <w:autoSpaceDE w:val="0"/>
        <w:autoSpaceDN w:val="0"/>
        <w:adjustRightInd w:val="0"/>
        <w:spacing w:after="0" w:line="240" w:lineRule="auto"/>
        <w:ind w:firstLine="709"/>
        <w:jc w:val="both"/>
        <w:rPr>
          <w:rFonts w:ascii="Times New Roman" w:hAnsi="Times New Roman"/>
          <w:sz w:val="28"/>
          <w:szCs w:val="28"/>
        </w:rPr>
      </w:pPr>
      <w:r w:rsidRPr="00C70F66">
        <w:rPr>
          <w:rFonts w:ascii="Times New Roman" w:hAnsi="Times New Roman"/>
          <w:sz w:val="28"/>
          <w:szCs w:val="28"/>
        </w:rPr>
        <w:t>2.7.2. Запрещено требовать от заявителя:</w:t>
      </w:r>
    </w:p>
    <w:p w:rsidR="0079511C" w:rsidRPr="00E74A14" w:rsidRDefault="0079511C" w:rsidP="00474612">
      <w:pPr>
        <w:pStyle w:val="ConsPlusNormal"/>
        <w:ind w:firstLine="709"/>
        <w:jc w:val="both"/>
        <w:rPr>
          <w:rFonts w:ascii="Times New Roman" w:hAnsi="Times New Roman"/>
          <w:sz w:val="28"/>
          <w:szCs w:val="28"/>
        </w:rPr>
      </w:pPr>
      <w:r w:rsidRPr="00E74A14">
        <w:rPr>
          <w:rFonts w:ascii="Times New Roman" w:hAnsi="Times New Roman"/>
          <w:sz w:val="28"/>
          <w:szCs w:val="28"/>
        </w:rPr>
        <w:t>представлени</w:t>
      </w:r>
      <w:r>
        <w:rPr>
          <w:rFonts w:ascii="Times New Roman" w:hAnsi="Times New Roman"/>
          <w:sz w:val="28"/>
          <w:szCs w:val="28"/>
        </w:rPr>
        <w:t>я</w:t>
      </w:r>
      <w:r w:rsidRPr="00E74A14">
        <w:rPr>
          <w:rFonts w:ascii="Times New Roman" w:hAnsi="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511C" w:rsidRPr="00E74A14" w:rsidRDefault="0079511C" w:rsidP="00474612">
      <w:pPr>
        <w:pStyle w:val="ConsPlusNormal"/>
        <w:ind w:firstLine="709"/>
        <w:jc w:val="both"/>
        <w:rPr>
          <w:rFonts w:ascii="Times New Roman" w:hAnsi="Times New Roman"/>
          <w:sz w:val="28"/>
          <w:szCs w:val="28"/>
        </w:rPr>
      </w:pPr>
      <w:r w:rsidRPr="00E74A14">
        <w:rPr>
          <w:rFonts w:ascii="Times New Roman" w:hAnsi="Times New Roman"/>
          <w:sz w:val="28"/>
          <w:szCs w:val="28"/>
        </w:rPr>
        <w:t>представлени</w:t>
      </w:r>
      <w:r>
        <w:rPr>
          <w:rFonts w:ascii="Times New Roman" w:hAnsi="Times New Roman"/>
          <w:sz w:val="28"/>
          <w:szCs w:val="28"/>
        </w:rPr>
        <w:t>я</w:t>
      </w:r>
      <w:r w:rsidRPr="00E74A14">
        <w:rPr>
          <w:rFonts w:ascii="Times New Roman" w:hAnsi="Times New Roman"/>
          <w:sz w:val="28"/>
          <w:szCs w:val="28"/>
        </w:rPr>
        <w:t xml:space="preserve"> документов и информации, которые находятся в распоряжении администрации Череповецкого муниципального района, иных органов местного самоуправления, органов государственной власти и организаций, участвующих в предоставлении муниципальной услуги;</w:t>
      </w:r>
    </w:p>
    <w:p w:rsidR="0079511C" w:rsidRPr="00E74A14" w:rsidRDefault="0079511C" w:rsidP="00474612">
      <w:pPr>
        <w:pStyle w:val="ConsPlusNormal"/>
        <w:ind w:firstLine="709"/>
        <w:jc w:val="both"/>
        <w:rPr>
          <w:rFonts w:ascii="Times New Roman" w:hAnsi="Times New Roman"/>
          <w:sz w:val="28"/>
          <w:szCs w:val="28"/>
        </w:rPr>
      </w:pPr>
      <w:r w:rsidRPr="00E74A14">
        <w:rPr>
          <w:rFonts w:ascii="Times New Roman" w:hAnsi="Times New Roman"/>
          <w:sz w:val="28"/>
          <w:szCs w:val="28"/>
        </w:rPr>
        <w:t>представлени</w:t>
      </w:r>
      <w:r>
        <w:rPr>
          <w:rFonts w:ascii="Times New Roman" w:hAnsi="Times New Roman"/>
          <w:sz w:val="28"/>
          <w:szCs w:val="28"/>
        </w:rPr>
        <w:t>я</w:t>
      </w:r>
      <w:r w:rsidRPr="00E74A14">
        <w:rPr>
          <w:rFonts w:ascii="Times New Roman" w:hAnsi="Times New Roman"/>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79511C" w:rsidRPr="00E74A14" w:rsidRDefault="0079511C" w:rsidP="00474612">
      <w:pPr>
        <w:autoSpaceDE w:val="0"/>
        <w:spacing w:after="0" w:line="240" w:lineRule="auto"/>
        <w:ind w:firstLine="709"/>
        <w:jc w:val="both"/>
        <w:rPr>
          <w:rFonts w:ascii="Times New Roman" w:hAnsi="Times New Roman"/>
          <w:sz w:val="28"/>
          <w:szCs w:val="28"/>
        </w:rPr>
      </w:pPr>
      <w:r w:rsidRPr="00E74A14">
        <w:rPr>
          <w:rFonts w:ascii="Times New Roman" w:hAnsi="Times New Roman"/>
          <w:sz w:val="28"/>
          <w:szCs w:val="28"/>
        </w:rPr>
        <w:t>предоставлени</w:t>
      </w:r>
      <w:r>
        <w:rPr>
          <w:rFonts w:ascii="Times New Roman" w:hAnsi="Times New Roman"/>
          <w:sz w:val="28"/>
          <w:szCs w:val="28"/>
        </w:rPr>
        <w:t>я</w:t>
      </w:r>
      <w:r w:rsidRPr="00E74A14">
        <w:rPr>
          <w:rFonts w:ascii="Times New Roman" w:hAnsi="Times New Roman"/>
          <w:sz w:val="28"/>
          <w:szCs w:val="28"/>
        </w:rPr>
        <w:t xml:space="preserve">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r w:rsidRPr="00E74A14">
        <w:rPr>
          <w:rFonts w:ascii="Times New Roman" w:hAnsi="Times New Roman"/>
          <w:color w:val="000000"/>
          <w:sz w:val="28"/>
          <w:szCs w:val="28"/>
        </w:rPr>
        <w:t xml:space="preserve"> законами</w:t>
      </w:r>
      <w:r w:rsidRPr="00E74A14">
        <w:rPr>
          <w:rFonts w:ascii="Times New Roman" w:hAnsi="Times New Roman"/>
          <w:sz w:val="28"/>
          <w:szCs w:val="28"/>
        </w:rPr>
        <w:t>.</w:t>
      </w:r>
    </w:p>
    <w:p w:rsidR="0079511C" w:rsidRPr="00E74A14" w:rsidRDefault="0079511C" w:rsidP="00474612">
      <w:pPr>
        <w:spacing w:after="0" w:line="240" w:lineRule="auto"/>
        <w:ind w:firstLine="709"/>
        <w:jc w:val="both"/>
        <w:rPr>
          <w:rFonts w:ascii="Times New Roman" w:hAnsi="Times New Roman"/>
          <w:sz w:val="28"/>
          <w:szCs w:val="28"/>
        </w:rPr>
      </w:pPr>
    </w:p>
    <w:p w:rsidR="0079511C" w:rsidRDefault="0079511C" w:rsidP="00596DB9">
      <w:pPr>
        <w:pStyle w:val="4"/>
        <w:rPr>
          <w:rFonts w:ascii="Times New Roman" w:hAnsi="Times New Roman" w:cs="Times New Roman"/>
          <w:iCs/>
        </w:rPr>
      </w:pPr>
      <w:r w:rsidRPr="00E74A14">
        <w:rPr>
          <w:rFonts w:ascii="Times New Roman" w:hAnsi="Times New Roman" w:cs="Times New Roman"/>
          <w:iCs/>
        </w:rPr>
        <w:t xml:space="preserve">2.8. Исчерпывающий перечень оснований для отказа в приеме </w:t>
      </w:r>
    </w:p>
    <w:p w:rsidR="0079511C" w:rsidRPr="00E74A14" w:rsidRDefault="0079511C" w:rsidP="00596DB9">
      <w:pPr>
        <w:pStyle w:val="4"/>
        <w:rPr>
          <w:rFonts w:ascii="Times New Roman" w:hAnsi="Times New Roman" w:cs="Times New Roman"/>
          <w:iCs/>
        </w:rPr>
      </w:pPr>
      <w:r w:rsidRPr="00E74A14">
        <w:rPr>
          <w:rFonts w:ascii="Times New Roman" w:hAnsi="Times New Roman" w:cs="Times New Roman"/>
          <w:iCs/>
        </w:rPr>
        <w:t>документов, необходимых для предоставления муниципальной услуги</w:t>
      </w:r>
    </w:p>
    <w:p w:rsidR="0079511C" w:rsidRPr="00E74A14" w:rsidRDefault="0079511C" w:rsidP="00474612">
      <w:pPr>
        <w:spacing w:after="0" w:line="240" w:lineRule="auto"/>
        <w:ind w:firstLine="709"/>
        <w:rPr>
          <w:rFonts w:ascii="Times New Roman" w:hAnsi="Times New Roman"/>
          <w:sz w:val="28"/>
          <w:szCs w:val="28"/>
        </w:rPr>
      </w:pPr>
    </w:p>
    <w:p w:rsidR="0079511C" w:rsidRDefault="0079511C" w:rsidP="00474612">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Оснований для отказа в приеме заявления и прилагаемых к нему документов, необходимых для предоставления муниципальной услуги, не имеется.</w:t>
      </w:r>
    </w:p>
    <w:p w:rsidR="00C70F66" w:rsidRDefault="00C70F66" w:rsidP="00474612">
      <w:pPr>
        <w:autoSpaceDE w:val="0"/>
        <w:autoSpaceDN w:val="0"/>
        <w:adjustRightInd w:val="0"/>
        <w:spacing w:after="0" w:line="240" w:lineRule="auto"/>
        <w:ind w:firstLine="709"/>
        <w:jc w:val="both"/>
        <w:rPr>
          <w:rFonts w:ascii="Times New Roman" w:hAnsi="Times New Roman"/>
          <w:sz w:val="28"/>
          <w:szCs w:val="28"/>
        </w:rPr>
      </w:pPr>
    </w:p>
    <w:p w:rsidR="00C70F66" w:rsidRPr="00E74A14" w:rsidRDefault="00C70F66" w:rsidP="00474612">
      <w:pPr>
        <w:autoSpaceDE w:val="0"/>
        <w:autoSpaceDN w:val="0"/>
        <w:adjustRightInd w:val="0"/>
        <w:spacing w:after="0" w:line="240" w:lineRule="auto"/>
        <w:ind w:firstLine="709"/>
        <w:jc w:val="both"/>
        <w:rPr>
          <w:rFonts w:ascii="Times New Roman" w:hAnsi="Times New Roman"/>
          <w:sz w:val="28"/>
          <w:szCs w:val="28"/>
        </w:rPr>
      </w:pPr>
    </w:p>
    <w:p w:rsidR="004753EC" w:rsidRPr="00C70F66" w:rsidRDefault="0079511C" w:rsidP="004753EC">
      <w:pPr>
        <w:autoSpaceDE w:val="0"/>
        <w:autoSpaceDN w:val="0"/>
        <w:adjustRightInd w:val="0"/>
        <w:spacing w:after="0" w:line="240" w:lineRule="auto"/>
        <w:jc w:val="center"/>
        <w:rPr>
          <w:rFonts w:ascii="Times New Roman" w:hAnsi="Times New Roman"/>
          <w:sz w:val="28"/>
          <w:szCs w:val="28"/>
        </w:rPr>
      </w:pPr>
      <w:r w:rsidRPr="00E74A14">
        <w:rPr>
          <w:rFonts w:ascii="Times New Roman" w:hAnsi="Times New Roman"/>
          <w:sz w:val="28"/>
          <w:szCs w:val="28"/>
        </w:rPr>
        <w:lastRenderedPageBreak/>
        <w:t xml:space="preserve">2.9. </w:t>
      </w:r>
      <w:r w:rsidR="004753EC" w:rsidRPr="00FC70D7">
        <w:rPr>
          <w:rFonts w:ascii="Times New Roman" w:hAnsi="Times New Roman"/>
          <w:sz w:val="28"/>
          <w:szCs w:val="28"/>
        </w:rPr>
        <w:t xml:space="preserve">Исчерпывающий перечень оснований для отказа в приеме к рассмотрению документов, необходимых для предоставления муниципальной </w:t>
      </w:r>
      <w:r w:rsidR="004753EC" w:rsidRPr="00C70F66">
        <w:rPr>
          <w:rFonts w:ascii="Times New Roman" w:hAnsi="Times New Roman"/>
          <w:sz w:val="28"/>
          <w:szCs w:val="28"/>
        </w:rPr>
        <w:t>услуги, оснований для возврата заявления и документов</w:t>
      </w:r>
    </w:p>
    <w:p w:rsidR="0079511C" w:rsidRPr="00C70F66" w:rsidRDefault="0079511C" w:rsidP="004753EC">
      <w:pPr>
        <w:autoSpaceDE w:val="0"/>
        <w:autoSpaceDN w:val="0"/>
        <w:adjustRightInd w:val="0"/>
        <w:spacing w:after="0" w:line="240" w:lineRule="auto"/>
        <w:jc w:val="center"/>
        <w:rPr>
          <w:rFonts w:ascii="Times New Roman" w:hAnsi="Times New Roman"/>
          <w:sz w:val="28"/>
          <w:szCs w:val="28"/>
        </w:rPr>
      </w:pPr>
    </w:p>
    <w:p w:rsidR="004753EC" w:rsidRPr="00C70F66" w:rsidRDefault="004753EC" w:rsidP="004753EC">
      <w:pPr>
        <w:autoSpaceDE w:val="0"/>
        <w:autoSpaceDN w:val="0"/>
        <w:adjustRightInd w:val="0"/>
        <w:spacing w:after="0" w:line="240" w:lineRule="auto"/>
        <w:ind w:firstLine="709"/>
        <w:jc w:val="both"/>
        <w:rPr>
          <w:rFonts w:ascii="Times New Roman" w:hAnsi="Times New Roman"/>
          <w:sz w:val="28"/>
          <w:szCs w:val="28"/>
          <w:lang w:eastAsia="ru-RU"/>
        </w:rPr>
      </w:pPr>
      <w:r w:rsidRPr="00C70F66">
        <w:rPr>
          <w:rFonts w:ascii="Times New Roman" w:hAnsi="Times New Roman"/>
          <w:sz w:val="28"/>
          <w:szCs w:val="28"/>
        </w:rPr>
        <w:t xml:space="preserve">2.9.1. Основанием для отказа в приеме к рассмотрению документов, необходимых для предоставления муниципальной услуги, является </w:t>
      </w:r>
      <w:r w:rsidRPr="00C70F66">
        <w:rPr>
          <w:rFonts w:ascii="Times New Roman" w:hAnsi="Times New Roman"/>
          <w:sz w:val="28"/>
          <w:szCs w:val="28"/>
          <w:lang w:eastAsia="ru-RU"/>
        </w:rPr>
        <w:t xml:space="preserve">выявление несоблюдения установленных </w:t>
      </w:r>
      <w:hyperlink r:id="rId11" w:history="1">
        <w:r w:rsidRPr="00C70F66">
          <w:rPr>
            <w:rFonts w:ascii="Times New Roman" w:hAnsi="Times New Roman"/>
            <w:sz w:val="28"/>
            <w:szCs w:val="28"/>
            <w:lang w:eastAsia="ru-RU"/>
          </w:rPr>
          <w:t>статьей 11</w:t>
        </w:r>
      </w:hyperlink>
      <w:r w:rsidRPr="00C70F66">
        <w:rPr>
          <w:rFonts w:ascii="Times New Roman" w:hAnsi="Times New Roman"/>
          <w:sz w:val="28"/>
          <w:szCs w:val="28"/>
          <w:lang w:eastAsia="ru-RU"/>
        </w:rPr>
        <w:t xml:space="preserve"> Федерального закона </w:t>
      </w:r>
      <w:r w:rsidR="00465CC3">
        <w:rPr>
          <w:rFonts w:ascii="Times New Roman" w:hAnsi="Times New Roman"/>
          <w:sz w:val="28"/>
          <w:szCs w:val="28"/>
          <w:lang w:eastAsia="ru-RU"/>
        </w:rPr>
        <w:br/>
      </w:r>
      <w:r w:rsidRPr="00C70F66">
        <w:rPr>
          <w:rFonts w:ascii="Times New Roman" w:hAnsi="Times New Roman"/>
          <w:sz w:val="28"/>
          <w:szCs w:val="28"/>
          <w:lang w:eastAsia="ru-RU"/>
        </w:rPr>
        <w:t xml:space="preserve">от 6 апреля 2011 года № 63-ФЗ «Об электронной подписи» условий признания действительности квалифицированной электронной подписи </w:t>
      </w:r>
      <w:r w:rsidR="00465CC3">
        <w:rPr>
          <w:rFonts w:ascii="Times New Roman" w:hAnsi="Times New Roman"/>
          <w:sz w:val="28"/>
          <w:szCs w:val="28"/>
          <w:lang w:eastAsia="ru-RU"/>
        </w:rPr>
        <w:br/>
      </w:r>
      <w:r w:rsidRPr="00C70F66">
        <w:rPr>
          <w:rFonts w:ascii="Times New Roman" w:hAnsi="Times New Roman"/>
          <w:sz w:val="28"/>
          <w:szCs w:val="28"/>
          <w:lang w:eastAsia="ru-RU"/>
        </w:rPr>
        <w:t xml:space="preserve">(в случае направления заявления и прилагаемых документов, указанных </w:t>
      </w:r>
      <w:r w:rsidRPr="00C70F66">
        <w:rPr>
          <w:rFonts w:ascii="Times New Roman" w:hAnsi="Times New Roman"/>
          <w:sz w:val="28"/>
          <w:szCs w:val="28"/>
          <w:lang w:eastAsia="ru-RU"/>
        </w:rPr>
        <w:br/>
        <w:t>в пунктах 2.6.1.1 – 2.6.1.4 настоящего административного регламента в электронной форме).</w:t>
      </w:r>
    </w:p>
    <w:p w:rsidR="004753EC" w:rsidRPr="00C70F66" w:rsidRDefault="004753EC" w:rsidP="004753EC">
      <w:pPr>
        <w:autoSpaceDE w:val="0"/>
        <w:autoSpaceDN w:val="0"/>
        <w:adjustRightInd w:val="0"/>
        <w:spacing w:after="0" w:line="240" w:lineRule="auto"/>
        <w:ind w:firstLine="709"/>
        <w:jc w:val="both"/>
        <w:rPr>
          <w:rFonts w:ascii="Times New Roman" w:hAnsi="Times New Roman"/>
          <w:sz w:val="28"/>
          <w:szCs w:val="28"/>
        </w:rPr>
      </w:pPr>
      <w:r w:rsidRPr="00C70F66">
        <w:rPr>
          <w:rFonts w:ascii="Times New Roman" w:hAnsi="Times New Roman"/>
          <w:sz w:val="28"/>
          <w:szCs w:val="28"/>
        </w:rPr>
        <w:t>2.9.2. Основаниями для возврата заявления и документов, необходимых для предоставления муниципальной услуги, являются:</w:t>
      </w:r>
    </w:p>
    <w:p w:rsidR="004753EC" w:rsidRPr="00C70F66" w:rsidRDefault="004753EC" w:rsidP="004753EC">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C70F66">
        <w:rPr>
          <w:rFonts w:ascii="Times New Roman" w:hAnsi="Times New Roman"/>
          <w:color w:val="000000"/>
          <w:sz w:val="28"/>
          <w:szCs w:val="28"/>
          <w:shd w:val="clear" w:color="auto" w:fill="FFFFFF"/>
        </w:rPr>
        <w:t>заявление и прилагаемые к нему документы поданы</w:t>
      </w:r>
      <w:r w:rsidRPr="00E74A14">
        <w:rPr>
          <w:rFonts w:ascii="Times New Roman" w:hAnsi="Times New Roman"/>
          <w:color w:val="000000"/>
          <w:sz w:val="28"/>
          <w:szCs w:val="28"/>
          <w:shd w:val="clear" w:color="auto" w:fill="FFFFFF"/>
        </w:rPr>
        <w:t xml:space="preserve"> с нарушением требований, установленных пунктами 2.6.1</w:t>
      </w:r>
      <w:r>
        <w:rPr>
          <w:rFonts w:ascii="Times New Roman" w:hAnsi="Times New Roman"/>
          <w:color w:val="000000"/>
          <w:sz w:val="28"/>
          <w:szCs w:val="28"/>
          <w:shd w:val="clear" w:color="auto" w:fill="FFFFFF"/>
        </w:rPr>
        <w:t>–</w:t>
      </w:r>
      <w:r w:rsidRPr="00E74A14">
        <w:rPr>
          <w:rFonts w:ascii="Times New Roman" w:hAnsi="Times New Roman"/>
          <w:color w:val="000000"/>
          <w:sz w:val="28"/>
          <w:szCs w:val="28"/>
          <w:shd w:val="clear" w:color="auto" w:fill="FFFFFF"/>
        </w:rPr>
        <w:t>2.6.</w:t>
      </w:r>
      <w:r>
        <w:rPr>
          <w:rFonts w:ascii="Times New Roman" w:hAnsi="Times New Roman"/>
          <w:color w:val="000000"/>
          <w:sz w:val="28"/>
          <w:szCs w:val="28"/>
          <w:shd w:val="clear" w:color="auto" w:fill="FFFFFF"/>
        </w:rPr>
        <w:t>3</w:t>
      </w:r>
      <w:r w:rsidRPr="00E74A14">
        <w:rPr>
          <w:rFonts w:ascii="Times New Roman" w:hAnsi="Times New Roman"/>
          <w:color w:val="000000"/>
          <w:sz w:val="28"/>
          <w:szCs w:val="28"/>
          <w:shd w:val="clear" w:color="auto" w:fill="FFFFFF"/>
        </w:rPr>
        <w:t xml:space="preserve"> </w:t>
      </w:r>
      <w:r w:rsidRPr="00C70F66">
        <w:rPr>
          <w:rFonts w:ascii="Times New Roman" w:hAnsi="Times New Roman"/>
          <w:color w:val="000000"/>
          <w:sz w:val="28"/>
          <w:szCs w:val="28"/>
          <w:shd w:val="clear" w:color="auto" w:fill="FFFFFF"/>
        </w:rPr>
        <w:t xml:space="preserve">настоящего </w:t>
      </w:r>
      <w:r w:rsidR="00C70F66" w:rsidRPr="00C70F66">
        <w:rPr>
          <w:rFonts w:ascii="Times New Roman" w:hAnsi="Times New Roman"/>
          <w:color w:val="000000"/>
          <w:sz w:val="28"/>
          <w:szCs w:val="28"/>
          <w:shd w:val="clear" w:color="auto" w:fill="FFFFFF"/>
        </w:rPr>
        <w:t>а</w:t>
      </w:r>
      <w:r w:rsidRPr="00C70F66">
        <w:rPr>
          <w:rFonts w:ascii="Times New Roman" w:hAnsi="Times New Roman"/>
          <w:color w:val="000000"/>
          <w:sz w:val="28"/>
          <w:szCs w:val="28"/>
          <w:shd w:val="clear" w:color="auto" w:fill="FFFFFF"/>
        </w:rPr>
        <w:t>дминистративного регламента;</w:t>
      </w:r>
    </w:p>
    <w:p w:rsidR="004753EC" w:rsidRPr="00E74A14" w:rsidRDefault="004753EC" w:rsidP="004753EC">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C70F66">
        <w:rPr>
          <w:rFonts w:ascii="Times New Roman" w:hAnsi="Times New Roman"/>
          <w:color w:val="000000"/>
          <w:sz w:val="28"/>
          <w:szCs w:val="28"/>
          <w:shd w:val="clear" w:color="auto" w:fill="FFFFFF"/>
        </w:rPr>
        <w:t>отсутствие у органа местного самоуправления полномочий</w:t>
      </w:r>
      <w:r w:rsidRPr="00E74A14">
        <w:rPr>
          <w:rFonts w:ascii="Times New Roman" w:hAnsi="Times New Roman"/>
          <w:color w:val="000000"/>
          <w:sz w:val="28"/>
          <w:szCs w:val="28"/>
          <w:shd w:val="clear" w:color="auto" w:fill="FFFFFF"/>
        </w:rPr>
        <w:t xml:space="preserve"> по распоряжению земельным участком;</w:t>
      </w:r>
    </w:p>
    <w:p w:rsidR="004753EC" w:rsidRPr="00E74A14" w:rsidRDefault="004753EC" w:rsidP="004753EC">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E74A14">
        <w:rPr>
          <w:rFonts w:ascii="Times New Roman" w:hAnsi="Times New Roman"/>
          <w:color w:val="000000"/>
          <w:sz w:val="28"/>
          <w:szCs w:val="28"/>
          <w:shd w:val="clear" w:color="auto" w:fill="FFFFFF"/>
        </w:rPr>
        <w:t xml:space="preserve">нарушение порядка и способов подачи заявления о предоставлении земельного участка, находящегося в государственной или муниципальной собственности, в форме электронных документов с использованием информационно-телекоммуникационной сети Интернет, а также требований </w:t>
      </w:r>
      <w:r w:rsidRPr="00C70F66">
        <w:rPr>
          <w:rFonts w:ascii="Times New Roman" w:hAnsi="Times New Roman"/>
          <w:color w:val="000000"/>
          <w:sz w:val="28"/>
          <w:szCs w:val="28"/>
          <w:shd w:val="clear" w:color="auto" w:fill="FFFFFF"/>
        </w:rPr>
        <w:t xml:space="preserve">к их формату, утвержденных приказом Министерства экономического развития Российской Федерации </w:t>
      </w:r>
      <w:r w:rsidRPr="00C70F66">
        <w:rPr>
          <w:rFonts w:ascii="Times New Roman" w:hAnsi="Times New Roman"/>
          <w:sz w:val="28"/>
          <w:szCs w:val="28"/>
        </w:rPr>
        <w:t>от 14.01.2015</w:t>
      </w:r>
      <w:r w:rsidRPr="00C70F66">
        <w:rPr>
          <w:rFonts w:ascii="Times New Roman" w:hAnsi="Times New Roman"/>
          <w:color w:val="000000"/>
          <w:sz w:val="28"/>
          <w:szCs w:val="28"/>
          <w:shd w:val="clear" w:color="auto" w:fill="FFFFFF"/>
        </w:rPr>
        <w:t xml:space="preserve"> № 7.</w:t>
      </w:r>
    </w:p>
    <w:p w:rsidR="004753EC" w:rsidRDefault="004753EC" w:rsidP="00474612">
      <w:pPr>
        <w:autoSpaceDE w:val="0"/>
        <w:autoSpaceDN w:val="0"/>
        <w:adjustRightInd w:val="0"/>
        <w:spacing w:after="0" w:line="240" w:lineRule="auto"/>
        <w:ind w:firstLine="709"/>
        <w:jc w:val="both"/>
        <w:rPr>
          <w:rFonts w:ascii="Times New Roman" w:hAnsi="Times New Roman"/>
          <w:sz w:val="28"/>
          <w:szCs w:val="28"/>
        </w:rPr>
      </w:pPr>
    </w:p>
    <w:p w:rsidR="0079511C" w:rsidRDefault="0079511C" w:rsidP="00A346B0">
      <w:pPr>
        <w:autoSpaceDE w:val="0"/>
        <w:spacing w:after="0" w:line="240" w:lineRule="auto"/>
        <w:jc w:val="center"/>
        <w:rPr>
          <w:rFonts w:ascii="Times New Roman" w:hAnsi="Times New Roman"/>
          <w:iCs/>
          <w:sz w:val="28"/>
          <w:szCs w:val="28"/>
        </w:rPr>
      </w:pPr>
      <w:r w:rsidRPr="00E74A14">
        <w:rPr>
          <w:rFonts w:ascii="Times New Roman" w:hAnsi="Times New Roman"/>
          <w:sz w:val="28"/>
          <w:szCs w:val="28"/>
        </w:rPr>
        <w:t xml:space="preserve">2.10. Исчерпывающий перечень </w:t>
      </w:r>
      <w:r w:rsidRPr="00E74A14">
        <w:rPr>
          <w:rFonts w:ascii="Times New Roman" w:hAnsi="Times New Roman"/>
          <w:iCs/>
          <w:sz w:val="28"/>
          <w:szCs w:val="28"/>
        </w:rPr>
        <w:t xml:space="preserve">оснований для приостановления или </w:t>
      </w:r>
    </w:p>
    <w:p w:rsidR="0079511C" w:rsidRPr="00E74A14" w:rsidRDefault="0079511C" w:rsidP="00A346B0">
      <w:pPr>
        <w:autoSpaceDE w:val="0"/>
        <w:spacing w:after="0" w:line="240" w:lineRule="auto"/>
        <w:jc w:val="center"/>
        <w:rPr>
          <w:rFonts w:ascii="Times New Roman" w:hAnsi="Times New Roman"/>
          <w:iCs/>
          <w:sz w:val="28"/>
          <w:szCs w:val="28"/>
        </w:rPr>
      </w:pPr>
      <w:r w:rsidRPr="00E74A14">
        <w:rPr>
          <w:rFonts w:ascii="Times New Roman" w:hAnsi="Times New Roman"/>
          <w:iCs/>
          <w:sz w:val="28"/>
          <w:szCs w:val="28"/>
        </w:rPr>
        <w:t>отказа в предоставлении муниципальной услуги</w:t>
      </w:r>
    </w:p>
    <w:p w:rsidR="0079511C" w:rsidRPr="00E74A14" w:rsidRDefault="0079511C" w:rsidP="00FC70D7">
      <w:pPr>
        <w:pStyle w:val="2"/>
        <w:spacing w:before="0"/>
        <w:jc w:val="center"/>
        <w:rPr>
          <w:i/>
          <w:iCs/>
        </w:rPr>
      </w:pPr>
    </w:p>
    <w:p w:rsidR="0079511C" w:rsidRPr="00E74A14" w:rsidRDefault="0079511C" w:rsidP="00FC70D7">
      <w:pPr>
        <w:spacing w:after="0" w:line="240" w:lineRule="auto"/>
        <w:ind w:firstLine="709"/>
        <w:jc w:val="both"/>
        <w:rPr>
          <w:rFonts w:ascii="Times New Roman" w:hAnsi="Times New Roman"/>
          <w:sz w:val="28"/>
          <w:szCs w:val="28"/>
        </w:rPr>
      </w:pPr>
      <w:r w:rsidRPr="00E74A14">
        <w:rPr>
          <w:rFonts w:ascii="Times New Roman" w:hAnsi="Times New Roman"/>
          <w:sz w:val="28"/>
          <w:szCs w:val="28"/>
        </w:rPr>
        <w:t>2.10.1. Оснований для приостановления предоставления муниципальной услуги не имеется.</w:t>
      </w:r>
    </w:p>
    <w:p w:rsidR="0079511C" w:rsidRPr="00E74A14" w:rsidRDefault="0079511C" w:rsidP="00FC70D7">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2.10.2. Основаниями для отказа в предоставлении муниципальной услуги являются:</w:t>
      </w:r>
    </w:p>
    <w:p w:rsidR="0079511C" w:rsidRPr="00E74A14" w:rsidRDefault="0079511C" w:rsidP="00874323">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9511C" w:rsidRPr="00E74A14" w:rsidRDefault="0079511C" w:rsidP="00874323">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E74A14">
          <w:rPr>
            <w:rFonts w:ascii="Times New Roman" w:hAnsi="Times New Roman"/>
            <w:sz w:val="28"/>
            <w:szCs w:val="28"/>
          </w:rPr>
          <w:t>подпунктом 10 пункта 2 статьи 39.10</w:t>
        </w:r>
      </w:hyperlink>
      <w:r w:rsidRPr="00E74A14">
        <w:rPr>
          <w:rFonts w:ascii="Times New Roman" w:hAnsi="Times New Roman"/>
          <w:sz w:val="28"/>
          <w:szCs w:val="28"/>
        </w:rPr>
        <w:t xml:space="preserve"> Земельного </w:t>
      </w:r>
      <w:r>
        <w:rPr>
          <w:rFonts w:ascii="Times New Roman" w:hAnsi="Times New Roman"/>
          <w:sz w:val="28"/>
          <w:szCs w:val="28"/>
        </w:rPr>
        <w:t>к</w:t>
      </w:r>
      <w:r w:rsidRPr="00E74A14">
        <w:rPr>
          <w:rFonts w:ascii="Times New Roman" w:hAnsi="Times New Roman"/>
          <w:sz w:val="28"/>
          <w:szCs w:val="28"/>
        </w:rPr>
        <w:t>одекса Российской Федерации;</w:t>
      </w:r>
    </w:p>
    <w:p w:rsidR="0079511C" w:rsidRPr="00E74A14" w:rsidRDefault="0079511C" w:rsidP="00874323">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lastRenderedPageBreak/>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9511C" w:rsidRPr="00E74A14" w:rsidRDefault="0079511C" w:rsidP="00874323">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E74A14">
          <w:rPr>
            <w:rFonts w:ascii="Times New Roman" w:hAnsi="Times New Roman"/>
            <w:sz w:val="28"/>
            <w:szCs w:val="28"/>
          </w:rPr>
          <w:t>статьей 39.36</w:t>
        </w:r>
      </w:hyperlink>
      <w:r w:rsidRPr="00E74A14">
        <w:rPr>
          <w:rFonts w:ascii="Times New Roman" w:hAnsi="Times New Roman"/>
          <w:sz w:val="28"/>
          <w:szCs w:val="28"/>
        </w:rPr>
        <w:t xml:space="preserve"> </w:t>
      </w:r>
      <w:r>
        <w:rPr>
          <w:rFonts w:ascii="Times New Roman" w:hAnsi="Times New Roman"/>
          <w:sz w:val="28"/>
          <w:szCs w:val="28"/>
        </w:rPr>
        <w:t>Земельного к</w:t>
      </w:r>
      <w:r w:rsidRPr="00E74A14">
        <w:rPr>
          <w:rFonts w:ascii="Times New Roman" w:hAnsi="Times New Roman"/>
          <w:sz w:val="28"/>
          <w:szCs w:val="28"/>
        </w:rPr>
        <w:t>одекса</w:t>
      </w:r>
      <w:r w:rsidR="006B1A26">
        <w:rPr>
          <w:rFonts w:ascii="Times New Roman" w:hAnsi="Times New Roman"/>
          <w:sz w:val="28"/>
          <w:szCs w:val="28"/>
        </w:rPr>
        <w:t xml:space="preserve"> </w:t>
      </w:r>
      <w:r w:rsidR="006B1A26" w:rsidRPr="00C70F66">
        <w:rPr>
          <w:rFonts w:ascii="Times New Roman" w:hAnsi="Times New Roman"/>
          <w:sz w:val="28"/>
          <w:szCs w:val="28"/>
        </w:rPr>
        <w:t>Российской Федерации</w:t>
      </w:r>
      <w:r w:rsidRPr="00C70F66">
        <w:rPr>
          <w:rFonts w:ascii="Times New Roman" w:hAnsi="Times New Roman"/>
          <w:sz w:val="28"/>
          <w:szCs w:val="28"/>
        </w:rPr>
        <w:t>, либо с заявлением о предоставлении земельного</w:t>
      </w:r>
      <w:r w:rsidRPr="00E74A14">
        <w:rPr>
          <w:rFonts w:ascii="Times New Roman" w:hAnsi="Times New Roman"/>
          <w:sz w:val="28"/>
          <w:szCs w:val="28"/>
        </w:rPr>
        <w:t xml:space="preserve">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E74A14">
          <w:rPr>
            <w:rFonts w:ascii="Times New Roman" w:hAnsi="Times New Roman"/>
            <w:sz w:val="28"/>
            <w:szCs w:val="28"/>
          </w:rPr>
          <w:t xml:space="preserve">частью 11 </w:t>
        </w:r>
        <w:r w:rsidR="00C70F66">
          <w:rPr>
            <w:rFonts w:ascii="Times New Roman" w:hAnsi="Times New Roman"/>
            <w:sz w:val="28"/>
            <w:szCs w:val="28"/>
          </w:rPr>
          <w:br/>
        </w:r>
        <w:r w:rsidRPr="00E74A14">
          <w:rPr>
            <w:rFonts w:ascii="Times New Roman" w:hAnsi="Times New Roman"/>
            <w:sz w:val="28"/>
            <w:szCs w:val="28"/>
          </w:rPr>
          <w:t>статьи 55.32</w:t>
        </w:r>
      </w:hyperlink>
      <w:r w:rsidRPr="00E74A14">
        <w:rPr>
          <w:rFonts w:ascii="Times New Roman" w:hAnsi="Times New Roman"/>
          <w:sz w:val="28"/>
          <w:szCs w:val="28"/>
        </w:rPr>
        <w:t xml:space="preserve"> Градостроительного кодекса Российской Федерации;</w:t>
      </w:r>
    </w:p>
    <w:p w:rsidR="0079511C" w:rsidRPr="00E74A14" w:rsidRDefault="0079511C" w:rsidP="00874323">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C70F66">
        <w:rPr>
          <w:rFonts w:ascii="Times New Roman" w:hAnsi="Times New Roman"/>
          <w:sz w:val="28"/>
          <w:szCs w:val="28"/>
        </w:rPr>
        <w:br/>
      </w:r>
      <w:r w:rsidRPr="00E74A14">
        <w:rPr>
          <w:rFonts w:ascii="Times New Roman" w:hAnsi="Times New Roman"/>
          <w:sz w:val="28"/>
          <w:szCs w:val="28"/>
        </w:rPr>
        <w:t xml:space="preserve">со </w:t>
      </w:r>
      <w:hyperlink r:id="rId15" w:history="1">
        <w:r w:rsidRPr="005E1E59">
          <w:rPr>
            <w:rFonts w:ascii="Times New Roman" w:hAnsi="Times New Roman"/>
            <w:sz w:val="28"/>
            <w:szCs w:val="28"/>
          </w:rPr>
          <w:t>статьей 39.36</w:t>
        </w:r>
      </w:hyperlink>
      <w:r w:rsidRPr="005E1E59">
        <w:rPr>
          <w:rFonts w:ascii="Times New Roman" w:hAnsi="Times New Roman"/>
          <w:sz w:val="28"/>
          <w:szCs w:val="28"/>
        </w:rPr>
        <w:t xml:space="preserve"> </w:t>
      </w:r>
      <w:r w:rsidR="006B1A26" w:rsidRPr="005E1E59">
        <w:rPr>
          <w:rFonts w:ascii="Times New Roman" w:hAnsi="Times New Roman"/>
          <w:sz w:val="28"/>
          <w:szCs w:val="28"/>
        </w:rPr>
        <w:t>Земельного кодекса Российской Федерации</w:t>
      </w:r>
      <w:r w:rsidRPr="005E1E59">
        <w:rPr>
          <w:rFonts w:ascii="Times New Roman" w:hAnsi="Times New Roman"/>
          <w:sz w:val="28"/>
          <w:szCs w:val="28"/>
        </w:rPr>
        <w:t>, либо с заявлением о предоставлении земельного участка обратился правообладатель</w:t>
      </w:r>
      <w:r w:rsidRPr="00E74A14">
        <w:rPr>
          <w:rFonts w:ascii="Times New Roman" w:hAnsi="Times New Roman"/>
          <w:sz w:val="28"/>
          <w:szCs w:val="28"/>
        </w:rPr>
        <w:t xml:space="preserve"> этих здания, сооружения, помещений в них, этого объекта незавершенного строительства;</w:t>
      </w:r>
    </w:p>
    <w:p w:rsidR="0079511C" w:rsidRPr="00E74A14" w:rsidRDefault="0079511C" w:rsidP="00874323">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9511C" w:rsidRPr="00E74A14" w:rsidRDefault="0079511C" w:rsidP="00874323">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w:t>
      </w:r>
      <w:r w:rsidRPr="00E74A14">
        <w:rPr>
          <w:rFonts w:ascii="Times New Roman" w:hAnsi="Times New Roman"/>
          <w:sz w:val="28"/>
          <w:szCs w:val="28"/>
        </w:rPr>
        <w:lastRenderedPageBreak/>
        <w:t>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9511C" w:rsidRPr="00E74A14" w:rsidRDefault="0079511C" w:rsidP="00874323">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9511C" w:rsidRPr="00E74A14" w:rsidRDefault="0079511C" w:rsidP="00874323">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9511C" w:rsidRPr="00E74A14" w:rsidRDefault="0079511C" w:rsidP="00874323">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9511C" w:rsidRPr="00E74A14" w:rsidRDefault="0079511C" w:rsidP="00874323">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E74A14">
          <w:rPr>
            <w:rFonts w:ascii="Times New Roman" w:hAnsi="Times New Roman"/>
            <w:sz w:val="28"/>
            <w:szCs w:val="28"/>
          </w:rPr>
          <w:t>пунктом 19 статьи 39.11</w:t>
        </w:r>
      </w:hyperlink>
      <w:r w:rsidRPr="00E74A14">
        <w:rPr>
          <w:rFonts w:ascii="Times New Roman" w:hAnsi="Times New Roman"/>
          <w:sz w:val="28"/>
          <w:szCs w:val="28"/>
        </w:rPr>
        <w:t xml:space="preserve"> Земельного </w:t>
      </w:r>
      <w:r>
        <w:rPr>
          <w:rFonts w:ascii="Times New Roman" w:hAnsi="Times New Roman"/>
          <w:sz w:val="28"/>
          <w:szCs w:val="28"/>
        </w:rPr>
        <w:t>к</w:t>
      </w:r>
      <w:r w:rsidRPr="00E74A14">
        <w:rPr>
          <w:rFonts w:ascii="Times New Roman" w:hAnsi="Times New Roman"/>
          <w:sz w:val="28"/>
          <w:szCs w:val="28"/>
        </w:rPr>
        <w:t>одекса Российской Федерации;</w:t>
      </w:r>
    </w:p>
    <w:p w:rsidR="0079511C" w:rsidRPr="00E74A14" w:rsidRDefault="0079511C" w:rsidP="00874323">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7" w:history="1">
        <w:r w:rsidRPr="00E74A14">
          <w:rPr>
            <w:rFonts w:ascii="Times New Roman" w:hAnsi="Times New Roman"/>
            <w:sz w:val="28"/>
            <w:szCs w:val="28"/>
          </w:rPr>
          <w:t xml:space="preserve">подпунктом 6 пункта 4 </w:t>
        </w:r>
        <w:r>
          <w:rPr>
            <w:rFonts w:ascii="Times New Roman" w:hAnsi="Times New Roman"/>
            <w:sz w:val="28"/>
            <w:szCs w:val="28"/>
          </w:rPr>
          <w:br/>
        </w:r>
        <w:r w:rsidRPr="00E74A14">
          <w:rPr>
            <w:rFonts w:ascii="Times New Roman" w:hAnsi="Times New Roman"/>
            <w:sz w:val="28"/>
            <w:szCs w:val="28"/>
          </w:rPr>
          <w:t>статьи 39.11</w:t>
        </w:r>
      </w:hyperlink>
      <w:r w:rsidRPr="00E74A14">
        <w:rPr>
          <w:rFonts w:ascii="Times New Roman" w:hAnsi="Times New Roman"/>
          <w:sz w:val="28"/>
          <w:szCs w:val="28"/>
        </w:rPr>
        <w:t xml:space="preserve"> Земельного </w:t>
      </w:r>
      <w:r>
        <w:rPr>
          <w:rFonts w:ascii="Times New Roman" w:hAnsi="Times New Roman"/>
          <w:sz w:val="28"/>
          <w:szCs w:val="28"/>
        </w:rPr>
        <w:t>к</w:t>
      </w:r>
      <w:r w:rsidRPr="00E74A14">
        <w:rPr>
          <w:rFonts w:ascii="Times New Roman" w:hAnsi="Times New Roman"/>
          <w:sz w:val="28"/>
          <w:szCs w:val="28"/>
        </w:rPr>
        <w:t xml:space="preserve">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E74A14">
          <w:rPr>
            <w:rFonts w:ascii="Times New Roman" w:hAnsi="Times New Roman"/>
            <w:sz w:val="28"/>
            <w:szCs w:val="28"/>
          </w:rPr>
          <w:t>подпунктом 4 пункта 4 статьи 39.11</w:t>
        </w:r>
      </w:hyperlink>
      <w:r w:rsidRPr="00E74A14">
        <w:rPr>
          <w:rFonts w:ascii="Times New Roman" w:hAnsi="Times New Roman"/>
          <w:sz w:val="28"/>
          <w:szCs w:val="28"/>
        </w:rPr>
        <w:t xml:space="preserve"> Земельного </w:t>
      </w:r>
      <w:r>
        <w:rPr>
          <w:rFonts w:ascii="Times New Roman" w:hAnsi="Times New Roman"/>
          <w:sz w:val="28"/>
          <w:szCs w:val="28"/>
        </w:rPr>
        <w:t>к</w:t>
      </w:r>
      <w:r w:rsidRPr="00E74A14">
        <w:rPr>
          <w:rFonts w:ascii="Times New Roman" w:hAnsi="Times New Roman"/>
          <w:sz w:val="28"/>
          <w:szCs w:val="28"/>
        </w:rPr>
        <w:t xml:space="preserve">одекса Российской Федерации и уполномоченным органом не принято решение об </w:t>
      </w:r>
      <w:r w:rsidRPr="00E74A14">
        <w:rPr>
          <w:rFonts w:ascii="Times New Roman" w:hAnsi="Times New Roman"/>
          <w:sz w:val="28"/>
          <w:szCs w:val="28"/>
        </w:rPr>
        <w:lastRenderedPageBreak/>
        <w:t xml:space="preserve">отказе в проведении этого аукциона по основаниям, предусмотренным </w:t>
      </w:r>
      <w:hyperlink r:id="rId19" w:history="1">
        <w:r w:rsidRPr="00E74A14">
          <w:rPr>
            <w:rFonts w:ascii="Times New Roman" w:hAnsi="Times New Roman"/>
            <w:sz w:val="28"/>
            <w:szCs w:val="28"/>
          </w:rPr>
          <w:t>пунктом 8 статьи 39.11</w:t>
        </w:r>
      </w:hyperlink>
      <w:r w:rsidRPr="00E74A14">
        <w:rPr>
          <w:rFonts w:ascii="Times New Roman" w:hAnsi="Times New Roman"/>
          <w:sz w:val="28"/>
          <w:szCs w:val="28"/>
        </w:rPr>
        <w:t xml:space="preserve"> Земельного </w:t>
      </w:r>
      <w:r>
        <w:rPr>
          <w:rFonts w:ascii="Times New Roman" w:hAnsi="Times New Roman"/>
          <w:sz w:val="28"/>
          <w:szCs w:val="28"/>
        </w:rPr>
        <w:t>к</w:t>
      </w:r>
      <w:r w:rsidRPr="00E74A14">
        <w:rPr>
          <w:rFonts w:ascii="Times New Roman" w:hAnsi="Times New Roman"/>
          <w:sz w:val="28"/>
          <w:szCs w:val="28"/>
        </w:rPr>
        <w:t>одекса Российской Федерации;</w:t>
      </w:r>
    </w:p>
    <w:p w:rsidR="0079511C" w:rsidRPr="00E74A14" w:rsidRDefault="0079511C" w:rsidP="00874323">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0" w:history="1">
        <w:r w:rsidRPr="00E74A14">
          <w:rPr>
            <w:rFonts w:ascii="Times New Roman" w:hAnsi="Times New Roman"/>
            <w:sz w:val="28"/>
            <w:szCs w:val="28"/>
          </w:rPr>
          <w:t>подпунктом 1 пункта 1 статьи 39.18</w:t>
        </w:r>
      </w:hyperlink>
      <w:r w:rsidRPr="00E74A14">
        <w:rPr>
          <w:rFonts w:ascii="Times New Roman" w:hAnsi="Times New Roman"/>
          <w:sz w:val="28"/>
          <w:szCs w:val="28"/>
        </w:rPr>
        <w:t xml:space="preserve"> Земельного </w:t>
      </w:r>
      <w:r>
        <w:rPr>
          <w:rFonts w:ascii="Times New Roman" w:hAnsi="Times New Roman"/>
          <w:sz w:val="28"/>
          <w:szCs w:val="28"/>
        </w:rPr>
        <w:t>к</w:t>
      </w:r>
      <w:r w:rsidRPr="00E74A14">
        <w:rPr>
          <w:rFonts w:ascii="Times New Roman" w:hAnsi="Times New Roman"/>
          <w:sz w:val="28"/>
          <w:szCs w:val="28"/>
        </w:rPr>
        <w:t>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9511C" w:rsidRPr="00E74A14" w:rsidRDefault="0079511C" w:rsidP="00874323">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F4A38" w:rsidRPr="005E1E59" w:rsidRDefault="007F4A38" w:rsidP="007F4A38">
      <w:pPr>
        <w:autoSpaceDE w:val="0"/>
        <w:autoSpaceDN w:val="0"/>
        <w:adjustRightInd w:val="0"/>
        <w:spacing w:after="0" w:line="240" w:lineRule="auto"/>
        <w:ind w:firstLine="709"/>
        <w:jc w:val="both"/>
        <w:rPr>
          <w:rFonts w:ascii="Times New Roman" w:hAnsi="Times New Roman"/>
          <w:sz w:val="28"/>
          <w:szCs w:val="28"/>
        </w:rPr>
      </w:pPr>
      <w:r w:rsidRPr="005E1E59">
        <w:rPr>
          <w:rFonts w:ascii="Times New Roman" w:hAnsi="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F4A38" w:rsidRPr="00191D1D" w:rsidRDefault="007F4A38" w:rsidP="007F4A38">
      <w:pPr>
        <w:autoSpaceDE w:val="0"/>
        <w:autoSpaceDN w:val="0"/>
        <w:adjustRightInd w:val="0"/>
        <w:spacing w:after="0" w:line="240" w:lineRule="auto"/>
        <w:ind w:firstLine="709"/>
        <w:jc w:val="both"/>
        <w:rPr>
          <w:rFonts w:ascii="Times New Roman" w:hAnsi="Times New Roman"/>
          <w:sz w:val="28"/>
          <w:szCs w:val="28"/>
        </w:rPr>
      </w:pPr>
      <w:r w:rsidRPr="005E1E59">
        <w:rPr>
          <w:rFonts w:ascii="Times New Roman" w:hAnsi="Times New Roman"/>
          <w:sz w:val="28"/>
          <w:szCs w:val="28"/>
        </w:rPr>
        <w:t>16) испрашиваемый земельный участок не включен в утвержденный в установленном</w:t>
      </w:r>
      <w:r>
        <w:rPr>
          <w:rFonts w:ascii="Times New Roman" w:hAnsi="Times New Roman"/>
          <w:sz w:val="28"/>
          <w:szCs w:val="28"/>
        </w:rPr>
        <w:t xml:space="preserve"> Правительством Российской Федерации </w:t>
      </w:r>
      <w:hyperlink r:id="rId21" w:history="1">
        <w:r w:rsidRPr="00191D1D">
          <w:rPr>
            <w:rFonts w:ascii="Times New Roman" w:hAnsi="Times New Roman"/>
            <w:sz w:val="28"/>
            <w:szCs w:val="28"/>
          </w:rPr>
          <w:t>порядке</w:t>
        </w:r>
      </w:hyperlink>
      <w:r w:rsidRPr="00191D1D">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w:t>
      </w:r>
      <w:r w:rsidR="00465CC3">
        <w:rPr>
          <w:rFonts w:ascii="Times New Roman" w:hAnsi="Times New Roman"/>
          <w:sz w:val="28"/>
          <w:szCs w:val="28"/>
        </w:rPr>
        <w:br/>
      </w:r>
      <w:r w:rsidRPr="00191D1D">
        <w:rPr>
          <w:rFonts w:ascii="Times New Roman" w:hAnsi="Times New Roman"/>
          <w:sz w:val="28"/>
          <w:szCs w:val="28"/>
        </w:rPr>
        <w:t xml:space="preserve">с </w:t>
      </w:r>
      <w:hyperlink r:id="rId22" w:history="1">
        <w:r w:rsidRPr="00191D1D">
          <w:rPr>
            <w:rFonts w:ascii="Times New Roman" w:hAnsi="Times New Roman"/>
            <w:sz w:val="28"/>
            <w:szCs w:val="28"/>
          </w:rPr>
          <w:t>подпунктом 10 пункта 2 статьи 39.10</w:t>
        </w:r>
      </w:hyperlink>
      <w:r w:rsidRPr="00191D1D">
        <w:rPr>
          <w:rFonts w:ascii="Times New Roman" w:hAnsi="Times New Roman"/>
          <w:sz w:val="28"/>
          <w:szCs w:val="28"/>
        </w:rPr>
        <w:t xml:space="preserve"> Земельного кодекса Российской Федерации;</w:t>
      </w:r>
    </w:p>
    <w:p w:rsidR="007F4A38" w:rsidRPr="005E1E59" w:rsidRDefault="007F4A38" w:rsidP="007F4A38">
      <w:pPr>
        <w:autoSpaceDE w:val="0"/>
        <w:autoSpaceDN w:val="0"/>
        <w:adjustRightInd w:val="0"/>
        <w:spacing w:after="0" w:line="240" w:lineRule="auto"/>
        <w:ind w:firstLine="709"/>
        <w:jc w:val="both"/>
        <w:rPr>
          <w:rFonts w:ascii="Times New Roman" w:hAnsi="Times New Roman"/>
          <w:sz w:val="28"/>
          <w:szCs w:val="28"/>
        </w:rPr>
      </w:pPr>
      <w:r w:rsidRPr="005E1E59">
        <w:rPr>
          <w:rFonts w:ascii="Times New Roman" w:hAnsi="Times New Roman"/>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3" w:history="1">
        <w:r w:rsidRPr="005E1E59">
          <w:rPr>
            <w:rFonts w:ascii="Times New Roman" w:hAnsi="Times New Roman"/>
            <w:sz w:val="28"/>
            <w:szCs w:val="28"/>
          </w:rPr>
          <w:t>пунктом 6 статьи 39.10</w:t>
        </w:r>
      </w:hyperlink>
      <w:r w:rsidRPr="005E1E59">
        <w:rPr>
          <w:rFonts w:ascii="Times New Roman" w:hAnsi="Times New Roman"/>
          <w:sz w:val="28"/>
          <w:szCs w:val="28"/>
        </w:rPr>
        <w:t xml:space="preserve"> Земельного кодекса Российской Федерации;</w:t>
      </w:r>
    </w:p>
    <w:p w:rsidR="007F4A38" w:rsidRDefault="007F4A38" w:rsidP="007F4A38">
      <w:pPr>
        <w:autoSpaceDE w:val="0"/>
        <w:autoSpaceDN w:val="0"/>
        <w:adjustRightInd w:val="0"/>
        <w:spacing w:after="0" w:line="240" w:lineRule="auto"/>
        <w:ind w:firstLine="709"/>
        <w:jc w:val="both"/>
        <w:rPr>
          <w:rFonts w:ascii="Times New Roman" w:hAnsi="Times New Roman"/>
          <w:sz w:val="28"/>
          <w:szCs w:val="28"/>
        </w:rPr>
      </w:pPr>
      <w:r w:rsidRPr="005E1E59">
        <w:rPr>
          <w:rFonts w:ascii="Times New Roman" w:hAnsi="Times New Roman"/>
          <w:sz w:val="28"/>
          <w:szCs w:val="28"/>
        </w:rPr>
        <w:t>18) указанный в заявлении о предоставлении земельного участка земельный участок в соответствии с утвержденными документами</w:t>
      </w:r>
      <w:r>
        <w:rPr>
          <w:rFonts w:ascii="Times New Roman" w:hAnsi="Times New Roman"/>
          <w:sz w:val="28"/>
          <w:szCs w:val="28"/>
        </w:rPr>
        <w:t xml:space="preserve">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F4A38" w:rsidRDefault="007F4A38" w:rsidP="007F4A38">
      <w:pPr>
        <w:autoSpaceDE w:val="0"/>
        <w:autoSpaceDN w:val="0"/>
        <w:adjustRightInd w:val="0"/>
        <w:spacing w:after="0" w:line="240" w:lineRule="auto"/>
        <w:ind w:firstLine="709"/>
        <w:jc w:val="both"/>
        <w:rPr>
          <w:rFonts w:ascii="Times New Roman" w:hAnsi="Times New Roman"/>
          <w:sz w:val="28"/>
          <w:szCs w:val="28"/>
        </w:rPr>
      </w:pPr>
      <w:r w:rsidRPr="005E1E59">
        <w:rPr>
          <w:rFonts w:ascii="Times New Roman" w:hAnsi="Times New Roman"/>
          <w:sz w:val="28"/>
          <w:szCs w:val="28"/>
        </w:rPr>
        <w:t>19)</w:t>
      </w:r>
      <w:r>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F4A38" w:rsidRPr="005E1E59" w:rsidRDefault="007F4A38" w:rsidP="007F4A38">
      <w:pPr>
        <w:autoSpaceDE w:val="0"/>
        <w:autoSpaceDN w:val="0"/>
        <w:adjustRightInd w:val="0"/>
        <w:spacing w:after="0" w:line="240" w:lineRule="auto"/>
        <w:ind w:firstLine="709"/>
        <w:jc w:val="both"/>
        <w:rPr>
          <w:rFonts w:ascii="Times New Roman" w:hAnsi="Times New Roman"/>
          <w:sz w:val="28"/>
          <w:szCs w:val="28"/>
        </w:rPr>
      </w:pPr>
      <w:r w:rsidRPr="005E1E59">
        <w:rPr>
          <w:rFonts w:ascii="Times New Roman" w:hAnsi="Times New Roman"/>
          <w:sz w:val="28"/>
          <w:szCs w:val="28"/>
        </w:rPr>
        <w:lastRenderedPageBreak/>
        <w:t>20) предоставление земельного участка на заявленном виде прав не допускается;</w:t>
      </w:r>
    </w:p>
    <w:p w:rsidR="007F4A38" w:rsidRPr="005E1E59" w:rsidRDefault="007F4A38" w:rsidP="007F4A38">
      <w:pPr>
        <w:autoSpaceDE w:val="0"/>
        <w:autoSpaceDN w:val="0"/>
        <w:adjustRightInd w:val="0"/>
        <w:spacing w:after="0" w:line="240" w:lineRule="auto"/>
        <w:ind w:firstLine="709"/>
        <w:jc w:val="both"/>
        <w:rPr>
          <w:rFonts w:ascii="Times New Roman" w:hAnsi="Times New Roman"/>
          <w:sz w:val="28"/>
          <w:szCs w:val="28"/>
        </w:rPr>
      </w:pPr>
      <w:r w:rsidRPr="005E1E59">
        <w:rPr>
          <w:rFonts w:ascii="Times New Roman" w:hAnsi="Times New Roman"/>
          <w:sz w:val="28"/>
          <w:szCs w:val="28"/>
        </w:rPr>
        <w:t>21) в отношении земельного участка, указанного в заявлении о его предоставлении, не установлен вид разрешенного использования;</w:t>
      </w:r>
    </w:p>
    <w:p w:rsidR="007F4A38" w:rsidRPr="005E1E59" w:rsidRDefault="007F4A38" w:rsidP="007F4A38">
      <w:pPr>
        <w:autoSpaceDE w:val="0"/>
        <w:autoSpaceDN w:val="0"/>
        <w:adjustRightInd w:val="0"/>
        <w:spacing w:after="0" w:line="240" w:lineRule="auto"/>
        <w:ind w:firstLine="709"/>
        <w:jc w:val="both"/>
        <w:rPr>
          <w:rFonts w:ascii="Times New Roman" w:hAnsi="Times New Roman"/>
          <w:sz w:val="28"/>
          <w:szCs w:val="28"/>
        </w:rPr>
      </w:pPr>
      <w:r w:rsidRPr="005E1E59">
        <w:rPr>
          <w:rFonts w:ascii="Times New Roman" w:hAnsi="Times New Roman"/>
          <w:sz w:val="28"/>
          <w:szCs w:val="28"/>
        </w:rPr>
        <w:t>22) указанный в заявлении о предоставлении земельного участка земельный участок не отнесен к определенной категории земель;</w:t>
      </w:r>
    </w:p>
    <w:p w:rsidR="007F4A38" w:rsidRPr="005E1E59" w:rsidRDefault="007F4A38" w:rsidP="007F4A38">
      <w:pPr>
        <w:autoSpaceDE w:val="0"/>
        <w:autoSpaceDN w:val="0"/>
        <w:adjustRightInd w:val="0"/>
        <w:spacing w:after="0" w:line="240" w:lineRule="auto"/>
        <w:ind w:firstLine="709"/>
        <w:jc w:val="both"/>
        <w:rPr>
          <w:rFonts w:ascii="Times New Roman" w:hAnsi="Times New Roman"/>
          <w:sz w:val="28"/>
          <w:szCs w:val="28"/>
        </w:rPr>
      </w:pPr>
      <w:r w:rsidRPr="005E1E59">
        <w:rPr>
          <w:rFonts w:ascii="Times New Roman" w:hAnsi="Times New Roman"/>
          <w:sz w:val="28"/>
          <w:szCs w:val="28"/>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F4A38" w:rsidRDefault="007F4A38" w:rsidP="007F4A38">
      <w:pPr>
        <w:autoSpaceDE w:val="0"/>
        <w:autoSpaceDN w:val="0"/>
        <w:adjustRightInd w:val="0"/>
        <w:spacing w:after="0" w:line="240" w:lineRule="auto"/>
        <w:ind w:firstLine="709"/>
        <w:jc w:val="both"/>
        <w:rPr>
          <w:rFonts w:ascii="Times New Roman" w:hAnsi="Times New Roman"/>
          <w:sz w:val="28"/>
          <w:szCs w:val="28"/>
        </w:rPr>
      </w:pPr>
      <w:r w:rsidRPr="005E1E59">
        <w:rPr>
          <w:rFonts w:ascii="Times New Roman" w:hAnsi="Times New Roman"/>
          <w:sz w:val="28"/>
          <w:szCs w:val="28"/>
        </w:rPr>
        <w:t>24) указанный в заявлении о предоставлении земельного участка земельный участок изъят для государственных или муниципальных нужд и</w:t>
      </w:r>
      <w:r>
        <w:rPr>
          <w:rFonts w:ascii="Times New Roman" w:hAnsi="Times New Roman"/>
          <w:sz w:val="28"/>
          <w:szCs w:val="28"/>
        </w:rPr>
        <w:t xml:space="preserve">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F4A38" w:rsidRPr="005E1E59" w:rsidRDefault="007F4A38" w:rsidP="007F4A38">
      <w:pPr>
        <w:autoSpaceDE w:val="0"/>
        <w:autoSpaceDN w:val="0"/>
        <w:adjustRightInd w:val="0"/>
        <w:spacing w:after="0" w:line="240" w:lineRule="auto"/>
        <w:ind w:firstLine="709"/>
        <w:jc w:val="both"/>
        <w:rPr>
          <w:rFonts w:ascii="Times New Roman" w:hAnsi="Times New Roman"/>
          <w:sz w:val="28"/>
          <w:szCs w:val="28"/>
        </w:rPr>
      </w:pPr>
      <w:r w:rsidRPr="005E1E59">
        <w:rPr>
          <w:rFonts w:ascii="Times New Roman" w:hAnsi="Times New Roman"/>
          <w:sz w:val="28"/>
          <w:szCs w:val="28"/>
        </w:rPr>
        <w:t xml:space="preserve">25) границы земельного участка, указанного в заявлении о его предоставлении, подлежат уточнению в соответствии с Федеральным </w:t>
      </w:r>
      <w:hyperlink r:id="rId24" w:history="1">
        <w:r w:rsidRPr="005E1E59">
          <w:rPr>
            <w:rFonts w:ascii="Times New Roman" w:hAnsi="Times New Roman"/>
            <w:sz w:val="28"/>
            <w:szCs w:val="28"/>
          </w:rPr>
          <w:t>законом</w:t>
        </w:r>
      </w:hyperlink>
      <w:r w:rsidRPr="005E1E59">
        <w:rPr>
          <w:rFonts w:ascii="Times New Roman" w:hAnsi="Times New Roman"/>
          <w:sz w:val="28"/>
          <w:szCs w:val="28"/>
        </w:rPr>
        <w:t xml:space="preserve"> «О государственной регистрации недвижимости»;</w:t>
      </w:r>
    </w:p>
    <w:p w:rsidR="007F4A38" w:rsidRPr="005E1E59" w:rsidRDefault="007F4A38" w:rsidP="007F4A38">
      <w:pPr>
        <w:autoSpaceDE w:val="0"/>
        <w:autoSpaceDN w:val="0"/>
        <w:adjustRightInd w:val="0"/>
        <w:spacing w:after="0" w:line="240" w:lineRule="auto"/>
        <w:ind w:firstLine="709"/>
        <w:jc w:val="both"/>
        <w:rPr>
          <w:rFonts w:ascii="Times New Roman" w:hAnsi="Times New Roman"/>
          <w:sz w:val="28"/>
          <w:szCs w:val="28"/>
        </w:rPr>
      </w:pPr>
      <w:r w:rsidRPr="005E1E59">
        <w:rPr>
          <w:rFonts w:ascii="Times New Roman" w:hAnsi="Times New Roman"/>
          <w:sz w:val="28"/>
          <w:szCs w:val="28"/>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F4A38" w:rsidRPr="00191D1D" w:rsidRDefault="007F4A38" w:rsidP="007F4A38">
      <w:pPr>
        <w:autoSpaceDE w:val="0"/>
        <w:autoSpaceDN w:val="0"/>
        <w:adjustRightInd w:val="0"/>
        <w:spacing w:after="0" w:line="240" w:lineRule="auto"/>
        <w:ind w:firstLine="709"/>
        <w:jc w:val="both"/>
        <w:rPr>
          <w:rFonts w:ascii="Times New Roman" w:hAnsi="Times New Roman"/>
          <w:sz w:val="28"/>
          <w:szCs w:val="28"/>
        </w:rPr>
      </w:pPr>
      <w:r w:rsidRPr="005E1E59">
        <w:rPr>
          <w:rFonts w:ascii="Times New Roman" w:hAnsi="Times New Roman"/>
          <w:sz w:val="28"/>
          <w:szCs w:val="28"/>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history="1">
        <w:r w:rsidRPr="005E1E59">
          <w:rPr>
            <w:rFonts w:ascii="Times New Roman" w:hAnsi="Times New Roman"/>
            <w:sz w:val="28"/>
            <w:szCs w:val="28"/>
          </w:rPr>
          <w:t>частью 4 статьи 18</w:t>
        </w:r>
      </w:hyperlink>
      <w:r w:rsidRPr="005E1E59">
        <w:rPr>
          <w:rFonts w:ascii="Times New Roman" w:hAnsi="Times New Roman"/>
          <w:sz w:val="28"/>
          <w:szCs w:val="28"/>
        </w:rPr>
        <w:t xml:space="preserve"> Федерального закона </w:t>
      </w:r>
      <w:r w:rsidR="005E1E59">
        <w:rPr>
          <w:rFonts w:ascii="Times New Roman" w:hAnsi="Times New Roman"/>
          <w:sz w:val="28"/>
          <w:szCs w:val="28"/>
        </w:rPr>
        <w:br/>
      </w:r>
      <w:r w:rsidRPr="005E1E59">
        <w:rPr>
          <w:rFonts w:ascii="Times New Roman" w:hAnsi="Times New Roman"/>
          <w:sz w:val="28"/>
          <w:szCs w:val="28"/>
        </w:rPr>
        <w:t>от 24 июля 2007 года № 209-ФЗ «О развитии малого и среднего</w:t>
      </w:r>
      <w:r w:rsidRPr="00191D1D">
        <w:rPr>
          <w:rFonts w:ascii="Times New Roman" w:hAnsi="Times New Roman"/>
          <w:sz w:val="28"/>
          <w:szCs w:val="28"/>
        </w:rPr>
        <w:t xml:space="preserve"> предпринимательства в Российской Федерации», обратилось лицо, которое</w:t>
      </w:r>
      <w:r>
        <w:rPr>
          <w:rFonts w:ascii="Times New Roman" w:hAnsi="Times New Roman"/>
          <w:sz w:val="28"/>
          <w:szCs w:val="28"/>
        </w:rPr>
        <w:t xml:space="preserve">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6" w:history="1">
        <w:r w:rsidRPr="00191D1D">
          <w:rPr>
            <w:rFonts w:ascii="Times New Roman" w:hAnsi="Times New Roman"/>
            <w:sz w:val="28"/>
            <w:szCs w:val="28"/>
          </w:rPr>
          <w:t>частью 3 статьи 14</w:t>
        </w:r>
      </w:hyperlink>
      <w:r w:rsidRPr="00191D1D">
        <w:rPr>
          <w:rFonts w:ascii="Times New Roman" w:hAnsi="Times New Roman"/>
          <w:sz w:val="28"/>
          <w:szCs w:val="28"/>
        </w:rPr>
        <w:t xml:space="preserve"> указанного Федерального закона.</w:t>
      </w:r>
    </w:p>
    <w:p w:rsidR="0079511C" w:rsidRPr="00E74A14" w:rsidRDefault="0079511C" w:rsidP="007E5219">
      <w:pPr>
        <w:autoSpaceDE w:val="0"/>
        <w:autoSpaceDN w:val="0"/>
        <w:adjustRightInd w:val="0"/>
        <w:spacing w:after="0" w:line="240" w:lineRule="auto"/>
        <w:ind w:firstLine="709"/>
        <w:jc w:val="center"/>
        <w:rPr>
          <w:rFonts w:ascii="Times New Roman" w:hAnsi="Times New Roman"/>
          <w:sz w:val="28"/>
          <w:szCs w:val="28"/>
        </w:rPr>
      </w:pPr>
    </w:p>
    <w:p w:rsidR="0079511C" w:rsidRPr="00E74A14" w:rsidRDefault="0079511C" w:rsidP="007E5219">
      <w:pPr>
        <w:pStyle w:val="3"/>
        <w:spacing w:after="0" w:line="240" w:lineRule="auto"/>
        <w:ind w:left="0" w:firstLine="709"/>
        <w:jc w:val="center"/>
        <w:rPr>
          <w:rFonts w:ascii="Times New Roman" w:hAnsi="Times New Roman"/>
          <w:i/>
          <w:iCs/>
          <w:sz w:val="28"/>
          <w:szCs w:val="28"/>
        </w:rPr>
      </w:pPr>
      <w:r w:rsidRPr="00E74A14">
        <w:rPr>
          <w:rFonts w:ascii="Times New Roman" w:hAnsi="Times New Roman"/>
          <w:i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9511C" w:rsidRPr="00E74A14" w:rsidRDefault="0079511C" w:rsidP="007E5219">
      <w:pPr>
        <w:pStyle w:val="3"/>
        <w:spacing w:after="0" w:line="240" w:lineRule="auto"/>
        <w:ind w:left="0" w:firstLine="709"/>
        <w:jc w:val="center"/>
        <w:rPr>
          <w:rFonts w:ascii="Times New Roman" w:hAnsi="Times New Roman"/>
          <w:i/>
          <w:iCs/>
          <w:sz w:val="28"/>
          <w:szCs w:val="28"/>
        </w:rPr>
      </w:pPr>
    </w:p>
    <w:p w:rsidR="0079511C" w:rsidRPr="00E74A14" w:rsidRDefault="0079511C" w:rsidP="007E5219">
      <w:pPr>
        <w:pStyle w:val="4"/>
        <w:ind w:firstLine="709"/>
        <w:jc w:val="both"/>
        <w:rPr>
          <w:rFonts w:ascii="Times New Roman" w:hAnsi="Times New Roman" w:cs="Times New Roman"/>
        </w:rPr>
      </w:pPr>
      <w:r w:rsidRPr="00E74A14">
        <w:rPr>
          <w:rFonts w:ascii="Times New Roman" w:hAnsi="Times New Roman" w:cs="Times New Roman"/>
        </w:rPr>
        <w:t>Услуг, которые являются необходимыми и обязательными для предоставления муниципальной услуги, не имеется.</w:t>
      </w:r>
    </w:p>
    <w:p w:rsidR="0079511C" w:rsidRPr="00E74A14" w:rsidRDefault="0079511C" w:rsidP="007E5219">
      <w:pPr>
        <w:autoSpaceDE w:val="0"/>
        <w:autoSpaceDN w:val="0"/>
        <w:adjustRightInd w:val="0"/>
        <w:spacing w:after="0" w:line="240" w:lineRule="auto"/>
        <w:ind w:firstLine="709"/>
        <w:jc w:val="center"/>
        <w:rPr>
          <w:rFonts w:ascii="Times New Roman" w:hAnsi="Times New Roman"/>
          <w:sz w:val="28"/>
          <w:szCs w:val="28"/>
        </w:rPr>
      </w:pPr>
    </w:p>
    <w:p w:rsidR="0079511C" w:rsidRPr="00E74A14" w:rsidRDefault="0079511C" w:rsidP="007E5219">
      <w:pPr>
        <w:autoSpaceDE w:val="0"/>
        <w:autoSpaceDN w:val="0"/>
        <w:adjustRightInd w:val="0"/>
        <w:spacing w:after="0" w:line="240" w:lineRule="auto"/>
        <w:ind w:firstLine="709"/>
        <w:jc w:val="center"/>
        <w:rPr>
          <w:rFonts w:ascii="Times New Roman" w:hAnsi="Times New Roman"/>
          <w:sz w:val="28"/>
          <w:szCs w:val="28"/>
        </w:rPr>
      </w:pPr>
      <w:r w:rsidRPr="00E74A14">
        <w:rPr>
          <w:rFonts w:ascii="Times New Roman" w:hAnsi="Times New Roman"/>
          <w:sz w:val="28"/>
          <w:szCs w:val="28"/>
        </w:rPr>
        <w:lastRenderedPageBreak/>
        <w:t>2.12. Размер платы, взимаемой с заявителя при предоставлении</w:t>
      </w:r>
    </w:p>
    <w:p w:rsidR="0079511C" w:rsidRPr="00E74A14" w:rsidRDefault="0079511C" w:rsidP="007E5219">
      <w:pPr>
        <w:autoSpaceDE w:val="0"/>
        <w:autoSpaceDN w:val="0"/>
        <w:adjustRightInd w:val="0"/>
        <w:spacing w:after="0" w:line="240" w:lineRule="auto"/>
        <w:ind w:firstLine="709"/>
        <w:jc w:val="center"/>
        <w:rPr>
          <w:rFonts w:ascii="Times New Roman" w:hAnsi="Times New Roman"/>
          <w:sz w:val="28"/>
          <w:szCs w:val="28"/>
        </w:rPr>
      </w:pPr>
      <w:r w:rsidRPr="00E74A14">
        <w:rPr>
          <w:rFonts w:ascii="Times New Roman" w:hAnsi="Times New Roman"/>
          <w:sz w:val="28"/>
          <w:szCs w:val="28"/>
        </w:rPr>
        <w:t>муниципальной услуги и способы её взимания</w:t>
      </w:r>
    </w:p>
    <w:p w:rsidR="0079511C" w:rsidRPr="00E74A14" w:rsidRDefault="0079511C" w:rsidP="007E5219">
      <w:pPr>
        <w:autoSpaceDE w:val="0"/>
        <w:autoSpaceDN w:val="0"/>
        <w:adjustRightInd w:val="0"/>
        <w:spacing w:after="0" w:line="240" w:lineRule="auto"/>
        <w:ind w:firstLine="709"/>
        <w:rPr>
          <w:rFonts w:ascii="Times New Roman" w:hAnsi="Times New Roman"/>
          <w:sz w:val="28"/>
          <w:szCs w:val="28"/>
        </w:rPr>
      </w:pPr>
    </w:p>
    <w:p w:rsidR="0079511C" w:rsidRPr="00E74A14" w:rsidRDefault="0079511C" w:rsidP="007E5219">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Предоставление муниципальной услуги осуществляется на безвозмездной основе.</w:t>
      </w:r>
    </w:p>
    <w:p w:rsidR="0079511C" w:rsidRPr="00E74A14" w:rsidRDefault="0079511C" w:rsidP="007E5219">
      <w:pPr>
        <w:autoSpaceDE w:val="0"/>
        <w:autoSpaceDN w:val="0"/>
        <w:adjustRightInd w:val="0"/>
        <w:spacing w:after="0" w:line="240" w:lineRule="auto"/>
        <w:ind w:firstLine="709"/>
        <w:rPr>
          <w:rFonts w:ascii="Times New Roman" w:hAnsi="Times New Roman"/>
          <w:sz w:val="28"/>
          <w:szCs w:val="28"/>
        </w:rPr>
      </w:pPr>
    </w:p>
    <w:p w:rsidR="0079511C" w:rsidRPr="00E74A14" w:rsidRDefault="0079511C" w:rsidP="007E5219">
      <w:pPr>
        <w:pStyle w:val="2"/>
        <w:spacing w:before="0"/>
        <w:jc w:val="center"/>
      </w:pPr>
      <w:r w:rsidRPr="00E74A14">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9511C" w:rsidRPr="00E74A14" w:rsidRDefault="0079511C" w:rsidP="007E5219">
      <w:pPr>
        <w:tabs>
          <w:tab w:val="left" w:pos="567"/>
        </w:tabs>
        <w:suppressAutoHyphens/>
        <w:spacing w:after="0" w:line="240" w:lineRule="auto"/>
        <w:ind w:firstLine="709"/>
        <w:jc w:val="both"/>
        <w:rPr>
          <w:rFonts w:ascii="Times New Roman" w:hAnsi="Times New Roman"/>
          <w:sz w:val="28"/>
          <w:szCs w:val="28"/>
        </w:rPr>
      </w:pPr>
    </w:p>
    <w:p w:rsidR="0079511C" w:rsidRPr="00E74A14" w:rsidRDefault="0079511C" w:rsidP="007E5219">
      <w:pPr>
        <w:spacing w:after="0" w:line="240" w:lineRule="auto"/>
        <w:ind w:firstLine="709"/>
        <w:jc w:val="both"/>
        <w:rPr>
          <w:rFonts w:ascii="Times New Roman" w:hAnsi="Times New Roman"/>
          <w:sz w:val="28"/>
          <w:szCs w:val="28"/>
        </w:rPr>
      </w:pPr>
      <w:r w:rsidRPr="00E74A14">
        <w:rPr>
          <w:rFonts w:ascii="Times New Roman" w:hAnsi="Times New Roman"/>
          <w:sz w:val="28"/>
          <w:szCs w:val="28"/>
        </w:rPr>
        <w:t>Максимальный срок ожидания в очереди при подаче заявления и (или) при получении результата не должен превышать 15 минут.</w:t>
      </w:r>
    </w:p>
    <w:p w:rsidR="0079511C" w:rsidRPr="00E74A14" w:rsidRDefault="0079511C" w:rsidP="007E5219">
      <w:pPr>
        <w:spacing w:after="0" w:line="240" w:lineRule="auto"/>
        <w:ind w:firstLine="709"/>
        <w:jc w:val="both"/>
        <w:rPr>
          <w:rFonts w:ascii="Times New Roman" w:hAnsi="Times New Roman"/>
          <w:sz w:val="28"/>
          <w:szCs w:val="28"/>
        </w:rPr>
      </w:pPr>
    </w:p>
    <w:p w:rsidR="0079511C" w:rsidRPr="00E74A14" w:rsidRDefault="0079511C" w:rsidP="007E5219">
      <w:pPr>
        <w:spacing w:after="0" w:line="240" w:lineRule="auto"/>
        <w:ind w:firstLine="709"/>
        <w:jc w:val="center"/>
        <w:rPr>
          <w:rFonts w:ascii="Times New Roman" w:hAnsi="Times New Roman"/>
          <w:sz w:val="28"/>
          <w:szCs w:val="28"/>
        </w:rPr>
      </w:pPr>
      <w:r w:rsidRPr="00E74A14">
        <w:rPr>
          <w:rFonts w:ascii="Times New Roman" w:hAnsi="Times New Roman"/>
          <w:sz w:val="28"/>
          <w:szCs w:val="28"/>
        </w:rPr>
        <w:t>2.14. Срок регистрации заявления о предоставлении</w:t>
      </w:r>
    </w:p>
    <w:p w:rsidR="0079511C" w:rsidRPr="00E74A14" w:rsidRDefault="0079511C" w:rsidP="007E5219">
      <w:pPr>
        <w:spacing w:after="0" w:line="240" w:lineRule="auto"/>
        <w:ind w:firstLine="709"/>
        <w:jc w:val="center"/>
        <w:rPr>
          <w:rFonts w:ascii="Times New Roman" w:hAnsi="Times New Roman"/>
          <w:sz w:val="28"/>
          <w:szCs w:val="28"/>
        </w:rPr>
      </w:pPr>
      <w:r w:rsidRPr="00E74A14">
        <w:rPr>
          <w:rFonts w:ascii="Times New Roman" w:hAnsi="Times New Roman"/>
          <w:sz w:val="28"/>
          <w:szCs w:val="28"/>
        </w:rPr>
        <w:t>муниципальной услуги, в том числе в электронной форме</w:t>
      </w:r>
    </w:p>
    <w:p w:rsidR="0079511C" w:rsidRPr="00E74A14" w:rsidRDefault="0079511C" w:rsidP="007E5219">
      <w:pPr>
        <w:spacing w:after="0" w:line="240" w:lineRule="auto"/>
        <w:ind w:firstLine="709"/>
        <w:jc w:val="both"/>
        <w:rPr>
          <w:rFonts w:ascii="Times New Roman" w:hAnsi="Times New Roman"/>
          <w:sz w:val="28"/>
          <w:szCs w:val="28"/>
        </w:rPr>
      </w:pPr>
    </w:p>
    <w:p w:rsidR="0079511C" w:rsidRPr="00E74A14" w:rsidRDefault="0079511C" w:rsidP="007E5219">
      <w:pPr>
        <w:spacing w:after="0" w:line="240" w:lineRule="auto"/>
        <w:ind w:firstLine="709"/>
        <w:jc w:val="both"/>
        <w:rPr>
          <w:rFonts w:ascii="Times New Roman" w:hAnsi="Times New Roman"/>
          <w:sz w:val="28"/>
          <w:szCs w:val="28"/>
        </w:rPr>
      </w:pPr>
      <w:r w:rsidRPr="00E74A14">
        <w:rPr>
          <w:rFonts w:ascii="Times New Roman" w:hAnsi="Times New Roman"/>
          <w:sz w:val="28"/>
          <w:szCs w:val="28"/>
        </w:rPr>
        <w:t>Регистрация заявления о предоставлении муниципальной услуги,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79511C" w:rsidRPr="00E74A14" w:rsidRDefault="0079511C" w:rsidP="007E5219">
      <w:pPr>
        <w:spacing w:after="0" w:line="240" w:lineRule="auto"/>
        <w:ind w:firstLine="709"/>
        <w:jc w:val="both"/>
        <w:rPr>
          <w:rFonts w:ascii="Times New Roman" w:hAnsi="Times New Roman"/>
          <w:sz w:val="28"/>
          <w:szCs w:val="28"/>
        </w:rPr>
      </w:pPr>
    </w:p>
    <w:p w:rsidR="0079511C" w:rsidRPr="00E74A14" w:rsidRDefault="0079511C" w:rsidP="00B44CC0">
      <w:pPr>
        <w:pStyle w:val="4"/>
        <w:rPr>
          <w:rFonts w:ascii="Times New Roman" w:hAnsi="Times New Roman" w:cs="Times New Roman"/>
          <w:iCs/>
        </w:rPr>
      </w:pPr>
      <w:r w:rsidRPr="00E74A14">
        <w:rPr>
          <w:rFonts w:ascii="Times New Roman" w:hAnsi="Times New Roman" w:cs="Times New Roman"/>
        </w:rPr>
        <w:t xml:space="preserve">2.15. </w:t>
      </w:r>
      <w:r w:rsidRPr="00E74A14">
        <w:rPr>
          <w:rFonts w:ascii="Times New Roman" w:hAnsi="Times New Roman" w:cs="Times New Roman"/>
          <w:iCs/>
        </w:rPr>
        <w:t>Требования к помещениям, в которых предоставляется</w:t>
      </w:r>
    </w:p>
    <w:p w:rsidR="0079511C" w:rsidRPr="00E74A14" w:rsidRDefault="0079511C" w:rsidP="00B44CC0">
      <w:pPr>
        <w:pStyle w:val="ConsPlusNormal"/>
        <w:jc w:val="center"/>
        <w:rPr>
          <w:rFonts w:ascii="Times New Roman" w:hAnsi="Times New Roman"/>
          <w:iCs/>
          <w:sz w:val="28"/>
          <w:szCs w:val="28"/>
        </w:rPr>
      </w:pPr>
      <w:r w:rsidRPr="00E74A14">
        <w:rPr>
          <w:rFonts w:ascii="Times New Roman" w:hAnsi="Times New Roman"/>
          <w:iCs/>
          <w:sz w:val="28"/>
          <w:szCs w:val="28"/>
        </w:rPr>
        <w:t>муниципальная услуга</w:t>
      </w:r>
    </w:p>
    <w:p w:rsidR="0079511C" w:rsidRPr="00E74A14" w:rsidRDefault="0079511C" w:rsidP="007E5219">
      <w:pPr>
        <w:pStyle w:val="ConsPlusNormal"/>
        <w:ind w:firstLine="709"/>
        <w:jc w:val="center"/>
        <w:rPr>
          <w:rFonts w:ascii="Times New Roman" w:hAnsi="Times New Roman"/>
          <w:sz w:val="28"/>
          <w:szCs w:val="28"/>
        </w:rPr>
      </w:pPr>
    </w:p>
    <w:p w:rsidR="0079511C" w:rsidRPr="00E74A14" w:rsidRDefault="0079511C" w:rsidP="007E5219">
      <w:pPr>
        <w:pStyle w:val="2"/>
        <w:spacing w:before="0"/>
        <w:rPr>
          <w:color w:val="auto"/>
        </w:rPr>
      </w:pPr>
      <w:r w:rsidRPr="00E74A14">
        <w:t xml:space="preserve">Прием заявителей, обратившихся с заявлениями, проводится специалистами </w:t>
      </w:r>
      <w:r w:rsidRPr="00E74A14">
        <w:rPr>
          <w:color w:val="auto"/>
        </w:rPr>
        <w:t>Уполномоченного органа в приемные дни.</w:t>
      </w:r>
    </w:p>
    <w:p w:rsidR="0079511C" w:rsidRPr="00E74A14" w:rsidRDefault="0079511C" w:rsidP="007E5219">
      <w:pPr>
        <w:pStyle w:val="2"/>
        <w:spacing w:before="0"/>
        <w:rPr>
          <w:bCs/>
        </w:rPr>
      </w:pPr>
      <w:r w:rsidRPr="00E74A14">
        <w:t>Помещение, предназначенное для ожидания приема заявителей, оборудовано в соответствии с санитарными правилами и нормами с соблюдением необходимых мер безопасности, располагается на первом этаже.</w:t>
      </w:r>
      <w:r w:rsidRPr="00E74A14">
        <w:rPr>
          <w:bCs/>
        </w:rPr>
        <w:t xml:space="preserve"> Места ожидания в очереди на предоставление или получение документов оборудованы стульями, столами для возможности оформления документов, противопожарной системой и средствами пожаротушения, системой оповещения о возникновении чрезвычайной ситуации. </w:t>
      </w:r>
    </w:p>
    <w:p w:rsidR="0079511C" w:rsidRPr="00E74A14" w:rsidRDefault="0079511C" w:rsidP="007E5219">
      <w:pPr>
        <w:spacing w:after="0" w:line="240" w:lineRule="auto"/>
        <w:ind w:firstLine="709"/>
        <w:jc w:val="both"/>
        <w:rPr>
          <w:rFonts w:ascii="Times New Roman" w:hAnsi="Times New Roman"/>
          <w:sz w:val="28"/>
          <w:szCs w:val="28"/>
        </w:rPr>
      </w:pPr>
      <w:r w:rsidRPr="00E74A14">
        <w:rPr>
          <w:rFonts w:ascii="Times New Roman" w:hAnsi="Times New Roman"/>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79511C" w:rsidRPr="00E74A14" w:rsidRDefault="0079511C" w:rsidP="007E5219">
      <w:pPr>
        <w:pStyle w:val="2"/>
        <w:spacing w:before="0"/>
      </w:pPr>
      <w:r w:rsidRPr="00E74A14">
        <w:t>Вход и выход из помещений оборудуются соответствующими указателями.</w:t>
      </w:r>
    </w:p>
    <w:p w:rsidR="0079511C" w:rsidRPr="00E74A14" w:rsidRDefault="0079511C" w:rsidP="007E5219">
      <w:pPr>
        <w:spacing w:after="0" w:line="240" w:lineRule="auto"/>
        <w:ind w:firstLine="709"/>
        <w:jc w:val="both"/>
        <w:rPr>
          <w:rFonts w:ascii="Times New Roman" w:hAnsi="Times New Roman"/>
          <w:sz w:val="28"/>
          <w:szCs w:val="28"/>
        </w:rPr>
      </w:pPr>
      <w:r w:rsidRPr="00E74A14">
        <w:rPr>
          <w:rFonts w:ascii="Times New Roman" w:hAnsi="Times New Roman"/>
          <w:sz w:val="28"/>
          <w:szCs w:val="28"/>
        </w:rPr>
        <w:t>Гражданам, относящимся к категории инвалидов, включая инвалидов, использующих кресла-коляски и собак-проводников, обеспечиваются:</w:t>
      </w:r>
    </w:p>
    <w:p w:rsidR="0079511C" w:rsidRPr="00E74A14" w:rsidRDefault="0079511C" w:rsidP="007E5219">
      <w:pPr>
        <w:spacing w:after="0" w:line="240" w:lineRule="auto"/>
        <w:ind w:firstLine="709"/>
        <w:jc w:val="both"/>
        <w:rPr>
          <w:rFonts w:ascii="Times New Roman" w:hAnsi="Times New Roman"/>
          <w:sz w:val="28"/>
          <w:szCs w:val="28"/>
        </w:rPr>
      </w:pPr>
      <w:r w:rsidRPr="00E74A14">
        <w:rPr>
          <w:rFonts w:ascii="Times New Roman" w:hAnsi="Times New Roman"/>
          <w:sz w:val="28"/>
          <w:szCs w:val="28"/>
        </w:rPr>
        <w:t xml:space="preserve">возможность самостоятельного передвижения по зданию, в котором предоставляется муниципальная услуга, в целях доступа к месту </w:t>
      </w:r>
      <w:r w:rsidRPr="00E74A14">
        <w:rPr>
          <w:rFonts w:ascii="Times New Roman" w:hAnsi="Times New Roman"/>
          <w:sz w:val="28"/>
          <w:szCs w:val="28"/>
        </w:rPr>
        <w:lastRenderedPageBreak/>
        <w:t xml:space="preserve">предоставления муниципальной услуги, в том числе с помощью сотрудников </w:t>
      </w:r>
      <w:r>
        <w:rPr>
          <w:rFonts w:ascii="Times New Roman" w:hAnsi="Times New Roman"/>
          <w:sz w:val="28"/>
          <w:szCs w:val="28"/>
        </w:rPr>
        <w:t>Уполномоченного органа</w:t>
      </w:r>
      <w:r w:rsidRPr="00E74A14">
        <w:rPr>
          <w:rFonts w:ascii="Times New Roman" w:hAnsi="Times New Roman"/>
          <w:sz w:val="28"/>
          <w:szCs w:val="28"/>
        </w:rPr>
        <w:t>;</w:t>
      </w:r>
    </w:p>
    <w:p w:rsidR="0079511C" w:rsidRPr="00E74A14" w:rsidRDefault="0079511C" w:rsidP="007E5219">
      <w:pPr>
        <w:spacing w:after="0" w:line="240" w:lineRule="auto"/>
        <w:ind w:firstLine="709"/>
        <w:jc w:val="both"/>
        <w:rPr>
          <w:rFonts w:ascii="Times New Roman" w:hAnsi="Times New Roman"/>
          <w:sz w:val="28"/>
          <w:szCs w:val="28"/>
        </w:rPr>
      </w:pPr>
      <w:r w:rsidRPr="00E74A14">
        <w:rPr>
          <w:rFonts w:ascii="Times New Roman" w:hAnsi="Times New Roman"/>
          <w:sz w:val="28"/>
          <w:szCs w:val="28"/>
        </w:rPr>
        <w:t xml:space="preserve">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w:t>
      </w:r>
      <w:r>
        <w:rPr>
          <w:rFonts w:ascii="Times New Roman" w:hAnsi="Times New Roman"/>
          <w:sz w:val="28"/>
          <w:szCs w:val="28"/>
        </w:rPr>
        <w:t>Уполномоченного органа</w:t>
      </w:r>
      <w:r w:rsidRPr="00E74A14">
        <w:rPr>
          <w:rFonts w:ascii="Times New Roman" w:hAnsi="Times New Roman"/>
          <w:sz w:val="28"/>
          <w:szCs w:val="28"/>
        </w:rPr>
        <w:t>;</w:t>
      </w:r>
    </w:p>
    <w:p w:rsidR="0079511C" w:rsidRPr="00E74A14" w:rsidRDefault="0079511C" w:rsidP="007E5219">
      <w:pPr>
        <w:spacing w:after="0" w:line="240" w:lineRule="auto"/>
        <w:ind w:firstLine="709"/>
        <w:jc w:val="both"/>
        <w:rPr>
          <w:rFonts w:ascii="Times New Roman" w:hAnsi="Times New Roman"/>
          <w:sz w:val="28"/>
          <w:szCs w:val="28"/>
        </w:rPr>
      </w:pPr>
      <w:r w:rsidRPr="00E74A14">
        <w:rPr>
          <w:rFonts w:ascii="Times New Roman" w:hAnsi="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79511C" w:rsidRPr="00E74A14" w:rsidRDefault="0079511C" w:rsidP="007E5219">
      <w:pPr>
        <w:spacing w:after="0" w:line="240" w:lineRule="auto"/>
        <w:ind w:firstLine="709"/>
        <w:jc w:val="both"/>
        <w:rPr>
          <w:rFonts w:ascii="Times New Roman" w:hAnsi="Times New Roman"/>
          <w:sz w:val="28"/>
          <w:szCs w:val="28"/>
        </w:rPr>
      </w:pPr>
      <w:r w:rsidRPr="00E74A14">
        <w:rPr>
          <w:rFonts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79511C" w:rsidRPr="00E74A14" w:rsidRDefault="0079511C" w:rsidP="007E5219">
      <w:pPr>
        <w:spacing w:after="0" w:line="240" w:lineRule="auto"/>
        <w:ind w:firstLine="709"/>
        <w:jc w:val="both"/>
        <w:rPr>
          <w:rFonts w:ascii="Times New Roman" w:hAnsi="Times New Roman"/>
          <w:sz w:val="28"/>
          <w:szCs w:val="28"/>
        </w:rPr>
      </w:pPr>
      <w:r w:rsidRPr="00E74A14">
        <w:rPr>
          <w:rFonts w:ascii="Times New Roman" w:hAnsi="Times New Roman"/>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27" w:history="1">
        <w:r w:rsidRPr="00B44CC0">
          <w:rPr>
            <w:rStyle w:val="a3"/>
            <w:rFonts w:ascii="Times New Roman" w:hAnsi="Times New Roman"/>
            <w:color w:val="auto"/>
            <w:sz w:val="28"/>
            <w:szCs w:val="28"/>
            <w:u w:val="none"/>
          </w:rPr>
          <w:t>приказом</w:t>
        </w:r>
      </w:hyperlink>
      <w:r w:rsidRPr="00E74A14">
        <w:rPr>
          <w:rFonts w:ascii="Times New Roman" w:hAnsi="Times New Roman"/>
          <w:sz w:val="28"/>
          <w:szCs w:val="28"/>
        </w:rPr>
        <w:t xml:space="preserve">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79511C" w:rsidRPr="00E74A14" w:rsidRDefault="0079511C" w:rsidP="007E5219">
      <w:pPr>
        <w:spacing w:after="0" w:line="240" w:lineRule="auto"/>
        <w:ind w:firstLine="709"/>
        <w:jc w:val="both"/>
        <w:rPr>
          <w:rFonts w:ascii="Times New Roman" w:hAnsi="Times New Roman"/>
          <w:sz w:val="28"/>
          <w:szCs w:val="28"/>
        </w:rPr>
      </w:pPr>
      <w:r w:rsidRPr="00E74A14">
        <w:rPr>
          <w:rFonts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79511C" w:rsidRPr="00E74A14" w:rsidRDefault="0079511C" w:rsidP="007E5219">
      <w:pPr>
        <w:spacing w:after="0" w:line="240" w:lineRule="auto"/>
        <w:ind w:firstLine="709"/>
        <w:jc w:val="both"/>
        <w:rPr>
          <w:rFonts w:ascii="Times New Roman" w:hAnsi="Times New Roman"/>
          <w:sz w:val="28"/>
          <w:szCs w:val="28"/>
        </w:rPr>
      </w:pPr>
      <w:r w:rsidRPr="00E74A14">
        <w:rPr>
          <w:rFonts w:ascii="Times New Roman" w:hAnsi="Times New Roman"/>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79511C" w:rsidRPr="00E74A14" w:rsidRDefault="0079511C" w:rsidP="007E5219">
      <w:pPr>
        <w:spacing w:after="0" w:line="240" w:lineRule="auto"/>
        <w:ind w:firstLine="709"/>
        <w:jc w:val="both"/>
        <w:rPr>
          <w:rFonts w:ascii="Times New Roman" w:hAnsi="Times New Roman"/>
          <w:sz w:val="28"/>
          <w:szCs w:val="28"/>
        </w:rPr>
      </w:pPr>
      <w:r w:rsidRPr="00E74A14">
        <w:rPr>
          <w:rFonts w:ascii="Times New Roman" w:hAnsi="Times New Roman"/>
          <w:sz w:val="28"/>
          <w:szCs w:val="28"/>
        </w:rPr>
        <w:t xml:space="preserve">оказание сотрудниками </w:t>
      </w:r>
      <w:r>
        <w:rPr>
          <w:rFonts w:ascii="Times New Roman" w:hAnsi="Times New Roman"/>
          <w:sz w:val="28"/>
          <w:szCs w:val="28"/>
        </w:rPr>
        <w:t>Уполномоченного органа</w:t>
      </w:r>
      <w:r w:rsidRPr="00E74A14">
        <w:rPr>
          <w:rFonts w:ascii="Times New Roman" w:hAnsi="Times New Roman"/>
          <w:sz w:val="28"/>
          <w:szCs w:val="28"/>
        </w:rPr>
        <w:t>, предоставляющими муниципальную услугу, иной необходимой инвалидам помощи в преодолении барьеров, мешающих получению ими муниципальной услуги наравне с другими лицами.</w:t>
      </w:r>
    </w:p>
    <w:p w:rsidR="0079511C" w:rsidRPr="00E74A14" w:rsidRDefault="0079511C" w:rsidP="007E5219">
      <w:pPr>
        <w:pStyle w:val="2"/>
        <w:spacing w:before="0"/>
        <w:rPr>
          <w:bCs/>
        </w:rPr>
      </w:pPr>
      <w:r w:rsidRPr="00E74A14">
        <w:rPr>
          <w:bCs/>
        </w:rPr>
        <w:t>На территории, прилегающей к месторасположению администрации Череповецкого муниципального района, оборудуются места для парковки автотранспортных средств</w:t>
      </w:r>
      <w:r w:rsidRPr="00E74A14">
        <w:t>, в том числе места для парковки транспортных средств инвалидов. Доступ заявителей к парковочным местам является бесплатным</w:t>
      </w:r>
      <w:r w:rsidRPr="00E74A14">
        <w:rPr>
          <w:bCs/>
        </w:rPr>
        <w:t>.</w:t>
      </w:r>
    </w:p>
    <w:p w:rsidR="0079511C" w:rsidRPr="00E74A14" w:rsidRDefault="0079511C" w:rsidP="007E5219">
      <w:pPr>
        <w:pStyle w:val="2"/>
        <w:spacing w:before="0"/>
      </w:pPr>
      <w:r w:rsidRPr="00E74A14">
        <w:t xml:space="preserve">Места информирования, предназначенные для ознакомления заявителей с информационными материалами, оборудуются информационными стендами. </w:t>
      </w:r>
    </w:p>
    <w:p w:rsidR="0079511C" w:rsidRPr="00E74A14" w:rsidRDefault="0079511C" w:rsidP="007E5219">
      <w:pPr>
        <w:pStyle w:val="2"/>
        <w:spacing w:before="0"/>
      </w:pPr>
      <w:r w:rsidRPr="00E74A14">
        <w:t xml:space="preserve">На информационных стендах размещается информация: </w:t>
      </w:r>
    </w:p>
    <w:p w:rsidR="0079511C" w:rsidRPr="00E74A14" w:rsidRDefault="0079511C" w:rsidP="007E5219">
      <w:pPr>
        <w:pStyle w:val="2"/>
        <w:spacing w:before="0"/>
      </w:pPr>
      <w:r w:rsidRPr="00E74A14">
        <w:t>режим работы, приемные дни Уполномоченного органа;</w:t>
      </w:r>
    </w:p>
    <w:p w:rsidR="0079511C" w:rsidRPr="00E74A14" w:rsidRDefault="0079511C" w:rsidP="007E5219">
      <w:pPr>
        <w:pStyle w:val="2"/>
        <w:spacing w:before="0"/>
      </w:pPr>
      <w:r w:rsidRPr="00E74A14">
        <w:t>порядок и срок предоставления муниципальной услуги;</w:t>
      </w:r>
    </w:p>
    <w:p w:rsidR="0079511C" w:rsidRPr="00E74A14" w:rsidRDefault="0079511C" w:rsidP="007E5219">
      <w:pPr>
        <w:pStyle w:val="2"/>
        <w:spacing w:before="0"/>
        <w:ind w:right="-82"/>
      </w:pPr>
      <w:r w:rsidRPr="00E74A14">
        <w:t>перечень документов, необходимых для предоставления муниципальной услуги;</w:t>
      </w:r>
    </w:p>
    <w:p w:rsidR="0079511C" w:rsidRPr="00E74A14" w:rsidRDefault="0079511C" w:rsidP="007E5219">
      <w:pPr>
        <w:pStyle w:val="2"/>
        <w:spacing w:before="0"/>
      </w:pPr>
      <w:r w:rsidRPr="00E74A14">
        <w:lastRenderedPageBreak/>
        <w:t>перечень нормативных правовых актов, регламентирующих предоставление муниципальной услуги.</w:t>
      </w:r>
    </w:p>
    <w:p w:rsidR="0079511C" w:rsidRPr="00E74A14" w:rsidRDefault="0079511C" w:rsidP="007E5219">
      <w:pPr>
        <w:spacing w:after="0" w:line="240" w:lineRule="auto"/>
        <w:ind w:firstLine="709"/>
        <w:jc w:val="both"/>
        <w:rPr>
          <w:rFonts w:ascii="Times New Roman" w:hAnsi="Times New Roman"/>
          <w:bCs/>
          <w:sz w:val="28"/>
          <w:szCs w:val="28"/>
        </w:rPr>
      </w:pPr>
      <w:r w:rsidRPr="00E74A14">
        <w:rPr>
          <w:rFonts w:ascii="Times New Roman" w:hAnsi="Times New Roman"/>
          <w:bCs/>
          <w:sz w:val="28"/>
          <w:szCs w:val="28"/>
        </w:rPr>
        <w:t>Кабинет приема заявителей оборудован информационными табличками с указанием:</w:t>
      </w:r>
    </w:p>
    <w:p w:rsidR="0079511C" w:rsidRPr="00E74A14" w:rsidRDefault="0079511C" w:rsidP="009C7848">
      <w:pPr>
        <w:pStyle w:val="10"/>
        <w:tabs>
          <w:tab w:val="left" w:pos="993"/>
        </w:tabs>
        <w:ind w:left="0" w:firstLine="709"/>
        <w:jc w:val="both"/>
        <w:rPr>
          <w:bCs/>
          <w:sz w:val="28"/>
          <w:szCs w:val="28"/>
        </w:rPr>
      </w:pPr>
      <w:r w:rsidRPr="00E74A14">
        <w:rPr>
          <w:bCs/>
          <w:sz w:val="28"/>
          <w:szCs w:val="28"/>
        </w:rPr>
        <w:t>номера кабинета;</w:t>
      </w:r>
    </w:p>
    <w:p w:rsidR="0079511C" w:rsidRPr="00E74A14" w:rsidRDefault="0079511C" w:rsidP="009C7848">
      <w:pPr>
        <w:pStyle w:val="10"/>
        <w:tabs>
          <w:tab w:val="left" w:pos="993"/>
        </w:tabs>
        <w:ind w:left="0" w:firstLine="709"/>
        <w:jc w:val="both"/>
        <w:rPr>
          <w:bCs/>
          <w:sz w:val="28"/>
          <w:szCs w:val="28"/>
        </w:rPr>
      </w:pPr>
      <w:r w:rsidRPr="00E74A14">
        <w:rPr>
          <w:bCs/>
          <w:sz w:val="28"/>
          <w:szCs w:val="28"/>
        </w:rPr>
        <w:t>фамилии, имени, отчества (</w:t>
      </w:r>
      <w:r w:rsidRPr="00E74A14">
        <w:rPr>
          <w:sz w:val="28"/>
          <w:szCs w:val="28"/>
        </w:rPr>
        <w:t>последнее при наличии</w:t>
      </w:r>
      <w:r w:rsidRPr="00E74A14">
        <w:rPr>
          <w:bCs/>
          <w:sz w:val="28"/>
          <w:szCs w:val="28"/>
        </w:rPr>
        <w:t>) и должности специалиста, осуществляющего предоставление услуги;</w:t>
      </w:r>
    </w:p>
    <w:p w:rsidR="0079511C" w:rsidRPr="00E74A14" w:rsidRDefault="0079511C" w:rsidP="009C7848">
      <w:pPr>
        <w:pStyle w:val="10"/>
        <w:tabs>
          <w:tab w:val="left" w:pos="993"/>
        </w:tabs>
        <w:ind w:left="0" w:firstLine="709"/>
        <w:jc w:val="both"/>
        <w:rPr>
          <w:bCs/>
          <w:sz w:val="28"/>
          <w:szCs w:val="28"/>
        </w:rPr>
      </w:pPr>
      <w:r w:rsidRPr="00E74A14">
        <w:rPr>
          <w:bCs/>
          <w:sz w:val="28"/>
          <w:szCs w:val="28"/>
        </w:rPr>
        <w:t>времени приема заявителей;</w:t>
      </w:r>
    </w:p>
    <w:p w:rsidR="0079511C" w:rsidRPr="00E74A14" w:rsidRDefault="0079511C" w:rsidP="009C7848">
      <w:pPr>
        <w:pStyle w:val="10"/>
        <w:tabs>
          <w:tab w:val="left" w:pos="993"/>
        </w:tabs>
        <w:ind w:left="0" w:firstLine="709"/>
        <w:jc w:val="both"/>
        <w:rPr>
          <w:bCs/>
          <w:sz w:val="28"/>
          <w:szCs w:val="28"/>
        </w:rPr>
      </w:pPr>
      <w:r w:rsidRPr="00E74A14">
        <w:rPr>
          <w:bCs/>
          <w:sz w:val="28"/>
          <w:szCs w:val="28"/>
        </w:rPr>
        <w:t>времени перерыва для отдыха и питания.</w:t>
      </w:r>
    </w:p>
    <w:p w:rsidR="0079511C" w:rsidRPr="00E74A14" w:rsidRDefault="0079511C" w:rsidP="007E5219">
      <w:pPr>
        <w:pStyle w:val="2"/>
        <w:spacing w:before="0"/>
        <w:rPr>
          <w:bCs/>
        </w:rPr>
      </w:pPr>
      <w:r w:rsidRPr="00E74A14">
        <w:rPr>
          <w:bCs/>
        </w:rPr>
        <w:t xml:space="preserve">Места предоставления муниципальной услуги оборудуются системами кондиционирования (охлаждения и нагревания), а также противопожарной системой и средствами пожаротушения, системой оповещения о возникновении чрезвычайной ситуации, системой охраны.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 </w:t>
      </w:r>
    </w:p>
    <w:p w:rsidR="0079511C" w:rsidRPr="00E74A14" w:rsidRDefault="0079511C" w:rsidP="007E5219">
      <w:pPr>
        <w:pStyle w:val="2"/>
        <w:spacing w:before="0"/>
        <w:rPr>
          <w:bCs/>
          <w:color w:val="auto"/>
        </w:rPr>
      </w:pPr>
      <w:r w:rsidRPr="00E74A14">
        <w:rPr>
          <w:bCs/>
        </w:rPr>
        <w:t xml:space="preserve">Каждое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 а также бумагой, канцелярскими принадлежностями и </w:t>
      </w:r>
      <w:r w:rsidRPr="00E74A14">
        <w:rPr>
          <w:bCs/>
          <w:color w:val="auto"/>
        </w:rPr>
        <w:t>иными расходными материалами в количестве, достаточном для предоставления муниципальной услуги.</w:t>
      </w:r>
    </w:p>
    <w:p w:rsidR="0079511C" w:rsidRPr="00E74A14" w:rsidRDefault="0079511C" w:rsidP="007E5219">
      <w:pPr>
        <w:pStyle w:val="2"/>
        <w:spacing w:before="0"/>
        <w:rPr>
          <w:bCs/>
          <w:color w:val="auto"/>
        </w:rPr>
      </w:pPr>
      <w:r w:rsidRPr="00E74A14">
        <w:rPr>
          <w:bCs/>
          <w:color w:val="auto"/>
        </w:rPr>
        <w:t>В помещении, где проводится прием заявителей, должна быть предусмотрена возможность для копирования документальных материалов.</w:t>
      </w:r>
    </w:p>
    <w:p w:rsidR="0079511C" w:rsidRPr="00E74A14" w:rsidRDefault="0079511C" w:rsidP="007E5219">
      <w:pPr>
        <w:pStyle w:val="2"/>
        <w:spacing w:before="0"/>
        <w:rPr>
          <w:bCs/>
          <w:color w:val="auto"/>
        </w:rPr>
      </w:pPr>
      <w:r w:rsidRPr="00E74A14">
        <w:rPr>
          <w:bCs/>
          <w:color w:val="auto"/>
        </w:rPr>
        <w:t>В целях обеспечения конфиденциальности сведений о заявителе, одновременно ведется прием только одного заявителя, за исключением случаев коллективного обращения.</w:t>
      </w:r>
    </w:p>
    <w:p w:rsidR="0079511C" w:rsidRPr="00E74A14" w:rsidRDefault="0079511C" w:rsidP="009C7848">
      <w:pPr>
        <w:pStyle w:val="2"/>
        <w:spacing w:before="0"/>
        <w:rPr>
          <w:bCs/>
          <w:color w:val="auto"/>
        </w:rPr>
      </w:pPr>
    </w:p>
    <w:p w:rsidR="0079511C" w:rsidRPr="00E74A14" w:rsidRDefault="0079511C" w:rsidP="00465CC3">
      <w:pPr>
        <w:pStyle w:val="2"/>
        <w:spacing w:before="0"/>
        <w:ind w:firstLine="0"/>
        <w:jc w:val="center"/>
        <w:rPr>
          <w:color w:val="auto"/>
        </w:rPr>
      </w:pPr>
      <w:r w:rsidRPr="00E74A14">
        <w:rPr>
          <w:color w:val="auto"/>
        </w:rPr>
        <w:t>2.16. Показатели доступности и качества муниципальной услуги</w:t>
      </w:r>
    </w:p>
    <w:p w:rsidR="0079511C" w:rsidRPr="00E74A14" w:rsidRDefault="0079511C" w:rsidP="009C7848">
      <w:pPr>
        <w:autoSpaceDE w:val="0"/>
        <w:spacing w:after="0" w:line="240" w:lineRule="auto"/>
        <w:ind w:firstLine="709"/>
        <w:jc w:val="both"/>
        <w:rPr>
          <w:rFonts w:ascii="Times New Roman" w:hAnsi="Times New Roman"/>
          <w:sz w:val="28"/>
          <w:szCs w:val="28"/>
        </w:rPr>
      </w:pPr>
    </w:p>
    <w:p w:rsidR="0079511C" w:rsidRPr="00E74A14" w:rsidRDefault="0079511C" w:rsidP="009C7848">
      <w:pPr>
        <w:spacing w:after="0" w:line="240" w:lineRule="auto"/>
        <w:ind w:firstLine="709"/>
        <w:jc w:val="both"/>
        <w:rPr>
          <w:rFonts w:ascii="Times New Roman" w:hAnsi="Times New Roman"/>
          <w:sz w:val="28"/>
          <w:szCs w:val="28"/>
        </w:rPr>
      </w:pPr>
      <w:r w:rsidRPr="00E74A14">
        <w:rPr>
          <w:rFonts w:ascii="Times New Roman" w:hAnsi="Times New Roman"/>
          <w:sz w:val="28"/>
          <w:szCs w:val="28"/>
        </w:rPr>
        <w:t>Показателями доступности муниципальной услуги являются:</w:t>
      </w:r>
    </w:p>
    <w:p w:rsidR="0079511C" w:rsidRPr="00E74A14" w:rsidRDefault="0079511C" w:rsidP="009C7848">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1) информирование заявителей о предоставлении муниципальной услуги;</w:t>
      </w:r>
    </w:p>
    <w:p w:rsidR="0079511C" w:rsidRPr="00E74A14" w:rsidRDefault="0079511C" w:rsidP="009C7848">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 xml:space="preserve">2) оборудование территорий, прилегающих к месторасположению </w:t>
      </w:r>
      <w:r>
        <w:rPr>
          <w:rFonts w:ascii="Times New Roman" w:hAnsi="Times New Roman"/>
          <w:sz w:val="28"/>
          <w:szCs w:val="28"/>
        </w:rPr>
        <w:t>Уполномоченного органа</w:t>
      </w:r>
      <w:r w:rsidRPr="00E74A14">
        <w:rPr>
          <w:rFonts w:ascii="Times New Roman" w:hAnsi="Times New Roman"/>
          <w:sz w:val="28"/>
          <w:szCs w:val="28"/>
        </w:rPr>
        <w:t>, местами парковки автотранспортных средств, в том числе для лиц с ограниченными возможностями;</w:t>
      </w:r>
    </w:p>
    <w:p w:rsidR="0079511C" w:rsidRPr="00E74A14" w:rsidRDefault="0079511C" w:rsidP="009C7848">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 xml:space="preserve">3) оборудование помещений </w:t>
      </w:r>
      <w:r>
        <w:rPr>
          <w:rFonts w:ascii="Times New Roman" w:hAnsi="Times New Roman"/>
          <w:sz w:val="28"/>
          <w:szCs w:val="28"/>
        </w:rPr>
        <w:t>Уполномоченного органа</w:t>
      </w:r>
      <w:r w:rsidRPr="00E74A14">
        <w:rPr>
          <w:rFonts w:ascii="Times New Roman" w:hAnsi="Times New Roman"/>
          <w:sz w:val="28"/>
          <w:szCs w:val="28"/>
        </w:rPr>
        <w:t xml:space="preserve"> местами хранения верхней одежды заявителей, местами общего пользования;</w:t>
      </w:r>
    </w:p>
    <w:p w:rsidR="0079511C" w:rsidRPr="00E74A14" w:rsidRDefault="0079511C" w:rsidP="009C7848">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 xml:space="preserve">4) соблюдение графика работы </w:t>
      </w:r>
      <w:r>
        <w:rPr>
          <w:rFonts w:ascii="Times New Roman" w:hAnsi="Times New Roman"/>
          <w:sz w:val="28"/>
          <w:szCs w:val="28"/>
        </w:rPr>
        <w:t>Уполномоченного органа</w:t>
      </w:r>
      <w:r w:rsidRPr="00E74A14">
        <w:rPr>
          <w:rFonts w:ascii="Times New Roman" w:hAnsi="Times New Roman"/>
          <w:sz w:val="28"/>
          <w:szCs w:val="28"/>
        </w:rPr>
        <w:t>;</w:t>
      </w:r>
    </w:p>
    <w:p w:rsidR="0079511C" w:rsidRPr="00E74A14" w:rsidRDefault="0079511C" w:rsidP="009C7848">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 xml:space="preserve">5) оборудование мест ожидания и мест приема заявителей в </w:t>
      </w:r>
      <w:r>
        <w:rPr>
          <w:rFonts w:ascii="Times New Roman" w:hAnsi="Times New Roman"/>
          <w:sz w:val="28"/>
          <w:szCs w:val="28"/>
        </w:rPr>
        <w:t>Уполномоченном органе</w:t>
      </w:r>
      <w:r w:rsidRPr="00E74A14">
        <w:rPr>
          <w:rFonts w:ascii="Times New Roman" w:hAnsi="Times New Roman"/>
          <w:sz w:val="28"/>
          <w:szCs w:val="28"/>
        </w:rPr>
        <w:t xml:space="preserve"> стульями, столами, обеспечение канцелярскими принадлежностями для предоставления возможности оформления документов;</w:t>
      </w:r>
    </w:p>
    <w:p w:rsidR="0079511C" w:rsidRPr="00E74A14" w:rsidRDefault="0079511C" w:rsidP="009C7848">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6) время, затраченное на получение конечного результата муниципальной услуги.</w:t>
      </w:r>
    </w:p>
    <w:p w:rsidR="0079511C" w:rsidRPr="00E74A14" w:rsidRDefault="0079511C" w:rsidP="009C7848">
      <w:pPr>
        <w:pStyle w:val="2"/>
        <w:spacing w:before="0"/>
        <w:rPr>
          <w:color w:val="auto"/>
          <w:szCs w:val="26"/>
        </w:rPr>
      </w:pPr>
      <w:r w:rsidRPr="00E74A14">
        <w:rPr>
          <w:color w:val="auto"/>
        </w:rPr>
        <w:lastRenderedPageBreak/>
        <w:t>Показателями качества предоставления муниципальной услуги являются:</w:t>
      </w:r>
      <w:r w:rsidRPr="00E74A14">
        <w:rPr>
          <w:color w:val="auto"/>
          <w:szCs w:val="26"/>
        </w:rPr>
        <w:t xml:space="preserve"> </w:t>
      </w:r>
    </w:p>
    <w:p w:rsidR="0079511C" w:rsidRPr="00E74A14" w:rsidRDefault="0079511C" w:rsidP="009C7848">
      <w:pPr>
        <w:spacing w:after="0" w:line="240" w:lineRule="auto"/>
        <w:ind w:firstLine="709"/>
        <w:jc w:val="both"/>
        <w:rPr>
          <w:rFonts w:ascii="Times New Roman" w:hAnsi="Times New Roman"/>
          <w:sz w:val="28"/>
          <w:szCs w:val="28"/>
        </w:rPr>
      </w:pPr>
      <w:r w:rsidRPr="00E74A14">
        <w:rPr>
          <w:rFonts w:ascii="Times New Roman" w:hAnsi="Times New Roman"/>
          <w:sz w:val="28"/>
          <w:szCs w:val="28"/>
        </w:rPr>
        <w:t>1) количество взаимодействий заявителя с должностными лицами при предоставлении муниципальной услуги и их продолжительность;</w:t>
      </w:r>
    </w:p>
    <w:p w:rsidR="0079511C" w:rsidRPr="00E74A14" w:rsidRDefault="0079511C" w:rsidP="009C7848">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2)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79511C" w:rsidRPr="00E74A14" w:rsidRDefault="0079511C" w:rsidP="009C7848">
      <w:pPr>
        <w:widowControl w:val="0"/>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 xml:space="preserve">3) количество обоснованных жалоб заявителей о несоблюдении порядка выполнения административных процедур, сроков регистрации заявления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специалистами </w:t>
      </w:r>
      <w:r>
        <w:rPr>
          <w:rFonts w:ascii="Times New Roman" w:hAnsi="Times New Roman"/>
          <w:sz w:val="28"/>
          <w:szCs w:val="28"/>
        </w:rPr>
        <w:t>Уполномоченного органа</w:t>
      </w:r>
      <w:r w:rsidRPr="00E74A14">
        <w:rPr>
          <w:rFonts w:ascii="Times New Roman" w:hAnsi="Times New Roman"/>
          <w:sz w:val="28"/>
          <w:szCs w:val="28"/>
        </w:rPr>
        <w:t xml:space="preserve"> документов, платы, не предусмотренных </w:t>
      </w:r>
      <w:r w:rsidR="00A6713B" w:rsidRPr="005E1E59">
        <w:rPr>
          <w:rFonts w:ascii="Times New Roman" w:hAnsi="Times New Roman"/>
          <w:sz w:val="28"/>
          <w:szCs w:val="28"/>
        </w:rPr>
        <w:t xml:space="preserve">настоящим </w:t>
      </w:r>
      <w:r w:rsidRPr="005E1E59">
        <w:rPr>
          <w:rFonts w:ascii="Times New Roman" w:hAnsi="Times New Roman"/>
          <w:sz w:val="28"/>
          <w:szCs w:val="28"/>
        </w:rPr>
        <w:t>административным регламентом.</w:t>
      </w:r>
    </w:p>
    <w:p w:rsidR="0079511C" w:rsidRPr="00E74A14" w:rsidRDefault="0079511C" w:rsidP="009C7848">
      <w:pPr>
        <w:spacing w:after="0" w:line="240" w:lineRule="auto"/>
        <w:ind w:firstLine="709"/>
        <w:jc w:val="both"/>
        <w:rPr>
          <w:rFonts w:ascii="Times New Roman" w:hAnsi="Times New Roman"/>
          <w:color w:val="FF0000"/>
          <w:sz w:val="28"/>
          <w:szCs w:val="28"/>
        </w:rPr>
      </w:pPr>
      <w:r w:rsidRPr="00E74A14">
        <w:rPr>
          <w:rFonts w:ascii="Times New Roman" w:hAnsi="Times New Roman"/>
          <w:sz w:val="28"/>
          <w:szCs w:val="28"/>
        </w:rPr>
        <w:t xml:space="preserve">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w:t>
      </w:r>
      <w:r w:rsidR="009E0D1D">
        <w:rPr>
          <w:rFonts w:ascii="Times New Roman" w:hAnsi="Times New Roman"/>
          <w:sz w:val="28"/>
          <w:szCs w:val="28"/>
        </w:rPr>
        <w:t xml:space="preserve">на Едином портале и </w:t>
      </w:r>
      <w:r w:rsidRPr="00E74A14">
        <w:rPr>
          <w:rFonts w:ascii="Times New Roman" w:hAnsi="Times New Roman"/>
          <w:sz w:val="28"/>
          <w:szCs w:val="28"/>
        </w:rPr>
        <w:t>на Региональном портале</w:t>
      </w:r>
      <w:r w:rsidRPr="00E74A14">
        <w:rPr>
          <w:rFonts w:ascii="Times New Roman" w:hAnsi="Times New Roman"/>
          <w:color w:val="FF0000"/>
          <w:sz w:val="28"/>
          <w:szCs w:val="28"/>
        </w:rPr>
        <w:t>.</w:t>
      </w:r>
    </w:p>
    <w:p w:rsidR="0079511C" w:rsidRPr="00E74A14" w:rsidRDefault="0079511C" w:rsidP="009C7848">
      <w:pPr>
        <w:autoSpaceDE w:val="0"/>
        <w:autoSpaceDN w:val="0"/>
        <w:adjustRightInd w:val="0"/>
        <w:spacing w:after="0" w:line="240" w:lineRule="auto"/>
        <w:ind w:firstLine="709"/>
        <w:jc w:val="center"/>
        <w:outlineLvl w:val="0"/>
        <w:rPr>
          <w:rFonts w:ascii="Times New Roman" w:hAnsi="Times New Roman"/>
          <w:sz w:val="28"/>
          <w:szCs w:val="28"/>
        </w:rPr>
      </w:pPr>
    </w:p>
    <w:p w:rsidR="0079511C" w:rsidRPr="00E74A14" w:rsidRDefault="0079511C" w:rsidP="00B44CC0">
      <w:pPr>
        <w:autoSpaceDE w:val="0"/>
        <w:autoSpaceDN w:val="0"/>
        <w:adjustRightInd w:val="0"/>
        <w:spacing w:after="0" w:line="240" w:lineRule="auto"/>
        <w:jc w:val="center"/>
        <w:outlineLvl w:val="0"/>
        <w:rPr>
          <w:rFonts w:ascii="Times New Roman" w:hAnsi="Times New Roman"/>
          <w:sz w:val="28"/>
          <w:szCs w:val="28"/>
        </w:rPr>
      </w:pPr>
      <w:r w:rsidRPr="00E74A14">
        <w:rPr>
          <w:rFonts w:ascii="Times New Roman" w:hAnsi="Times New Roman"/>
          <w:sz w:val="28"/>
          <w:szCs w:val="28"/>
        </w:rPr>
        <w:t>2.17. Перечень классов средств электронной подписи, которые</w:t>
      </w:r>
    </w:p>
    <w:p w:rsidR="0079511C" w:rsidRPr="00E74A14" w:rsidRDefault="0079511C" w:rsidP="00B44CC0">
      <w:pPr>
        <w:autoSpaceDE w:val="0"/>
        <w:autoSpaceDN w:val="0"/>
        <w:adjustRightInd w:val="0"/>
        <w:spacing w:after="0" w:line="240" w:lineRule="auto"/>
        <w:jc w:val="center"/>
        <w:rPr>
          <w:rFonts w:ascii="Times New Roman" w:hAnsi="Times New Roman"/>
          <w:sz w:val="28"/>
          <w:szCs w:val="28"/>
        </w:rPr>
      </w:pPr>
      <w:r w:rsidRPr="00E74A14">
        <w:rPr>
          <w:rFonts w:ascii="Times New Roman" w:hAnsi="Times New Roman"/>
          <w:sz w:val="28"/>
          <w:szCs w:val="28"/>
        </w:rPr>
        <w:t>допускаются к использованию при обращении за получением</w:t>
      </w:r>
    </w:p>
    <w:p w:rsidR="0079511C" w:rsidRPr="00E74A14" w:rsidRDefault="0079511C" w:rsidP="00B44CC0">
      <w:pPr>
        <w:autoSpaceDE w:val="0"/>
        <w:autoSpaceDN w:val="0"/>
        <w:adjustRightInd w:val="0"/>
        <w:spacing w:after="0" w:line="240" w:lineRule="auto"/>
        <w:jc w:val="center"/>
        <w:rPr>
          <w:rFonts w:ascii="Times New Roman" w:hAnsi="Times New Roman"/>
          <w:sz w:val="28"/>
          <w:szCs w:val="28"/>
        </w:rPr>
      </w:pPr>
      <w:r w:rsidRPr="00E74A14">
        <w:rPr>
          <w:rFonts w:ascii="Times New Roman" w:hAnsi="Times New Roman"/>
          <w:sz w:val="28"/>
          <w:szCs w:val="28"/>
        </w:rPr>
        <w:t>муниципальной услуги, оказываемой с применением</w:t>
      </w:r>
    </w:p>
    <w:p w:rsidR="0079511C" w:rsidRPr="00E74A14" w:rsidRDefault="0079511C" w:rsidP="00B44CC0">
      <w:pPr>
        <w:autoSpaceDE w:val="0"/>
        <w:autoSpaceDN w:val="0"/>
        <w:adjustRightInd w:val="0"/>
        <w:spacing w:after="0" w:line="240" w:lineRule="auto"/>
        <w:jc w:val="center"/>
        <w:rPr>
          <w:rFonts w:ascii="Times New Roman" w:hAnsi="Times New Roman"/>
          <w:sz w:val="28"/>
          <w:szCs w:val="28"/>
        </w:rPr>
      </w:pPr>
      <w:r w:rsidRPr="00E74A14">
        <w:rPr>
          <w:rFonts w:ascii="Times New Roman" w:hAnsi="Times New Roman"/>
          <w:sz w:val="28"/>
          <w:szCs w:val="28"/>
        </w:rPr>
        <w:t>усиленной квалифицированной электронной подписи</w:t>
      </w:r>
    </w:p>
    <w:p w:rsidR="0079511C" w:rsidRPr="00E74A14" w:rsidRDefault="0079511C" w:rsidP="009C7848">
      <w:pPr>
        <w:autoSpaceDE w:val="0"/>
        <w:autoSpaceDN w:val="0"/>
        <w:adjustRightInd w:val="0"/>
        <w:spacing w:after="0" w:line="240" w:lineRule="auto"/>
        <w:ind w:firstLine="709"/>
        <w:jc w:val="center"/>
        <w:rPr>
          <w:rFonts w:ascii="Times New Roman" w:hAnsi="Times New Roman"/>
          <w:sz w:val="28"/>
          <w:szCs w:val="28"/>
        </w:rPr>
      </w:pPr>
    </w:p>
    <w:p w:rsidR="0079511C" w:rsidRPr="00E74A14" w:rsidRDefault="0079511C" w:rsidP="009C7848">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 xml:space="preserve">С учетом </w:t>
      </w:r>
      <w:hyperlink r:id="rId28" w:history="1">
        <w:r w:rsidRPr="00E74A14">
          <w:rPr>
            <w:rFonts w:ascii="Times New Roman" w:hAnsi="Times New Roman"/>
            <w:sz w:val="28"/>
            <w:szCs w:val="28"/>
          </w:rPr>
          <w:t>Требований</w:t>
        </w:r>
      </w:hyperlink>
      <w:r w:rsidRPr="00E74A14">
        <w:rPr>
          <w:rFonts w:ascii="Times New Roman" w:hAnsi="Times New Roman"/>
          <w:sz w:val="28"/>
          <w:szCs w:val="28"/>
        </w:rPr>
        <w:t xml:space="preserve"> к средствам электронной подписи, утвержденных приказом Федеральной службы безопасности Российской Федерации </w:t>
      </w:r>
      <w:r>
        <w:rPr>
          <w:rFonts w:ascii="Times New Roman" w:hAnsi="Times New Roman"/>
          <w:sz w:val="28"/>
          <w:szCs w:val="28"/>
        </w:rPr>
        <w:br/>
      </w:r>
      <w:r w:rsidRPr="00E74A14">
        <w:rPr>
          <w:rFonts w:ascii="Times New Roman" w:hAnsi="Times New Roman"/>
          <w:sz w:val="28"/>
          <w:szCs w:val="28"/>
        </w:rPr>
        <w:t xml:space="preserve">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 </w:t>
      </w:r>
    </w:p>
    <w:p w:rsidR="0079511C" w:rsidRPr="00E74A14" w:rsidRDefault="0079511C" w:rsidP="009C7848">
      <w:pPr>
        <w:widowControl w:val="0"/>
        <w:autoSpaceDE w:val="0"/>
        <w:autoSpaceDN w:val="0"/>
        <w:adjustRightInd w:val="0"/>
        <w:spacing w:after="0" w:line="240" w:lineRule="auto"/>
        <w:ind w:firstLine="709"/>
        <w:jc w:val="both"/>
        <w:rPr>
          <w:rFonts w:ascii="Times New Roman" w:hAnsi="Times New Roman"/>
          <w:sz w:val="28"/>
          <w:szCs w:val="28"/>
        </w:rPr>
      </w:pPr>
    </w:p>
    <w:p w:rsidR="0079511C" w:rsidRPr="00E74A14" w:rsidRDefault="0079511C" w:rsidP="009C7848">
      <w:pPr>
        <w:widowControl w:val="0"/>
        <w:autoSpaceDE w:val="0"/>
        <w:autoSpaceDN w:val="0"/>
        <w:adjustRightInd w:val="0"/>
        <w:spacing w:after="0" w:line="240" w:lineRule="auto"/>
        <w:ind w:firstLine="709"/>
        <w:jc w:val="center"/>
        <w:rPr>
          <w:rFonts w:ascii="Times New Roman" w:hAnsi="Times New Roman"/>
          <w:bCs/>
          <w:sz w:val="28"/>
          <w:szCs w:val="28"/>
        </w:rPr>
      </w:pPr>
      <w:r w:rsidRPr="00E74A14">
        <w:rPr>
          <w:rFonts w:ascii="Times New Roman" w:hAnsi="Times New Roman"/>
          <w:iCs/>
          <w:sz w:val="28"/>
          <w:szCs w:val="28"/>
        </w:rPr>
        <w:t>3. Состав, последовательность и сроки выполнения административных процедур</w:t>
      </w:r>
    </w:p>
    <w:p w:rsidR="0079511C" w:rsidRPr="00E74A14" w:rsidRDefault="0079511C" w:rsidP="009C7848">
      <w:pPr>
        <w:spacing w:after="0" w:line="240" w:lineRule="auto"/>
        <w:ind w:firstLine="709"/>
        <w:jc w:val="center"/>
        <w:rPr>
          <w:rFonts w:ascii="Times New Roman" w:hAnsi="Times New Roman"/>
          <w:bCs/>
          <w:sz w:val="28"/>
          <w:szCs w:val="28"/>
        </w:rPr>
      </w:pPr>
    </w:p>
    <w:p w:rsidR="0079511C" w:rsidRPr="00E74A14" w:rsidRDefault="0079511C" w:rsidP="00D45661">
      <w:pPr>
        <w:spacing w:after="0" w:line="240" w:lineRule="auto"/>
        <w:ind w:firstLine="709"/>
        <w:jc w:val="center"/>
        <w:rPr>
          <w:rFonts w:ascii="Times New Roman" w:hAnsi="Times New Roman"/>
          <w:sz w:val="28"/>
          <w:szCs w:val="28"/>
        </w:rPr>
      </w:pPr>
      <w:r w:rsidRPr="00E74A14">
        <w:rPr>
          <w:rFonts w:ascii="Times New Roman" w:hAnsi="Times New Roman"/>
          <w:sz w:val="28"/>
          <w:szCs w:val="28"/>
        </w:rPr>
        <w:t>3.1</w:t>
      </w:r>
      <w:r>
        <w:rPr>
          <w:rFonts w:ascii="Times New Roman" w:hAnsi="Times New Roman"/>
          <w:sz w:val="28"/>
          <w:szCs w:val="28"/>
        </w:rPr>
        <w:t>.</w:t>
      </w:r>
      <w:r w:rsidRPr="00E74A14">
        <w:rPr>
          <w:rFonts w:ascii="Times New Roman" w:hAnsi="Times New Roman"/>
          <w:sz w:val="28"/>
          <w:szCs w:val="28"/>
        </w:rPr>
        <w:t xml:space="preserve"> Исчерпывающий перечень административных процедур</w:t>
      </w:r>
    </w:p>
    <w:p w:rsidR="0079511C" w:rsidRPr="00E74A14" w:rsidRDefault="0079511C" w:rsidP="00D45661">
      <w:pPr>
        <w:spacing w:after="0" w:line="240" w:lineRule="auto"/>
        <w:ind w:firstLine="709"/>
        <w:jc w:val="center"/>
        <w:rPr>
          <w:rFonts w:ascii="Times New Roman" w:hAnsi="Times New Roman"/>
          <w:sz w:val="28"/>
          <w:szCs w:val="28"/>
        </w:rPr>
      </w:pPr>
    </w:p>
    <w:p w:rsidR="0079511C" w:rsidRPr="00E74A14" w:rsidRDefault="0079511C" w:rsidP="00D45661">
      <w:pPr>
        <w:pStyle w:val="a4"/>
        <w:spacing w:after="0" w:line="240" w:lineRule="auto"/>
        <w:ind w:left="0" w:firstLine="709"/>
        <w:jc w:val="both"/>
        <w:rPr>
          <w:rFonts w:ascii="Times New Roman" w:hAnsi="Times New Roman"/>
          <w:sz w:val="28"/>
          <w:szCs w:val="28"/>
        </w:rPr>
      </w:pPr>
      <w:r w:rsidRPr="00E74A14">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79511C" w:rsidRPr="00E74A14" w:rsidRDefault="0079511C" w:rsidP="00D45661">
      <w:pPr>
        <w:pStyle w:val="ConsPlusNormal"/>
        <w:ind w:firstLine="709"/>
        <w:jc w:val="both"/>
        <w:rPr>
          <w:rFonts w:ascii="Times New Roman" w:hAnsi="Times New Roman"/>
          <w:sz w:val="28"/>
          <w:szCs w:val="28"/>
        </w:rPr>
      </w:pPr>
      <w:r w:rsidRPr="00E74A14">
        <w:rPr>
          <w:rFonts w:ascii="Times New Roman" w:hAnsi="Times New Roman"/>
          <w:sz w:val="28"/>
          <w:szCs w:val="28"/>
        </w:rPr>
        <w:t>прием и регистрация заявления и прилагаемых документов;</w:t>
      </w:r>
    </w:p>
    <w:p w:rsidR="0079511C" w:rsidRPr="005E1E59" w:rsidRDefault="0079511C" w:rsidP="00D45661">
      <w:pPr>
        <w:pStyle w:val="ConsPlusNormal"/>
        <w:ind w:firstLine="709"/>
        <w:jc w:val="both"/>
        <w:rPr>
          <w:rFonts w:ascii="Times New Roman" w:hAnsi="Times New Roman"/>
          <w:sz w:val="28"/>
          <w:szCs w:val="28"/>
        </w:rPr>
      </w:pPr>
      <w:r w:rsidRPr="005E1E59">
        <w:rPr>
          <w:rFonts w:ascii="Times New Roman" w:hAnsi="Times New Roman"/>
          <w:sz w:val="28"/>
          <w:szCs w:val="28"/>
        </w:rPr>
        <w:t>рассмотрение заявления и предоставленных документов;</w:t>
      </w:r>
    </w:p>
    <w:p w:rsidR="0079511C" w:rsidRPr="00E74A14" w:rsidRDefault="0079511C" w:rsidP="00D45661">
      <w:pPr>
        <w:pStyle w:val="ConsPlusNormal"/>
        <w:ind w:firstLine="709"/>
        <w:jc w:val="both"/>
        <w:rPr>
          <w:rFonts w:ascii="Times New Roman" w:hAnsi="Times New Roman"/>
          <w:sz w:val="28"/>
          <w:szCs w:val="28"/>
        </w:rPr>
      </w:pPr>
      <w:r w:rsidRPr="005E1E59">
        <w:rPr>
          <w:rFonts w:ascii="Times New Roman" w:hAnsi="Times New Roman"/>
          <w:sz w:val="28"/>
          <w:szCs w:val="28"/>
        </w:rPr>
        <w:t>выдача (направление) результата муниципальной услуги заявителю.</w:t>
      </w:r>
    </w:p>
    <w:p w:rsidR="0079511C" w:rsidRPr="00E74A14" w:rsidRDefault="0079511C" w:rsidP="00D45661">
      <w:pPr>
        <w:pStyle w:val="2"/>
        <w:tabs>
          <w:tab w:val="clear" w:pos="0"/>
        </w:tabs>
        <w:spacing w:before="0"/>
        <w:rPr>
          <w:color w:val="auto"/>
        </w:rPr>
      </w:pPr>
      <w:r w:rsidRPr="00E74A14">
        <w:rPr>
          <w:color w:val="auto"/>
        </w:rPr>
        <w:lastRenderedPageBreak/>
        <w:t>3.1.2. Последовательность административных процедур отражена в блок – схеме (</w:t>
      </w:r>
      <w:r w:rsidRPr="005E1E59">
        <w:rPr>
          <w:color w:val="auto"/>
        </w:rPr>
        <w:t>приложение 3 к</w:t>
      </w:r>
      <w:r w:rsidR="00A6713B" w:rsidRPr="005E1E59">
        <w:rPr>
          <w:color w:val="auto"/>
        </w:rPr>
        <w:t xml:space="preserve"> настоящему</w:t>
      </w:r>
      <w:r w:rsidRPr="005E1E59">
        <w:rPr>
          <w:color w:val="auto"/>
        </w:rPr>
        <w:t xml:space="preserve"> административному регламенту).</w:t>
      </w:r>
    </w:p>
    <w:p w:rsidR="0079511C" w:rsidRPr="00E74A14" w:rsidRDefault="0079511C" w:rsidP="00D45661">
      <w:pPr>
        <w:pStyle w:val="ConsPlusTitle"/>
        <w:ind w:firstLine="709"/>
        <w:jc w:val="center"/>
        <w:outlineLvl w:val="2"/>
        <w:rPr>
          <w:rFonts w:ascii="Times New Roman" w:hAnsi="Times New Roman" w:cs="Times New Roman"/>
          <w:sz w:val="28"/>
          <w:szCs w:val="28"/>
        </w:rPr>
      </w:pPr>
      <w:bookmarkStart w:id="1" w:name="P307"/>
      <w:bookmarkEnd w:id="1"/>
    </w:p>
    <w:p w:rsidR="0079511C" w:rsidRPr="00E74A14" w:rsidRDefault="0079511C" w:rsidP="00B44CC0">
      <w:pPr>
        <w:pStyle w:val="3"/>
        <w:spacing w:after="0" w:line="240" w:lineRule="auto"/>
        <w:ind w:left="0"/>
        <w:jc w:val="center"/>
        <w:rPr>
          <w:rFonts w:ascii="Times New Roman" w:hAnsi="Times New Roman"/>
          <w:bCs/>
          <w:sz w:val="28"/>
          <w:szCs w:val="28"/>
        </w:rPr>
      </w:pPr>
      <w:r w:rsidRPr="00E74A14">
        <w:rPr>
          <w:rFonts w:ascii="Times New Roman" w:hAnsi="Times New Roman"/>
          <w:bCs/>
          <w:sz w:val="28"/>
          <w:szCs w:val="28"/>
        </w:rPr>
        <w:t>3.2. Прием и регистрация заявления и прилагаемых документов</w:t>
      </w:r>
    </w:p>
    <w:p w:rsidR="0079511C" w:rsidRPr="00E74A14" w:rsidRDefault="0079511C" w:rsidP="0027565A">
      <w:pPr>
        <w:pStyle w:val="3"/>
        <w:spacing w:after="0" w:line="240" w:lineRule="auto"/>
        <w:ind w:firstLine="709"/>
        <w:jc w:val="center"/>
        <w:rPr>
          <w:rFonts w:ascii="Times New Roman" w:hAnsi="Times New Roman"/>
          <w:bCs/>
          <w:sz w:val="28"/>
          <w:szCs w:val="28"/>
        </w:rPr>
      </w:pPr>
    </w:p>
    <w:p w:rsidR="0079511C" w:rsidRPr="00E74A14" w:rsidRDefault="0079511C" w:rsidP="0027565A">
      <w:pPr>
        <w:widowControl w:val="0"/>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3.2.1. Основанием для начала исполнения административной процедуры является поступление заявления заявителя (представителя заявителя) в Уполномоченный орган</w:t>
      </w:r>
      <w:r w:rsidRPr="00E74A14">
        <w:rPr>
          <w:rFonts w:ascii="Times New Roman" w:hAnsi="Times New Roman"/>
          <w:iCs/>
          <w:sz w:val="28"/>
          <w:szCs w:val="28"/>
        </w:rPr>
        <w:t>.</w:t>
      </w:r>
    </w:p>
    <w:p w:rsidR="0079511C" w:rsidRPr="00E74A14" w:rsidRDefault="0079511C" w:rsidP="0027565A">
      <w:pPr>
        <w:pStyle w:val="ConsPlusNormal"/>
        <w:widowControl/>
        <w:tabs>
          <w:tab w:val="left" w:pos="0"/>
        </w:tabs>
        <w:suppressAutoHyphens/>
        <w:autoSpaceDN/>
        <w:ind w:firstLine="709"/>
        <w:jc w:val="both"/>
        <w:rPr>
          <w:rFonts w:ascii="Times New Roman" w:hAnsi="Times New Roman"/>
          <w:sz w:val="28"/>
          <w:szCs w:val="28"/>
        </w:rPr>
      </w:pPr>
      <w:r w:rsidRPr="00E74A14">
        <w:rPr>
          <w:rFonts w:ascii="Times New Roman" w:hAnsi="Times New Roman"/>
          <w:sz w:val="28"/>
          <w:szCs w:val="28"/>
        </w:rPr>
        <w:t>3.</w:t>
      </w:r>
      <w:r>
        <w:rPr>
          <w:rFonts w:ascii="Times New Roman" w:hAnsi="Times New Roman"/>
          <w:sz w:val="28"/>
          <w:szCs w:val="28"/>
        </w:rPr>
        <w:t>2</w:t>
      </w:r>
      <w:r w:rsidRPr="00E74A14">
        <w:rPr>
          <w:rFonts w:ascii="Times New Roman" w:hAnsi="Times New Roman"/>
          <w:sz w:val="28"/>
          <w:szCs w:val="28"/>
        </w:rPr>
        <w:t>.2. Специалист</w:t>
      </w:r>
      <w:r>
        <w:rPr>
          <w:rFonts w:ascii="Times New Roman" w:hAnsi="Times New Roman"/>
          <w:sz w:val="28"/>
          <w:szCs w:val="28"/>
        </w:rPr>
        <w:t>,</w:t>
      </w:r>
      <w:r w:rsidRPr="00E74A14">
        <w:rPr>
          <w:rFonts w:ascii="Times New Roman" w:hAnsi="Times New Roman"/>
          <w:sz w:val="28"/>
          <w:szCs w:val="28"/>
        </w:rPr>
        <w:t xml:space="preserve"> ответственный за прием и регистрацию заявлений о предоставлении муниципальной услуги</w:t>
      </w:r>
      <w:r>
        <w:rPr>
          <w:rFonts w:ascii="Times New Roman" w:hAnsi="Times New Roman"/>
          <w:sz w:val="28"/>
          <w:szCs w:val="28"/>
        </w:rPr>
        <w:t>,</w:t>
      </w:r>
      <w:r w:rsidRPr="00E74A14">
        <w:rPr>
          <w:rFonts w:ascii="Times New Roman" w:hAnsi="Times New Roman"/>
          <w:sz w:val="28"/>
          <w:szCs w:val="28"/>
        </w:rPr>
        <w:t xml:space="preserve">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r w:rsidRPr="00B44CC0">
        <w:rPr>
          <w:rFonts w:ascii="Times New Roman" w:hAnsi="Times New Roman"/>
          <w:sz w:val="28"/>
          <w:szCs w:val="28"/>
        </w:rPr>
        <w:t xml:space="preserve"> </w:t>
      </w:r>
      <w:r w:rsidRPr="00E74A14">
        <w:rPr>
          <w:rFonts w:ascii="Times New Roman" w:hAnsi="Times New Roman"/>
          <w:sz w:val="28"/>
          <w:szCs w:val="28"/>
        </w:rPr>
        <w:t>обеспечивает:</w:t>
      </w:r>
    </w:p>
    <w:p w:rsidR="0079511C" w:rsidRPr="00E74A14" w:rsidRDefault="0079511C" w:rsidP="0027565A">
      <w:pPr>
        <w:pStyle w:val="ConsPlusNormal"/>
        <w:ind w:firstLine="709"/>
        <w:jc w:val="both"/>
        <w:rPr>
          <w:rFonts w:ascii="Times New Roman" w:hAnsi="Times New Roman"/>
          <w:sz w:val="28"/>
          <w:szCs w:val="28"/>
        </w:rPr>
      </w:pPr>
      <w:r w:rsidRPr="00E74A14">
        <w:rPr>
          <w:rFonts w:ascii="Times New Roman" w:hAnsi="Times New Roman"/>
          <w:sz w:val="28"/>
          <w:szCs w:val="28"/>
        </w:rPr>
        <w:t>а) прием заявления о предоставлении муниципальной услуги и необходимых документов;</w:t>
      </w:r>
    </w:p>
    <w:p w:rsidR="0079511C" w:rsidRPr="00E74A14" w:rsidRDefault="0079511C" w:rsidP="0027565A">
      <w:pPr>
        <w:pStyle w:val="ConsPlusNormal"/>
        <w:ind w:firstLine="709"/>
        <w:jc w:val="both"/>
        <w:rPr>
          <w:rFonts w:ascii="Times New Roman" w:hAnsi="Times New Roman"/>
          <w:sz w:val="28"/>
          <w:szCs w:val="28"/>
        </w:rPr>
      </w:pPr>
      <w:r w:rsidRPr="00E74A14">
        <w:rPr>
          <w:rFonts w:ascii="Times New Roman" w:hAnsi="Times New Roman"/>
          <w:sz w:val="28"/>
          <w:szCs w:val="28"/>
        </w:rPr>
        <w:t>б) контроль за поступлением заявлени</w:t>
      </w:r>
      <w:r>
        <w:rPr>
          <w:rFonts w:ascii="Times New Roman" w:hAnsi="Times New Roman"/>
          <w:sz w:val="28"/>
          <w:szCs w:val="28"/>
        </w:rPr>
        <w:t>я</w:t>
      </w:r>
      <w:r w:rsidRPr="00E74A14">
        <w:rPr>
          <w:rFonts w:ascii="Times New Roman" w:hAnsi="Times New Roman"/>
          <w:sz w:val="28"/>
          <w:szCs w:val="28"/>
        </w:rPr>
        <w:t xml:space="preserve"> о предоставлении муниципальной услуги и необходимых документов в форме электронных документов с использованием</w:t>
      </w:r>
      <w:r w:rsidR="009E0D1D">
        <w:rPr>
          <w:rFonts w:ascii="Times New Roman" w:hAnsi="Times New Roman"/>
          <w:sz w:val="28"/>
          <w:szCs w:val="28"/>
        </w:rPr>
        <w:t xml:space="preserve"> Единого портала и</w:t>
      </w:r>
      <w:r w:rsidRPr="00E74A14">
        <w:rPr>
          <w:rFonts w:ascii="Times New Roman" w:hAnsi="Times New Roman"/>
          <w:sz w:val="28"/>
          <w:szCs w:val="28"/>
        </w:rPr>
        <w:t xml:space="preserve"> Регионального портала;</w:t>
      </w:r>
    </w:p>
    <w:p w:rsidR="0079511C" w:rsidRPr="00E74A14" w:rsidRDefault="0079511C" w:rsidP="0027565A">
      <w:pPr>
        <w:pStyle w:val="ConsPlusNormal"/>
        <w:ind w:firstLine="709"/>
        <w:jc w:val="both"/>
        <w:rPr>
          <w:rFonts w:ascii="Times New Roman" w:hAnsi="Times New Roman"/>
          <w:sz w:val="28"/>
          <w:szCs w:val="28"/>
        </w:rPr>
      </w:pPr>
      <w:r w:rsidRPr="00E74A14">
        <w:rPr>
          <w:rFonts w:ascii="Times New Roman" w:hAnsi="Times New Roman"/>
          <w:sz w:val="28"/>
          <w:szCs w:val="28"/>
        </w:rPr>
        <w:t>в) регистрацию заявлений о предоставлении муниципальной услуги в Уполномоченном органе;</w:t>
      </w:r>
    </w:p>
    <w:p w:rsidR="0079511C" w:rsidRPr="005E1E59" w:rsidRDefault="0079511C" w:rsidP="0027565A">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г) направление заявлени</w:t>
      </w:r>
      <w:r>
        <w:rPr>
          <w:rFonts w:ascii="Times New Roman" w:hAnsi="Times New Roman"/>
          <w:sz w:val="28"/>
          <w:szCs w:val="28"/>
        </w:rPr>
        <w:t>я</w:t>
      </w:r>
      <w:r w:rsidRPr="00E74A14">
        <w:rPr>
          <w:rFonts w:ascii="Times New Roman" w:hAnsi="Times New Roman"/>
          <w:sz w:val="28"/>
          <w:szCs w:val="28"/>
        </w:rPr>
        <w:t xml:space="preserve"> о предоставлении муниципальной услуги и приложенных документов начальнику отдела </w:t>
      </w:r>
      <w:r w:rsidRPr="005E1E59">
        <w:rPr>
          <w:rFonts w:ascii="Times New Roman" w:hAnsi="Times New Roman"/>
          <w:sz w:val="28"/>
          <w:szCs w:val="28"/>
        </w:rPr>
        <w:t xml:space="preserve">по землепользованию и арендным платежам Уполномоченного органа (далее </w:t>
      </w:r>
      <w:r w:rsidR="00275CCE" w:rsidRPr="005E1E59">
        <w:rPr>
          <w:rFonts w:ascii="Times New Roman" w:hAnsi="Times New Roman"/>
          <w:sz w:val="28"/>
          <w:szCs w:val="28"/>
        </w:rPr>
        <w:t>–</w:t>
      </w:r>
      <w:r w:rsidRPr="005E1E59">
        <w:rPr>
          <w:rFonts w:ascii="Times New Roman" w:hAnsi="Times New Roman"/>
          <w:sz w:val="28"/>
          <w:szCs w:val="28"/>
        </w:rPr>
        <w:t xml:space="preserve"> н</w:t>
      </w:r>
      <w:r w:rsidR="00275CCE" w:rsidRPr="005E1E59">
        <w:rPr>
          <w:rFonts w:ascii="Times New Roman" w:hAnsi="Times New Roman"/>
          <w:sz w:val="28"/>
          <w:szCs w:val="28"/>
        </w:rPr>
        <w:t>ачальник</w:t>
      </w:r>
      <w:r w:rsidRPr="005E1E59">
        <w:rPr>
          <w:rFonts w:ascii="Times New Roman" w:hAnsi="Times New Roman"/>
          <w:sz w:val="28"/>
          <w:szCs w:val="28"/>
        </w:rPr>
        <w:t xml:space="preserve"> Отдела).</w:t>
      </w:r>
    </w:p>
    <w:p w:rsidR="0079511C" w:rsidRPr="005E1E59" w:rsidRDefault="0079511C" w:rsidP="0027565A">
      <w:pPr>
        <w:autoSpaceDE w:val="0"/>
        <w:autoSpaceDN w:val="0"/>
        <w:adjustRightInd w:val="0"/>
        <w:spacing w:after="0" w:line="240" w:lineRule="auto"/>
        <w:ind w:firstLine="709"/>
        <w:jc w:val="both"/>
        <w:rPr>
          <w:rFonts w:ascii="Times New Roman" w:hAnsi="Times New Roman"/>
          <w:sz w:val="28"/>
          <w:szCs w:val="28"/>
        </w:rPr>
      </w:pPr>
      <w:r w:rsidRPr="005E1E59">
        <w:rPr>
          <w:rFonts w:ascii="Times New Roman" w:hAnsi="Times New Roman"/>
          <w:iCs/>
          <w:sz w:val="28"/>
          <w:szCs w:val="28"/>
        </w:rPr>
        <w:t>3.2.3.</w:t>
      </w:r>
      <w:r w:rsidRPr="005E1E59">
        <w:rPr>
          <w:rFonts w:ascii="Times New Roman" w:hAnsi="Times New Roman"/>
          <w:sz w:val="28"/>
          <w:szCs w:val="28"/>
        </w:rPr>
        <w:t xml:space="preserve"> Срок выполнения административной процедуры – 1 рабочий день со дня поступления заявления.</w:t>
      </w:r>
    </w:p>
    <w:p w:rsidR="0079511C" w:rsidRPr="005E1E59" w:rsidRDefault="0079511C" w:rsidP="0027565A">
      <w:pPr>
        <w:pStyle w:val="ConsPlusNormal"/>
        <w:ind w:firstLine="709"/>
        <w:jc w:val="both"/>
        <w:rPr>
          <w:rFonts w:ascii="Times New Roman" w:hAnsi="Times New Roman"/>
          <w:sz w:val="28"/>
          <w:szCs w:val="28"/>
        </w:rPr>
      </w:pPr>
      <w:r w:rsidRPr="005E1E59">
        <w:rPr>
          <w:rFonts w:ascii="Times New Roman" w:hAnsi="Times New Roman"/>
          <w:sz w:val="28"/>
          <w:szCs w:val="28"/>
        </w:rPr>
        <w:t>3.2.4. Результатом административной процедуры является регистрация и передача заявления и документов начальнику Отдела.</w:t>
      </w:r>
    </w:p>
    <w:p w:rsidR="0079511C" w:rsidRPr="00E74A14" w:rsidRDefault="0079511C" w:rsidP="0027565A">
      <w:pPr>
        <w:pStyle w:val="ConsPlusNormal"/>
        <w:ind w:firstLine="709"/>
        <w:jc w:val="both"/>
        <w:rPr>
          <w:rFonts w:ascii="Times New Roman" w:hAnsi="Times New Roman"/>
          <w:sz w:val="28"/>
          <w:szCs w:val="28"/>
        </w:rPr>
      </w:pPr>
      <w:r w:rsidRPr="005E1E59">
        <w:rPr>
          <w:rFonts w:ascii="Times New Roman" w:hAnsi="Times New Roman"/>
          <w:sz w:val="28"/>
          <w:szCs w:val="28"/>
        </w:rPr>
        <w:t xml:space="preserve">Действие, предусмотренное </w:t>
      </w:r>
      <w:hyperlink w:anchor="P311" w:history="1">
        <w:r w:rsidRPr="005E1E59">
          <w:rPr>
            <w:rFonts w:ascii="Times New Roman" w:hAnsi="Times New Roman"/>
            <w:sz w:val="28"/>
            <w:szCs w:val="28"/>
          </w:rPr>
          <w:t>подпунктом «а»</w:t>
        </w:r>
      </w:hyperlink>
      <w:r w:rsidRPr="005E1E59">
        <w:rPr>
          <w:rFonts w:ascii="Times New Roman" w:hAnsi="Times New Roman"/>
          <w:sz w:val="28"/>
          <w:szCs w:val="28"/>
        </w:rPr>
        <w:t xml:space="preserve"> пункта 3.</w:t>
      </w:r>
      <w:r w:rsidR="00095F99" w:rsidRPr="005E1E59">
        <w:rPr>
          <w:rFonts w:ascii="Times New Roman" w:hAnsi="Times New Roman"/>
          <w:sz w:val="28"/>
          <w:szCs w:val="28"/>
        </w:rPr>
        <w:t>2</w:t>
      </w:r>
      <w:r w:rsidRPr="005E1E59">
        <w:rPr>
          <w:rFonts w:ascii="Times New Roman" w:hAnsi="Times New Roman"/>
          <w:sz w:val="28"/>
          <w:szCs w:val="28"/>
        </w:rPr>
        <w:t xml:space="preserve">.2 </w:t>
      </w:r>
      <w:r w:rsidR="00887DAC" w:rsidRPr="005E1E59">
        <w:rPr>
          <w:rFonts w:ascii="Times New Roman" w:hAnsi="Times New Roman"/>
          <w:sz w:val="28"/>
          <w:szCs w:val="28"/>
        </w:rPr>
        <w:t xml:space="preserve">настоящего </w:t>
      </w:r>
      <w:r w:rsidRPr="005E1E59">
        <w:rPr>
          <w:rFonts w:ascii="Times New Roman" w:hAnsi="Times New Roman"/>
          <w:sz w:val="28"/>
          <w:szCs w:val="28"/>
        </w:rPr>
        <w:t>административного регламента, может осуществляться специалистом МФЦ</w:t>
      </w:r>
      <w:r w:rsidRPr="00E74A14">
        <w:rPr>
          <w:rFonts w:ascii="Times New Roman" w:hAnsi="Times New Roman"/>
          <w:sz w:val="28"/>
          <w:szCs w:val="28"/>
        </w:rPr>
        <w:t xml:space="preserve"> при условии заключения соглашения о взаимодействии между Уполномоченным органом и МФЦ. Срок выполнения такого действия специалистом МФЦ с учетом срока направления по акту приема-передачи принятых заявлений о предоставлении муниципальной услуги и приложенных к нему документов в Уполномоченный орган, составляет не более 1 рабочего дня.</w:t>
      </w:r>
    </w:p>
    <w:p w:rsidR="0079511C" w:rsidRPr="00E74A14" w:rsidRDefault="0079511C" w:rsidP="00EE7969">
      <w:pPr>
        <w:pStyle w:val="ConsPlusNormal"/>
        <w:ind w:firstLine="709"/>
        <w:jc w:val="both"/>
        <w:rPr>
          <w:rFonts w:ascii="Times New Roman" w:hAnsi="Times New Roman"/>
          <w:sz w:val="28"/>
          <w:szCs w:val="28"/>
        </w:rPr>
      </w:pPr>
    </w:p>
    <w:p w:rsidR="0079511C" w:rsidRPr="00E74A14" w:rsidRDefault="0079511C" w:rsidP="00EE7969">
      <w:pPr>
        <w:pStyle w:val="ConsPlusTitle"/>
        <w:ind w:firstLine="709"/>
        <w:jc w:val="center"/>
        <w:outlineLvl w:val="2"/>
        <w:rPr>
          <w:rFonts w:ascii="Times New Roman" w:hAnsi="Times New Roman" w:cs="Times New Roman"/>
          <w:b w:val="0"/>
          <w:sz w:val="28"/>
          <w:szCs w:val="28"/>
        </w:rPr>
      </w:pPr>
      <w:bookmarkStart w:id="2" w:name="P318"/>
      <w:bookmarkEnd w:id="2"/>
      <w:r w:rsidRPr="00E74A14">
        <w:rPr>
          <w:rFonts w:ascii="Times New Roman" w:hAnsi="Times New Roman" w:cs="Times New Roman"/>
          <w:b w:val="0"/>
          <w:sz w:val="28"/>
          <w:szCs w:val="28"/>
        </w:rPr>
        <w:t>3.3. Рассмотрение заявления и предоставленных документов</w:t>
      </w:r>
    </w:p>
    <w:p w:rsidR="0079511C" w:rsidRPr="00E74A14" w:rsidRDefault="0079511C" w:rsidP="00EE7969">
      <w:pPr>
        <w:pStyle w:val="ConsPlusNormal"/>
        <w:ind w:firstLine="709"/>
        <w:jc w:val="both"/>
        <w:rPr>
          <w:rFonts w:ascii="Times New Roman" w:hAnsi="Times New Roman"/>
          <w:sz w:val="28"/>
          <w:szCs w:val="28"/>
        </w:rPr>
      </w:pPr>
    </w:p>
    <w:p w:rsidR="0079511C" w:rsidRPr="00E74A14" w:rsidRDefault="0079511C" w:rsidP="00EC5C1E">
      <w:pPr>
        <w:pStyle w:val="1"/>
        <w:spacing w:line="240" w:lineRule="auto"/>
        <w:ind w:firstLine="709"/>
        <w:rPr>
          <w:szCs w:val="28"/>
        </w:rPr>
      </w:pPr>
      <w:bookmarkStart w:id="3" w:name="P322"/>
      <w:bookmarkEnd w:id="3"/>
      <w:r w:rsidRPr="00E74A14">
        <w:rPr>
          <w:szCs w:val="28"/>
        </w:rPr>
        <w:t xml:space="preserve">3.3.1. Основанием для начала административной процедуры является поступление зарегистрированного заявления </w:t>
      </w:r>
      <w:r>
        <w:rPr>
          <w:szCs w:val="28"/>
        </w:rPr>
        <w:t xml:space="preserve">и приложенных документов </w:t>
      </w:r>
      <w:r w:rsidRPr="00E74A14">
        <w:rPr>
          <w:szCs w:val="28"/>
        </w:rPr>
        <w:t xml:space="preserve">начальнику Отдела. Начальник Отдела накладывает соответствующую визу на заявление и передает </w:t>
      </w:r>
      <w:r>
        <w:rPr>
          <w:szCs w:val="28"/>
        </w:rPr>
        <w:t>его</w:t>
      </w:r>
      <w:r w:rsidRPr="00E74A14">
        <w:rPr>
          <w:szCs w:val="28"/>
        </w:rPr>
        <w:t xml:space="preserve"> и предоставленные документы специалист</w:t>
      </w:r>
      <w:r>
        <w:rPr>
          <w:szCs w:val="28"/>
        </w:rPr>
        <w:t>у</w:t>
      </w:r>
      <w:r w:rsidRPr="00E74A14">
        <w:rPr>
          <w:szCs w:val="28"/>
        </w:rPr>
        <w:t>, ответственно</w:t>
      </w:r>
      <w:r>
        <w:rPr>
          <w:szCs w:val="28"/>
        </w:rPr>
        <w:t>му</w:t>
      </w:r>
      <w:r w:rsidRPr="00E74A14">
        <w:rPr>
          <w:szCs w:val="28"/>
        </w:rPr>
        <w:t xml:space="preserve"> за предоставление муниципальной услуги, на рассмотрение.</w:t>
      </w:r>
    </w:p>
    <w:p w:rsidR="0079511C" w:rsidRPr="00E74A14" w:rsidRDefault="00095F99" w:rsidP="00EC5C1E">
      <w:pPr>
        <w:pStyle w:val="ConsPlusNormal"/>
        <w:ind w:firstLine="709"/>
        <w:jc w:val="both"/>
        <w:rPr>
          <w:rFonts w:ascii="Times New Roman" w:hAnsi="Times New Roman"/>
          <w:sz w:val="28"/>
          <w:szCs w:val="28"/>
        </w:rPr>
      </w:pPr>
      <w:r w:rsidRPr="005E1E59">
        <w:rPr>
          <w:rFonts w:ascii="Times New Roman" w:hAnsi="Times New Roman"/>
          <w:sz w:val="28"/>
          <w:szCs w:val="28"/>
        </w:rPr>
        <w:t xml:space="preserve">3.3.2. </w:t>
      </w:r>
      <w:r w:rsidR="0079511C" w:rsidRPr="005E1E59">
        <w:rPr>
          <w:rFonts w:ascii="Times New Roman" w:hAnsi="Times New Roman"/>
          <w:sz w:val="28"/>
          <w:szCs w:val="28"/>
        </w:rPr>
        <w:t xml:space="preserve">В случае поступления </w:t>
      </w:r>
      <w:hyperlink w:anchor="Par428" w:tooltip="                                 ЗАЯВЛЕНИЕ" w:history="1">
        <w:r w:rsidR="0079511C" w:rsidRPr="005E1E59">
          <w:rPr>
            <w:rFonts w:ascii="Times New Roman" w:hAnsi="Times New Roman"/>
            <w:sz w:val="28"/>
            <w:szCs w:val="28"/>
          </w:rPr>
          <w:t>заявления</w:t>
        </w:r>
      </w:hyperlink>
      <w:r w:rsidR="0079511C" w:rsidRPr="005E1E59">
        <w:rPr>
          <w:rFonts w:ascii="Times New Roman" w:hAnsi="Times New Roman"/>
          <w:sz w:val="28"/>
          <w:szCs w:val="28"/>
        </w:rPr>
        <w:t xml:space="preserve"> и прилагаемых документов в</w:t>
      </w:r>
      <w:r w:rsidR="0079511C" w:rsidRPr="00E74A14">
        <w:rPr>
          <w:rFonts w:ascii="Times New Roman" w:hAnsi="Times New Roman"/>
          <w:sz w:val="28"/>
          <w:szCs w:val="28"/>
        </w:rPr>
        <w:t xml:space="preserve"> электронной форме специалист, ответственный за предоставление </w:t>
      </w:r>
      <w:r w:rsidR="0079511C" w:rsidRPr="00E74A14">
        <w:rPr>
          <w:rFonts w:ascii="Times New Roman" w:hAnsi="Times New Roman"/>
          <w:sz w:val="28"/>
          <w:szCs w:val="28"/>
        </w:rPr>
        <w:lastRenderedPageBreak/>
        <w:t>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79511C" w:rsidRPr="00E74A14" w:rsidRDefault="0079511C" w:rsidP="00EC5C1E">
      <w:pPr>
        <w:pStyle w:val="ConsPlusNormal"/>
        <w:ind w:firstLine="709"/>
        <w:jc w:val="both"/>
        <w:rPr>
          <w:rFonts w:ascii="Times New Roman" w:hAnsi="Times New Roman"/>
          <w:sz w:val="28"/>
          <w:szCs w:val="28"/>
        </w:rPr>
      </w:pPr>
      <w:r w:rsidRPr="00E74A14">
        <w:rPr>
          <w:rFonts w:ascii="Times New Roman" w:hAnsi="Times New Roman"/>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79511C" w:rsidRPr="005E1E59" w:rsidRDefault="0079511C" w:rsidP="00EC5C1E">
      <w:pPr>
        <w:pStyle w:val="ConsPlusNormal"/>
        <w:ind w:firstLine="709"/>
        <w:jc w:val="both"/>
        <w:rPr>
          <w:rFonts w:ascii="Times New Roman" w:hAnsi="Times New Roman"/>
          <w:sz w:val="28"/>
          <w:szCs w:val="28"/>
        </w:rPr>
      </w:pPr>
      <w:r w:rsidRPr="005E1E59">
        <w:rPr>
          <w:rFonts w:ascii="Times New Roman" w:hAnsi="Times New Roman"/>
          <w:sz w:val="28"/>
          <w:szCs w:val="28"/>
        </w:rPr>
        <w:t>В случае, если в результате проверки усиленной квалифицированной электронной подписи установлено несоблюдение условий признания ее действительности, специалист, ответственный за предоставление муниципальной услуги, в течение 1 рабочего дня со дня окончания указанной проверки:</w:t>
      </w:r>
    </w:p>
    <w:p w:rsidR="00C15ED7" w:rsidRPr="000A2D41" w:rsidRDefault="00C15ED7" w:rsidP="00C15ED7">
      <w:pPr>
        <w:pStyle w:val="ConsPlusNormal"/>
        <w:ind w:firstLine="709"/>
        <w:jc w:val="both"/>
        <w:rPr>
          <w:rFonts w:ascii="Times New Roman" w:hAnsi="Times New Roman"/>
          <w:sz w:val="28"/>
          <w:szCs w:val="28"/>
        </w:rPr>
      </w:pPr>
      <w:r w:rsidRPr="005E1E59">
        <w:rPr>
          <w:rFonts w:ascii="Times New Roman" w:hAnsi="Times New Roman"/>
          <w:sz w:val="28"/>
          <w:szCs w:val="28"/>
        </w:rPr>
        <w:t>подготавливает уведомление об отказе в принятии к рассмотрению заявления и прилагаемых документов с указанием причин отказа за подписью должностного лица Уполномоченного органа;</w:t>
      </w:r>
    </w:p>
    <w:p w:rsidR="0079511C" w:rsidRPr="00E74A14" w:rsidRDefault="0079511C" w:rsidP="00EC5C1E">
      <w:pPr>
        <w:pStyle w:val="ConsPlusNormal"/>
        <w:ind w:firstLine="709"/>
        <w:jc w:val="both"/>
        <w:rPr>
          <w:rFonts w:ascii="Times New Roman" w:hAnsi="Times New Roman"/>
          <w:sz w:val="28"/>
          <w:szCs w:val="28"/>
        </w:rPr>
      </w:pPr>
      <w:r w:rsidRPr="00E74A14">
        <w:rPr>
          <w:rFonts w:ascii="Times New Roman" w:hAnsi="Times New Roman"/>
          <w:sz w:val="28"/>
          <w:szCs w:val="28"/>
        </w:rPr>
        <w:t xml:space="preserve">направляет заявителю указанное уведомление в электронной форме, подписанное усиленной квалифицированной электронной подписью </w:t>
      </w:r>
      <w:r>
        <w:rPr>
          <w:rFonts w:ascii="Times New Roman" w:hAnsi="Times New Roman"/>
          <w:sz w:val="28"/>
          <w:szCs w:val="28"/>
        </w:rPr>
        <w:t>должностного лица</w:t>
      </w:r>
      <w:r w:rsidRPr="00E74A14">
        <w:rPr>
          <w:rFonts w:ascii="Times New Roman" w:hAnsi="Times New Roman"/>
          <w:sz w:val="28"/>
          <w:szCs w:val="28"/>
        </w:rPr>
        <w:t xml:space="preserve"> Уполномоченного органа, по адресу электронной почты заявителя.</w:t>
      </w:r>
    </w:p>
    <w:p w:rsidR="0079511C" w:rsidRPr="005E1E59" w:rsidRDefault="0079511C" w:rsidP="00EC5C1E">
      <w:pPr>
        <w:pStyle w:val="ConsPlusNormal"/>
        <w:ind w:firstLine="709"/>
        <w:jc w:val="both"/>
        <w:rPr>
          <w:rFonts w:ascii="Times New Roman" w:hAnsi="Times New Roman"/>
          <w:sz w:val="28"/>
          <w:szCs w:val="28"/>
        </w:rPr>
      </w:pPr>
      <w:r w:rsidRPr="00E74A14">
        <w:rPr>
          <w:rFonts w:ascii="Times New Roman" w:hAnsi="Times New Roman"/>
          <w:sz w:val="28"/>
          <w:szCs w:val="28"/>
        </w:rPr>
        <w:t xml:space="preserve">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w:t>
      </w:r>
      <w:r w:rsidRPr="005E1E59">
        <w:rPr>
          <w:rFonts w:ascii="Times New Roman" w:hAnsi="Times New Roman"/>
          <w:sz w:val="28"/>
          <w:szCs w:val="28"/>
        </w:rPr>
        <w:t>первичного обращения.</w:t>
      </w:r>
    </w:p>
    <w:p w:rsidR="0079511C" w:rsidRPr="005E1E59" w:rsidRDefault="0079511C" w:rsidP="000C675B">
      <w:pPr>
        <w:pStyle w:val="1"/>
        <w:spacing w:line="240" w:lineRule="auto"/>
        <w:ind w:firstLine="709"/>
        <w:rPr>
          <w:szCs w:val="28"/>
        </w:rPr>
      </w:pPr>
      <w:bookmarkStart w:id="4" w:name="sub_3223"/>
      <w:r w:rsidRPr="005E1E59">
        <w:rPr>
          <w:szCs w:val="28"/>
        </w:rPr>
        <w:t>3.3.</w:t>
      </w:r>
      <w:r w:rsidR="00C66E05" w:rsidRPr="005E1E59">
        <w:rPr>
          <w:szCs w:val="28"/>
        </w:rPr>
        <w:t>3</w:t>
      </w:r>
      <w:r w:rsidRPr="005E1E59">
        <w:rPr>
          <w:szCs w:val="28"/>
        </w:rPr>
        <w:t>. При наличии оснований, указанных в пункте 2.9</w:t>
      </w:r>
      <w:r w:rsidR="00C66E05" w:rsidRPr="005E1E59">
        <w:rPr>
          <w:szCs w:val="28"/>
        </w:rPr>
        <w:t>.2</w:t>
      </w:r>
      <w:r w:rsidRPr="005E1E59">
        <w:rPr>
          <w:szCs w:val="28"/>
        </w:rPr>
        <w:t xml:space="preserve"> настоящего административного регламента, специалист, ответственный за предоставление муниципальной услуги, в течение 1 рабочего дня готовит проект письма о возврате заявления о предоставлении муниципальной услуги</w:t>
      </w:r>
      <w:bookmarkEnd w:id="4"/>
      <w:r w:rsidRPr="005E1E59">
        <w:rPr>
          <w:szCs w:val="28"/>
        </w:rPr>
        <w:t>.</w:t>
      </w:r>
    </w:p>
    <w:p w:rsidR="0079511C" w:rsidRPr="005E1E59" w:rsidRDefault="0079511C" w:rsidP="000C675B">
      <w:pPr>
        <w:pStyle w:val="1"/>
        <w:spacing w:line="240" w:lineRule="auto"/>
        <w:ind w:firstLine="709"/>
        <w:rPr>
          <w:szCs w:val="28"/>
        </w:rPr>
      </w:pPr>
      <w:r w:rsidRPr="005E1E59">
        <w:rPr>
          <w:szCs w:val="28"/>
        </w:rPr>
        <w:t>Проект письма согласовывается начальником Отдела в день его поступления на согласование, далее начальник Отдела передает проект письма на подпись должностному лицу Уполномоченного органа.</w:t>
      </w:r>
    </w:p>
    <w:p w:rsidR="0079511C" w:rsidRPr="005E1E59" w:rsidRDefault="0079511C" w:rsidP="000C675B">
      <w:pPr>
        <w:pStyle w:val="1"/>
        <w:spacing w:line="240" w:lineRule="auto"/>
        <w:ind w:firstLine="709"/>
        <w:rPr>
          <w:szCs w:val="28"/>
        </w:rPr>
      </w:pPr>
      <w:r w:rsidRPr="005E1E59">
        <w:rPr>
          <w:szCs w:val="28"/>
        </w:rPr>
        <w:t xml:space="preserve">Срок выполнения административной процедуры составляет не более </w:t>
      </w:r>
      <w:r w:rsidRPr="005E1E59">
        <w:rPr>
          <w:szCs w:val="28"/>
        </w:rPr>
        <w:br/>
      </w:r>
      <w:r w:rsidR="00C66E05" w:rsidRPr="005E1E59">
        <w:rPr>
          <w:szCs w:val="28"/>
        </w:rPr>
        <w:t>8</w:t>
      </w:r>
      <w:r w:rsidRPr="005E1E59">
        <w:rPr>
          <w:szCs w:val="28"/>
        </w:rPr>
        <w:t xml:space="preserve"> календарных дней со дня поступления заявления в Уполномоченный орган.</w:t>
      </w:r>
    </w:p>
    <w:p w:rsidR="0079511C" w:rsidRPr="00E74A14" w:rsidRDefault="0079511C" w:rsidP="00867E90">
      <w:pPr>
        <w:pStyle w:val="1"/>
        <w:spacing w:line="240" w:lineRule="auto"/>
        <w:ind w:firstLine="709"/>
        <w:rPr>
          <w:szCs w:val="28"/>
        </w:rPr>
      </w:pPr>
      <w:r w:rsidRPr="005E1E59">
        <w:rPr>
          <w:szCs w:val="28"/>
        </w:rPr>
        <w:t>После получения уведомления заявитель вправе обратиться повторно с</w:t>
      </w:r>
      <w:r w:rsidRPr="00E74A14">
        <w:rPr>
          <w:szCs w:val="28"/>
        </w:rPr>
        <w:t xml:space="preserve"> заявлением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C66E05" w:rsidRPr="00E74A14" w:rsidRDefault="00C66E05" w:rsidP="00C66E05">
      <w:pPr>
        <w:pStyle w:val="2"/>
        <w:spacing w:before="0"/>
      </w:pPr>
      <w:bookmarkStart w:id="5" w:name="sub_3224"/>
      <w:r w:rsidRPr="005E1E59">
        <w:lastRenderedPageBreak/>
        <w:t>3.3.4. В случае непредставления заявителем по своему усмотрению документов, указанных в пункте 2.7.1 настоящего административного регламента, специалист, ответственный за предоставление муниципальной услуги, в течение 3 рабочих дней со дня регистрации заявления обеспечивает направление межведомственных запросов (на бумажном носителе или в форме электронного</w:t>
      </w:r>
      <w:r w:rsidRPr="00E74A14">
        <w:t xml:space="preserve"> документа):</w:t>
      </w:r>
    </w:p>
    <w:p w:rsidR="00C66E05" w:rsidRPr="00E74A14" w:rsidRDefault="00C66E05" w:rsidP="00C66E05">
      <w:pPr>
        <w:pStyle w:val="2"/>
        <w:spacing w:before="0"/>
      </w:pPr>
      <w:r w:rsidRPr="00E74A14">
        <w:t>в Управление федеральной службы государственной регистрации кадастра и картографии по Вологодской области для получения:</w:t>
      </w:r>
    </w:p>
    <w:p w:rsidR="00C66E05" w:rsidRPr="00E74A14" w:rsidRDefault="00C66E05" w:rsidP="00C66E05">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E74A14">
        <w:rPr>
          <w:rFonts w:ascii="Times New Roman" w:hAnsi="Times New Roman"/>
          <w:color w:val="000000"/>
          <w:sz w:val="28"/>
          <w:szCs w:val="28"/>
          <w:shd w:val="clear" w:color="auto" w:fill="FFFFFF"/>
        </w:rPr>
        <w:t>-выписки из ЕГРН об объекте недвижимости (об испрашиваемом земельном участке);</w:t>
      </w:r>
    </w:p>
    <w:p w:rsidR="00C66E05" w:rsidRPr="00E74A14" w:rsidRDefault="00C66E05" w:rsidP="00C66E05">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E74A14">
        <w:rPr>
          <w:rFonts w:ascii="Times New Roman" w:hAnsi="Times New Roman"/>
          <w:color w:val="000000"/>
          <w:sz w:val="28"/>
          <w:szCs w:val="28"/>
          <w:shd w:val="clear" w:color="auto" w:fill="FFFFFF"/>
        </w:rPr>
        <w:t>-выписки из ЕГРН об объекте недвижимости (о здании и (или) сооружении, расположенном (ых) на испрашиваемом земельном участке);</w:t>
      </w:r>
    </w:p>
    <w:p w:rsidR="00C66E05" w:rsidRPr="00E74A14" w:rsidRDefault="00C66E05" w:rsidP="00C66E05">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r w:rsidRPr="00E74A14">
        <w:rPr>
          <w:rFonts w:ascii="Times New Roman" w:hAnsi="Times New Roman"/>
          <w:color w:val="000000"/>
          <w:sz w:val="28"/>
          <w:szCs w:val="28"/>
          <w:shd w:val="clear" w:color="auto" w:fill="FFFFFF"/>
        </w:rPr>
        <w:t>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C66E05" w:rsidRPr="00E74A14" w:rsidRDefault="00C66E05" w:rsidP="00C66E05">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в Управление Федеральной налоговой службы для получения:</w:t>
      </w:r>
    </w:p>
    <w:p w:rsidR="00C66E05" w:rsidRPr="00E74A14" w:rsidRDefault="00C66E05" w:rsidP="00C66E05">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E74A14">
        <w:rPr>
          <w:rFonts w:ascii="Times New Roman" w:hAnsi="Times New Roman"/>
          <w:color w:val="000000"/>
          <w:sz w:val="28"/>
          <w:szCs w:val="28"/>
          <w:shd w:val="clear" w:color="auto" w:fill="FFFFFF"/>
        </w:rPr>
        <w:t>-выписки из Единого государственного реестра юридических лиц (ЕГРЮЛ) о юридическом лице, являющемся заявителем;</w:t>
      </w:r>
    </w:p>
    <w:p w:rsidR="00C66E05" w:rsidRPr="00EA33D9" w:rsidRDefault="00C66E05" w:rsidP="00C66E05">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color w:val="000000"/>
          <w:sz w:val="28"/>
          <w:szCs w:val="28"/>
          <w:shd w:val="clear" w:color="auto" w:fill="FFFFFF"/>
        </w:rPr>
        <w:t>-выписк</w:t>
      </w:r>
      <w:r>
        <w:rPr>
          <w:rFonts w:ascii="Times New Roman" w:hAnsi="Times New Roman"/>
          <w:color w:val="000000"/>
          <w:sz w:val="28"/>
          <w:szCs w:val="28"/>
          <w:shd w:val="clear" w:color="auto" w:fill="FFFFFF"/>
        </w:rPr>
        <w:t>и</w:t>
      </w:r>
      <w:r w:rsidRPr="00E74A14">
        <w:rPr>
          <w:rFonts w:ascii="Times New Roman" w:hAnsi="Times New Roman"/>
          <w:color w:val="000000"/>
          <w:sz w:val="28"/>
          <w:szCs w:val="28"/>
          <w:shd w:val="clear" w:color="auto" w:fill="FFFFFF"/>
        </w:rPr>
        <w:t xml:space="preserve"> из Единого государственного реестра индивидуальных предпринимателей (ЕГРИП) об индивидуальном предпринимателе, </w:t>
      </w:r>
      <w:r w:rsidRPr="00EA33D9">
        <w:rPr>
          <w:rFonts w:ascii="Times New Roman" w:hAnsi="Times New Roman"/>
          <w:color w:val="000000"/>
          <w:sz w:val="28"/>
          <w:szCs w:val="28"/>
          <w:shd w:val="clear" w:color="auto" w:fill="FFFFFF"/>
        </w:rPr>
        <w:t>являющемся заявителем.</w:t>
      </w:r>
    </w:p>
    <w:p w:rsidR="00C66E05" w:rsidRPr="00E74A14" w:rsidRDefault="0079511C" w:rsidP="00C66E05">
      <w:pPr>
        <w:pStyle w:val="1"/>
        <w:spacing w:line="240" w:lineRule="auto"/>
        <w:ind w:firstLine="709"/>
        <w:rPr>
          <w:szCs w:val="28"/>
        </w:rPr>
      </w:pPr>
      <w:r w:rsidRPr="00EA33D9">
        <w:rPr>
          <w:szCs w:val="28"/>
        </w:rPr>
        <w:t xml:space="preserve">3.3.5. </w:t>
      </w:r>
      <w:r w:rsidR="00C66E05" w:rsidRPr="00EA33D9">
        <w:rPr>
          <w:szCs w:val="28"/>
        </w:rPr>
        <w:t>При наличии после получения информации, сведений, необходимых для принятия решения, оснований, указанных в пункте 2.10.2 настоящего административного регламента, специалист, ответственный за предоставление муниципальной услуги, готовит проект письма об отказе в</w:t>
      </w:r>
      <w:r w:rsidR="00C66E05" w:rsidRPr="00E74A14">
        <w:rPr>
          <w:szCs w:val="28"/>
        </w:rPr>
        <w:t xml:space="preserve"> предоставлении муниципальной услуги.</w:t>
      </w:r>
    </w:p>
    <w:p w:rsidR="0079511C" w:rsidRPr="00E74A14" w:rsidRDefault="0079511C" w:rsidP="00626AFE">
      <w:pPr>
        <w:pStyle w:val="1"/>
        <w:spacing w:line="240" w:lineRule="auto"/>
        <w:ind w:firstLine="709"/>
        <w:rPr>
          <w:szCs w:val="28"/>
        </w:rPr>
      </w:pPr>
      <w:r w:rsidRPr="00E74A14">
        <w:rPr>
          <w:szCs w:val="28"/>
        </w:rPr>
        <w:t xml:space="preserve">Проект письма согласовывается начальником Отдела в день его поступления на согласование, далее проект письма передается на подпись </w:t>
      </w:r>
      <w:r>
        <w:rPr>
          <w:szCs w:val="28"/>
        </w:rPr>
        <w:t>должностному лицу</w:t>
      </w:r>
      <w:r w:rsidRPr="00E74A14">
        <w:rPr>
          <w:szCs w:val="28"/>
        </w:rPr>
        <w:t xml:space="preserve"> Уполномоченного органа.</w:t>
      </w:r>
    </w:p>
    <w:p w:rsidR="0079511C" w:rsidRPr="00E74A14" w:rsidRDefault="0079511C" w:rsidP="00626AFE">
      <w:pPr>
        <w:pStyle w:val="1"/>
        <w:spacing w:line="240" w:lineRule="auto"/>
        <w:ind w:firstLine="709"/>
        <w:rPr>
          <w:szCs w:val="28"/>
        </w:rPr>
      </w:pPr>
      <w:r w:rsidRPr="00E74A14">
        <w:rPr>
          <w:szCs w:val="28"/>
        </w:rPr>
        <w:t xml:space="preserve">Срок выполнения административной процедуры составляет не более </w:t>
      </w:r>
      <w:r>
        <w:rPr>
          <w:szCs w:val="28"/>
        </w:rPr>
        <w:br/>
      </w:r>
      <w:r w:rsidRPr="00E74A14">
        <w:rPr>
          <w:szCs w:val="28"/>
        </w:rPr>
        <w:t>26 календарных дней со дня поступления заявления в Уполномоченный орган.</w:t>
      </w:r>
    </w:p>
    <w:p w:rsidR="0079511C" w:rsidRPr="00E74A14" w:rsidRDefault="0079511C" w:rsidP="00736B74">
      <w:pPr>
        <w:pStyle w:val="1"/>
        <w:spacing w:line="240" w:lineRule="auto"/>
        <w:ind w:firstLine="709"/>
        <w:rPr>
          <w:szCs w:val="28"/>
        </w:rPr>
      </w:pPr>
      <w:bookmarkStart w:id="6" w:name="sub_3225"/>
      <w:bookmarkEnd w:id="5"/>
      <w:r w:rsidRPr="00EA33D9">
        <w:rPr>
          <w:szCs w:val="28"/>
        </w:rPr>
        <w:t xml:space="preserve">3.3.6. </w:t>
      </w:r>
      <w:r w:rsidR="00C66E05" w:rsidRPr="00EA33D9">
        <w:rPr>
          <w:szCs w:val="28"/>
        </w:rPr>
        <w:t xml:space="preserve">При отсутствии после получения информации, сведений, необходимых для принятия решения, оснований, указанных в </w:t>
      </w:r>
      <w:hyperlink w:anchor="sub_226" w:history="1">
        <w:r w:rsidR="00C66E05" w:rsidRPr="00EA33D9">
          <w:rPr>
            <w:rStyle w:val="a7"/>
            <w:color w:val="auto"/>
            <w:szCs w:val="28"/>
          </w:rPr>
          <w:t>пункте 2.10.2</w:t>
        </w:r>
      </w:hyperlink>
      <w:r w:rsidR="00C66E05" w:rsidRPr="00EA33D9">
        <w:rPr>
          <w:szCs w:val="28"/>
        </w:rPr>
        <w:t xml:space="preserve"> настоящего административного регламента, специалист Уполномоченного органа, ответственный за предоставление муниципальной услуги, </w:t>
      </w:r>
      <w:r w:rsidRPr="00EA33D9">
        <w:rPr>
          <w:szCs w:val="28"/>
        </w:rPr>
        <w:t>готовит и направляет</w:t>
      </w:r>
      <w:r w:rsidRPr="00E74A14">
        <w:rPr>
          <w:szCs w:val="28"/>
        </w:rPr>
        <w:t xml:space="preserve"> на согласование начальнику Отдела:</w:t>
      </w:r>
    </w:p>
    <w:bookmarkEnd w:id="6"/>
    <w:p w:rsidR="0079511C" w:rsidRPr="00E74A14" w:rsidRDefault="0079511C" w:rsidP="00736B74">
      <w:pPr>
        <w:pStyle w:val="1"/>
        <w:spacing w:line="240" w:lineRule="auto"/>
        <w:ind w:firstLine="709"/>
        <w:rPr>
          <w:szCs w:val="28"/>
        </w:rPr>
      </w:pPr>
      <w:r w:rsidRPr="00E74A14">
        <w:rPr>
          <w:szCs w:val="28"/>
        </w:rPr>
        <w:t>проект договора купли-продажи земельного участка с сопроводительным письмом;</w:t>
      </w:r>
    </w:p>
    <w:p w:rsidR="0079511C" w:rsidRPr="00E74A14" w:rsidRDefault="0079511C" w:rsidP="00736B74">
      <w:pPr>
        <w:pStyle w:val="1"/>
        <w:spacing w:line="240" w:lineRule="auto"/>
        <w:ind w:firstLine="709"/>
        <w:rPr>
          <w:szCs w:val="28"/>
        </w:rPr>
      </w:pPr>
      <w:r w:rsidRPr="00E74A14">
        <w:rPr>
          <w:szCs w:val="28"/>
        </w:rPr>
        <w:t>проект договора аренды земельного участка с сопроводительным письмом;</w:t>
      </w:r>
    </w:p>
    <w:p w:rsidR="0079511C" w:rsidRPr="00E74A14" w:rsidRDefault="0079511C" w:rsidP="00736B74">
      <w:pPr>
        <w:pStyle w:val="1"/>
        <w:spacing w:line="240" w:lineRule="auto"/>
        <w:ind w:firstLine="709"/>
        <w:rPr>
          <w:szCs w:val="28"/>
        </w:rPr>
      </w:pPr>
      <w:r w:rsidRPr="00E74A14">
        <w:rPr>
          <w:szCs w:val="28"/>
        </w:rPr>
        <w:t>проект договора о передаче земельного участка в безвозмездное пользование с сопроводительным письмом;</w:t>
      </w:r>
    </w:p>
    <w:p w:rsidR="0079511C" w:rsidRPr="00E74A14" w:rsidRDefault="0079511C" w:rsidP="00736B74">
      <w:pPr>
        <w:pStyle w:val="1"/>
        <w:spacing w:line="240" w:lineRule="auto"/>
        <w:ind w:firstLine="709"/>
        <w:rPr>
          <w:szCs w:val="28"/>
        </w:rPr>
      </w:pPr>
      <w:r w:rsidRPr="00E74A14">
        <w:rPr>
          <w:szCs w:val="28"/>
        </w:rPr>
        <w:lastRenderedPageBreak/>
        <w:t>проект постановления администрации Череповецкого муниципального района о предоставлении земельного участка в собственность бесплатно с сопроводительным письмом.</w:t>
      </w:r>
    </w:p>
    <w:p w:rsidR="0079511C" w:rsidRPr="00E74A14" w:rsidRDefault="0079511C" w:rsidP="007A3EAA">
      <w:pPr>
        <w:pStyle w:val="1"/>
        <w:spacing w:line="240" w:lineRule="auto"/>
        <w:ind w:firstLine="709"/>
        <w:rPr>
          <w:szCs w:val="28"/>
        </w:rPr>
      </w:pPr>
      <w:bookmarkStart w:id="7" w:name="sub_3226"/>
      <w:r w:rsidRPr="00E74A14">
        <w:rPr>
          <w:szCs w:val="28"/>
        </w:rPr>
        <w:t xml:space="preserve">Проект договора купли-продажи, проект договора аренды, проект договора о передаче земельного участка в безвозмездное пользование согласовывается начальником Отдела в день их поступления на согласование и передаются на подпись </w:t>
      </w:r>
      <w:r>
        <w:rPr>
          <w:szCs w:val="28"/>
        </w:rPr>
        <w:t>должностному лицу</w:t>
      </w:r>
      <w:r w:rsidRPr="00E74A14">
        <w:rPr>
          <w:szCs w:val="28"/>
        </w:rPr>
        <w:t xml:space="preserve"> Уполномоченного органа.</w:t>
      </w:r>
    </w:p>
    <w:p w:rsidR="0079511C" w:rsidRPr="00E74A14" w:rsidRDefault="0079511C" w:rsidP="007A3EAA">
      <w:pPr>
        <w:pStyle w:val="1"/>
        <w:spacing w:line="240" w:lineRule="auto"/>
        <w:ind w:firstLine="709"/>
        <w:rPr>
          <w:szCs w:val="28"/>
        </w:rPr>
      </w:pPr>
      <w:r w:rsidRPr="00E74A14">
        <w:rPr>
          <w:szCs w:val="28"/>
        </w:rPr>
        <w:t>Проект постановления администрации Череповецкого муниципального района о предоставлении земельного участка в собственность бесплатно согласовывается и подписывается в установленном порядке.</w:t>
      </w:r>
    </w:p>
    <w:p w:rsidR="00D7699C" w:rsidRPr="00E74A14" w:rsidRDefault="00D7699C" w:rsidP="00D7699C">
      <w:pPr>
        <w:pStyle w:val="1"/>
        <w:spacing w:line="240" w:lineRule="auto"/>
        <w:ind w:firstLine="709"/>
        <w:rPr>
          <w:szCs w:val="28"/>
        </w:rPr>
      </w:pPr>
      <w:r w:rsidRPr="00EA33D9">
        <w:rPr>
          <w:szCs w:val="28"/>
        </w:rPr>
        <w:t xml:space="preserve">Срок выполнения административной процедуры составляет не более </w:t>
      </w:r>
      <w:r w:rsidR="00EA33D9" w:rsidRPr="00EA33D9">
        <w:rPr>
          <w:szCs w:val="28"/>
        </w:rPr>
        <w:br/>
      </w:r>
      <w:r w:rsidRPr="00EA33D9">
        <w:rPr>
          <w:szCs w:val="28"/>
        </w:rPr>
        <w:t>26 календарных дней со дня поступления заявления в Уполномоченный орган.</w:t>
      </w:r>
    </w:p>
    <w:p w:rsidR="0079511C" w:rsidRPr="00EA33D9" w:rsidRDefault="0079511C" w:rsidP="00736B74">
      <w:pPr>
        <w:pStyle w:val="1"/>
        <w:spacing w:line="240" w:lineRule="auto"/>
        <w:ind w:firstLine="709"/>
        <w:rPr>
          <w:szCs w:val="28"/>
        </w:rPr>
      </w:pPr>
      <w:r w:rsidRPr="00E74A14">
        <w:rPr>
          <w:szCs w:val="28"/>
        </w:rPr>
        <w:t xml:space="preserve">3.3.7. Результатом выполнения административной процедуры являются подготовленные и подписанные должностным лицом Уполномоченного </w:t>
      </w:r>
      <w:r w:rsidRPr="00EA33D9">
        <w:rPr>
          <w:szCs w:val="28"/>
        </w:rPr>
        <w:t>органа:</w:t>
      </w:r>
    </w:p>
    <w:bookmarkEnd w:id="7"/>
    <w:p w:rsidR="000C298C" w:rsidRPr="00EA33D9" w:rsidRDefault="000C298C" w:rsidP="000C298C">
      <w:pPr>
        <w:pStyle w:val="1"/>
        <w:spacing w:line="240" w:lineRule="auto"/>
        <w:ind w:firstLine="709"/>
        <w:rPr>
          <w:szCs w:val="28"/>
        </w:rPr>
      </w:pPr>
      <w:r w:rsidRPr="00EA33D9">
        <w:rPr>
          <w:szCs w:val="28"/>
        </w:rPr>
        <w:t>проект уведомления об отказе в принятии к рассмотрению заявления и прилагаемых документов, с указанием причин отказа за подписью должностного лица Уполномоченного органа;</w:t>
      </w:r>
    </w:p>
    <w:p w:rsidR="000C298C" w:rsidRPr="00EA33D9" w:rsidRDefault="000C298C" w:rsidP="000C298C">
      <w:pPr>
        <w:pStyle w:val="1"/>
        <w:spacing w:line="240" w:lineRule="auto"/>
        <w:ind w:firstLine="709"/>
        <w:rPr>
          <w:szCs w:val="28"/>
        </w:rPr>
      </w:pPr>
      <w:r w:rsidRPr="00EA33D9">
        <w:rPr>
          <w:szCs w:val="28"/>
        </w:rPr>
        <w:t xml:space="preserve">проект письма о возврате заявления и документов, необходимых для предоставления муниципальной услуги, с указанием причин возврата за подписью должностного лица Уполномоченного органа, </w:t>
      </w:r>
    </w:p>
    <w:p w:rsidR="0079511C" w:rsidRPr="00EA33D9" w:rsidRDefault="0079511C" w:rsidP="00736B74">
      <w:pPr>
        <w:pStyle w:val="1"/>
        <w:spacing w:line="240" w:lineRule="auto"/>
        <w:ind w:firstLine="709"/>
        <w:rPr>
          <w:szCs w:val="28"/>
        </w:rPr>
      </w:pPr>
      <w:r w:rsidRPr="00EA33D9">
        <w:rPr>
          <w:szCs w:val="28"/>
        </w:rPr>
        <w:t>проект договора аренды земельного участка;</w:t>
      </w:r>
    </w:p>
    <w:p w:rsidR="0079511C" w:rsidRPr="00EA33D9" w:rsidRDefault="0079511C" w:rsidP="00736B74">
      <w:pPr>
        <w:pStyle w:val="1"/>
        <w:spacing w:line="240" w:lineRule="auto"/>
        <w:ind w:firstLine="709"/>
        <w:rPr>
          <w:szCs w:val="28"/>
        </w:rPr>
      </w:pPr>
      <w:r w:rsidRPr="00EA33D9">
        <w:rPr>
          <w:szCs w:val="28"/>
        </w:rPr>
        <w:t>проект договора купли-продажи земельного участка;</w:t>
      </w:r>
    </w:p>
    <w:p w:rsidR="0079511C" w:rsidRPr="00EA33D9" w:rsidRDefault="0079511C" w:rsidP="00736B74">
      <w:pPr>
        <w:pStyle w:val="1"/>
        <w:spacing w:line="240" w:lineRule="auto"/>
        <w:ind w:firstLine="709"/>
        <w:rPr>
          <w:szCs w:val="28"/>
        </w:rPr>
      </w:pPr>
      <w:r w:rsidRPr="00EA33D9">
        <w:rPr>
          <w:szCs w:val="28"/>
        </w:rPr>
        <w:t>проект договора о передаче земельного участка в безвозмездное пользование;</w:t>
      </w:r>
    </w:p>
    <w:p w:rsidR="0079511C" w:rsidRPr="00EA33D9" w:rsidRDefault="0079511C" w:rsidP="00736B74">
      <w:pPr>
        <w:pStyle w:val="1"/>
        <w:spacing w:line="240" w:lineRule="auto"/>
        <w:ind w:firstLine="709"/>
        <w:rPr>
          <w:szCs w:val="28"/>
        </w:rPr>
      </w:pPr>
      <w:r w:rsidRPr="00EA33D9">
        <w:rPr>
          <w:szCs w:val="28"/>
        </w:rPr>
        <w:t>решение о предоставлении земельного участка в собственность бесплатно;</w:t>
      </w:r>
    </w:p>
    <w:p w:rsidR="0079511C" w:rsidRPr="00E74A14" w:rsidRDefault="0079511C" w:rsidP="00736B74">
      <w:pPr>
        <w:pStyle w:val="1"/>
        <w:spacing w:line="240" w:lineRule="auto"/>
        <w:ind w:firstLine="709"/>
        <w:rPr>
          <w:szCs w:val="28"/>
        </w:rPr>
      </w:pPr>
      <w:r w:rsidRPr="00EA33D9">
        <w:rPr>
          <w:szCs w:val="28"/>
        </w:rPr>
        <w:t>письмо об отказе в предоставлении земельного участка.</w:t>
      </w:r>
    </w:p>
    <w:p w:rsidR="0079511C" w:rsidRPr="00E74A14" w:rsidRDefault="0079511C" w:rsidP="00652C22">
      <w:pPr>
        <w:pStyle w:val="1"/>
        <w:spacing w:line="240" w:lineRule="auto"/>
        <w:ind w:firstLine="709"/>
        <w:rPr>
          <w:szCs w:val="28"/>
        </w:rPr>
      </w:pPr>
      <w:bookmarkStart w:id="8" w:name="sub_323"/>
    </w:p>
    <w:p w:rsidR="0079511C" w:rsidRPr="00E74A14" w:rsidRDefault="0079511C" w:rsidP="00D47E9A">
      <w:pPr>
        <w:pStyle w:val="1"/>
        <w:spacing w:line="240" w:lineRule="auto"/>
        <w:ind w:firstLine="0"/>
        <w:jc w:val="center"/>
        <w:rPr>
          <w:szCs w:val="28"/>
        </w:rPr>
      </w:pPr>
      <w:r w:rsidRPr="00E74A14">
        <w:rPr>
          <w:szCs w:val="28"/>
        </w:rPr>
        <w:t>3.4. Выдача (направление) заявителю результата пред</w:t>
      </w:r>
      <w:r w:rsidR="00465CC3">
        <w:rPr>
          <w:szCs w:val="28"/>
        </w:rPr>
        <w:t>оставления муниципальной услуги</w:t>
      </w:r>
    </w:p>
    <w:p w:rsidR="0079511C" w:rsidRPr="00E74A14" w:rsidRDefault="0079511C" w:rsidP="005332DC">
      <w:pPr>
        <w:pStyle w:val="1"/>
        <w:spacing w:line="240" w:lineRule="auto"/>
        <w:ind w:firstLine="709"/>
        <w:rPr>
          <w:szCs w:val="28"/>
        </w:rPr>
      </w:pPr>
      <w:bookmarkStart w:id="9" w:name="sub_3231"/>
      <w:bookmarkEnd w:id="8"/>
    </w:p>
    <w:p w:rsidR="0079511C" w:rsidRPr="00E74A14" w:rsidRDefault="0079511C" w:rsidP="005332DC">
      <w:pPr>
        <w:pStyle w:val="1"/>
        <w:spacing w:line="240" w:lineRule="auto"/>
        <w:ind w:firstLine="709"/>
        <w:rPr>
          <w:szCs w:val="28"/>
        </w:rPr>
      </w:pPr>
      <w:r w:rsidRPr="00E74A14">
        <w:rPr>
          <w:szCs w:val="28"/>
        </w:rPr>
        <w:t xml:space="preserve">3.4.1. </w:t>
      </w:r>
      <w:bookmarkEnd w:id="9"/>
      <w:r w:rsidRPr="00E74A14">
        <w:rPr>
          <w:szCs w:val="28"/>
        </w:rPr>
        <w:t xml:space="preserve">С целью получения заявителем результата предоставления муниципальной услуги в установленный срок, </w:t>
      </w:r>
      <w:r>
        <w:rPr>
          <w:szCs w:val="28"/>
        </w:rPr>
        <w:t xml:space="preserve">специалист, </w:t>
      </w:r>
      <w:r w:rsidRPr="00E74A14">
        <w:rPr>
          <w:szCs w:val="28"/>
        </w:rPr>
        <w:t xml:space="preserve">ответственный </w:t>
      </w:r>
      <w:r>
        <w:rPr>
          <w:szCs w:val="28"/>
        </w:rPr>
        <w:t xml:space="preserve">за предоставление муниципальной услуги, </w:t>
      </w:r>
      <w:r w:rsidRPr="00E74A14">
        <w:rPr>
          <w:szCs w:val="28"/>
        </w:rPr>
        <w:t xml:space="preserve">передает результат предоставления муниципальной услуги специалисту, ответственному за направление или выдачу документов заявителю способом, указанным в заявлении для получения результатов муниципальной услуги. </w:t>
      </w:r>
    </w:p>
    <w:p w:rsidR="0079511C" w:rsidRPr="00E74A14" w:rsidRDefault="0079511C" w:rsidP="005332DC">
      <w:pPr>
        <w:pStyle w:val="1"/>
        <w:spacing w:line="240" w:lineRule="auto"/>
        <w:ind w:firstLine="709"/>
        <w:rPr>
          <w:szCs w:val="28"/>
        </w:rPr>
      </w:pPr>
      <w:r w:rsidRPr="00E74A14">
        <w:rPr>
          <w:szCs w:val="28"/>
        </w:rPr>
        <w:t>Основанием для начала административной процедуры является подготовленный, подписанный и переданный специалисту, ответственному за направление (выдачу) результата муниципальной услуги.</w:t>
      </w:r>
    </w:p>
    <w:p w:rsidR="0079511C" w:rsidRPr="00E74A14" w:rsidRDefault="0079511C" w:rsidP="005332DC">
      <w:pPr>
        <w:pStyle w:val="ConsPlusNormal"/>
        <w:ind w:firstLine="709"/>
        <w:jc w:val="both"/>
        <w:rPr>
          <w:rFonts w:ascii="Times New Roman" w:hAnsi="Times New Roman"/>
          <w:sz w:val="28"/>
          <w:szCs w:val="28"/>
        </w:rPr>
      </w:pPr>
      <w:r w:rsidRPr="00E74A14">
        <w:rPr>
          <w:rFonts w:ascii="Times New Roman" w:hAnsi="Times New Roman"/>
          <w:sz w:val="28"/>
          <w:szCs w:val="28"/>
        </w:rPr>
        <w:t>Специалист, ответственный за направление результата предоставления муниципальной услуги, обеспечивает:</w:t>
      </w:r>
    </w:p>
    <w:p w:rsidR="008C5AFF" w:rsidRPr="00EA33D9" w:rsidRDefault="008C5AFF" w:rsidP="008C5AFF">
      <w:pPr>
        <w:pStyle w:val="ConsPlusNormal"/>
        <w:ind w:firstLine="709"/>
        <w:jc w:val="both"/>
        <w:rPr>
          <w:rFonts w:ascii="Times New Roman" w:hAnsi="Times New Roman"/>
          <w:sz w:val="28"/>
          <w:szCs w:val="28"/>
        </w:rPr>
      </w:pPr>
      <w:r w:rsidRPr="00EA33D9">
        <w:rPr>
          <w:rFonts w:ascii="Times New Roman" w:hAnsi="Times New Roman"/>
          <w:sz w:val="28"/>
          <w:szCs w:val="28"/>
        </w:rPr>
        <w:lastRenderedPageBreak/>
        <w:t xml:space="preserve">в срок, не превышающий 10 дней со дня поступления заявления в Уполномоченный орган, направление уведомления, указанного в </w:t>
      </w:r>
      <w:hyperlink w:anchor="P322" w:history="1">
        <w:r w:rsidRPr="00EA33D9">
          <w:rPr>
            <w:rFonts w:ascii="Times New Roman" w:hAnsi="Times New Roman"/>
            <w:sz w:val="28"/>
            <w:szCs w:val="28"/>
          </w:rPr>
          <w:t>пункте</w:t>
        </w:r>
      </w:hyperlink>
      <w:r w:rsidRPr="00EA33D9">
        <w:rPr>
          <w:rFonts w:ascii="Times New Roman" w:hAnsi="Times New Roman"/>
          <w:sz w:val="28"/>
          <w:szCs w:val="28"/>
        </w:rPr>
        <w:t xml:space="preserve"> 3.3.2 настоящего административного регламента;</w:t>
      </w:r>
    </w:p>
    <w:p w:rsidR="008C5AFF" w:rsidRPr="00EA33D9" w:rsidRDefault="008C5AFF" w:rsidP="008C5AFF">
      <w:pPr>
        <w:pStyle w:val="ConsPlusNormal"/>
        <w:ind w:firstLine="709"/>
        <w:jc w:val="both"/>
        <w:rPr>
          <w:rFonts w:ascii="Times New Roman" w:hAnsi="Times New Roman"/>
          <w:sz w:val="28"/>
          <w:szCs w:val="28"/>
        </w:rPr>
      </w:pPr>
      <w:r w:rsidRPr="00EA33D9">
        <w:rPr>
          <w:rFonts w:ascii="Times New Roman" w:hAnsi="Times New Roman"/>
          <w:sz w:val="28"/>
          <w:szCs w:val="28"/>
        </w:rPr>
        <w:t xml:space="preserve">в срок, не превышающий 10 дней со дня поступления заявления в Уполномоченный орган, направление письма о возврате, указанного </w:t>
      </w:r>
      <w:r w:rsidR="00EA33D9">
        <w:rPr>
          <w:rFonts w:ascii="Times New Roman" w:hAnsi="Times New Roman"/>
          <w:sz w:val="28"/>
          <w:szCs w:val="28"/>
        </w:rPr>
        <w:br/>
      </w:r>
      <w:r w:rsidRPr="00EA33D9">
        <w:rPr>
          <w:rFonts w:ascii="Times New Roman" w:hAnsi="Times New Roman"/>
          <w:sz w:val="28"/>
          <w:szCs w:val="28"/>
        </w:rPr>
        <w:t xml:space="preserve">в </w:t>
      </w:r>
      <w:hyperlink w:anchor="P322" w:history="1">
        <w:r w:rsidRPr="00EA33D9">
          <w:rPr>
            <w:rFonts w:ascii="Times New Roman" w:hAnsi="Times New Roman"/>
            <w:sz w:val="28"/>
            <w:szCs w:val="28"/>
          </w:rPr>
          <w:t>пункте</w:t>
        </w:r>
      </w:hyperlink>
      <w:r w:rsidRPr="00EA33D9">
        <w:rPr>
          <w:rFonts w:ascii="Times New Roman" w:hAnsi="Times New Roman"/>
          <w:sz w:val="28"/>
          <w:szCs w:val="28"/>
        </w:rPr>
        <w:t xml:space="preserve"> 3.3.3 настоящего административного регламента;</w:t>
      </w:r>
    </w:p>
    <w:p w:rsidR="0079511C" w:rsidRPr="00EA33D9" w:rsidRDefault="0079511C" w:rsidP="005332DC">
      <w:pPr>
        <w:pStyle w:val="ConsPlusNormal"/>
        <w:ind w:firstLine="709"/>
        <w:jc w:val="both"/>
        <w:rPr>
          <w:rFonts w:ascii="Times New Roman" w:hAnsi="Times New Roman"/>
          <w:sz w:val="28"/>
          <w:szCs w:val="28"/>
        </w:rPr>
      </w:pPr>
      <w:r w:rsidRPr="00EA33D9">
        <w:rPr>
          <w:rFonts w:ascii="Times New Roman" w:hAnsi="Times New Roman"/>
          <w:sz w:val="28"/>
          <w:szCs w:val="28"/>
        </w:rPr>
        <w:t xml:space="preserve">в срок, не превышающий 30 дней с момента поступления заявления в Уполномоченный орган, направление письма об отказе в предоставлении муниципальной услуги, указанного в </w:t>
      </w:r>
      <w:hyperlink w:anchor="P325" w:history="1">
        <w:r w:rsidRPr="00EA33D9">
          <w:rPr>
            <w:rFonts w:ascii="Times New Roman" w:hAnsi="Times New Roman"/>
            <w:sz w:val="28"/>
            <w:szCs w:val="28"/>
          </w:rPr>
          <w:t>пункте 3.3.5</w:t>
        </w:r>
      </w:hyperlink>
      <w:r w:rsidRPr="00EA33D9">
        <w:rPr>
          <w:rFonts w:ascii="Times New Roman" w:hAnsi="Times New Roman"/>
          <w:sz w:val="28"/>
          <w:szCs w:val="28"/>
        </w:rPr>
        <w:t xml:space="preserve"> </w:t>
      </w:r>
      <w:r w:rsidR="00887DAC" w:rsidRPr="00EA33D9">
        <w:rPr>
          <w:rFonts w:ascii="Times New Roman" w:hAnsi="Times New Roman"/>
          <w:sz w:val="28"/>
          <w:szCs w:val="28"/>
        </w:rPr>
        <w:t xml:space="preserve">настоящего </w:t>
      </w:r>
      <w:r w:rsidRPr="00EA33D9">
        <w:rPr>
          <w:rFonts w:ascii="Times New Roman" w:hAnsi="Times New Roman"/>
          <w:sz w:val="28"/>
          <w:szCs w:val="28"/>
        </w:rPr>
        <w:t>административного регламента;</w:t>
      </w:r>
    </w:p>
    <w:p w:rsidR="0079511C" w:rsidRPr="00EA33D9" w:rsidRDefault="0079511C" w:rsidP="005332DC">
      <w:pPr>
        <w:pStyle w:val="ConsPlusNormal"/>
        <w:ind w:firstLine="709"/>
        <w:jc w:val="both"/>
        <w:rPr>
          <w:rFonts w:ascii="Times New Roman" w:hAnsi="Times New Roman"/>
          <w:sz w:val="28"/>
          <w:szCs w:val="28"/>
        </w:rPr>
      </w:pPr>
      <w:r w:rsidRPr="00EA33D9">
        <w:rPr>
          <w:rFonts w:ascii="Times New Roman" w:hAnsi="Times New Roman"/>
          <w:sz w:val="28"/>
          <w:szCs w:val="28"/>
        </w:rPr>
        <w:t>в срок, не превышающий 30 дней с момента поступления заявления в Уполномоченный орга</w:t>
      </w:r>
      <w:r w:rsidR="006F5D29" w:rsidRPr="00EA33D9">
        <w:rPr>
          <w:rFonts w:ascii="Times New Roman" w:hAnsi="Times New Roman"/>
          <w:sz w:val="28"/>
          <w:szCs w:val="28"/>
        </w:rPr>
        <w:t>н, направление проекта документа</w:t>
      </w:r>
      <w:r w:rsidRPr="00EA33D9">
        <w:rPr>
          <w:rFonts w:ascii="Times New Roman" w:hAnsi="Times New Roman"/>
          <w:sz w:val="28"/>
          <w:szCs w:val="28"/>
        </w:rPr>
        <w:t xml:space="preserve">, указанного в </w:t>
      </w:r>
      <w:hyperlink w:anchor="P328" w:history="1">
        <w:r w:rsidRPr="00EA33D9">
          <w:rPr>
            <w:rFonts w:ascii="Times New Roman" w:hAnsi="Times New Roman"/>
            <w:sz w:val="28"/>
            <w:szCs w:val="28"/>
          </w:rPr>
          <w:t>пункте 3.3.6</w:t>
        </w:r>
      </w:hyperlink>
      <w:r w:rsidRPr="00EA33D9">
        <w:rPr>
          <w:rFonts w:ascii="Times New Roman" w:hAnsi="Times New Roman"/>
          <w:sz w:val="28"/>
          <w:szCs w:val="28"/>
        </w:rPr>
        <w:t xml:space="preserve"> </w:t>
      </w:r>
      <w:r w:rsidR="00887DAC" w:rsidRPr="00EA33D9">
        <w:rPr>
          <w:rFonts w:ascii="Times New Roman" w:hAnsi="Times New Roman"/>
          <w:sz w:val="28"/>
          <w:szCs w:val="28"/>
        </w:rPr>
        <w:t xml:space="preserve">настоящего </w:t>
      </w:r>
      <w:r w:rsidRPr="00EA33D9">
        <w:rPr>
          <w:rFonts w:ascii="Times New Roman" w:hAnsi="Times New Roman"/>
          <w:sz w:val="28"/>
          <w:szCs w:val="28"/>
        </w:rPr>
        <w:t>административного регламента.</w:t>
      </w:r>
    </w:p>
    <w:p w:rsidR="0079511C" w:rsidRDefault="0079511C" w:rsidP="004E3DA2">
      <w:pPr>
        <w:pStyle w:val="1"/>
        <w:spacing w:line="240" w:lineRule="auto"/>
        <w:ind w:firstLine="709"/>
        <w:rPr>
          <w:szCs w:val="28"/>
        </w:rPr>
      </w:pPr>
      <w:r w:rsidRPr="00EA33D9">
        <w:rPr>
          <w:szCs w:val="28"/>
        </w:rPr>
        <w:t xml:space="preserve">Результатом выполнения административной процедуры является направление (выдача) заявителю (представителю заявителя) документов, указанных в пункте 3.3.7 </w:t>
      </w:r>
      <w:r w:rsidR="00887DAC" w:rsidRPr="00EA33D9">
        <w:rPr>
          <w:szCs w:val="28"/>
        </w:rPr>
        <w:t xml:space="preserve">настоящего </w:t>
      </w:r>
      <w:r w:rsidRPr="00EA33D9">
        <w:rPr>
          <w:szCs w:val="28"/>
        </w:rPr>
        <w:t>административного регламента, в том числе в виде электронного документа</w:t>
      </w:r>
      <w:r w:rsidRPr="00E74A14">
        <w:rPr>
          <w:szCs w:val="28"/>
        </w:rPr>
        <w:t>, подписанного уполномоченным должностным лицом с использованием усиленной квалифицированной электронной подписи.</w:t>
      </w:r>
    </w:p>
    <w:p w:rsidR="0079511C" w:rsidRDefault="0079511C" w:rsidP="00CE5C1B">
      <w:pPr>
        <w:pStyle w:val="1"/>
        <w:spacing w:line="240" w:lineRule="auto"/>
        <w:ind w:firstLine="709"/>
        <w:rPr>
          <w:szCs w:val="28"/>
        </w:rPr>
      </w:pPr>
      <w:r w:rsidRPr="00CC1616">
        <w:rPr>
          <w:szCs w:val="28"/>
        </w:rPr>
        <w:t xml:space="preserve">В случае если заявитель (представитель заявителя) </w:t>
      </w:r>
      <w:r>
        <w:rPr>
          <w:szCs w:val="28"/>
        </w:rPr>
        <w:t xml:space="preserve">в течение </w:t>
      </w:r>
      <w:r w:rsidR="00EA33D9">
        <w:rPr>
          <w:szCs w:val="28"/>
        </w:rPr>
        <w:br/>
      </w:r>
      <w:r>
        <w:rPr>
          <w:szCs w:val="28"/>
        </w:rPr>
        <w:t xml:space="preserve">30 календарных дней со дня окончания срока предоставления муниципальной услуги </w:t>
      </w:r>
      <w:r w:rsidRPr="00CC1616">
        <w:rPr>
          <w:szCs w:val="28"/>
        </w:rPr>
        <w:t>не явился для личного получения результата муниципальной услуги, специалист</w:t>
      </w:r>
      <w:r>
        <w:rPr>
          <w:szCs w:val="28"/>
        </w:rPr>
        <w:t>,</w:t>
      </w:r>
      <w:r w:rsidRPr="00CC1616">
        <w:rPr>
          <w:szCs w:val="28"/>
        </w:rPr>
        <w:t xml:space="preserve"> ответственный за выдачу результата муниципальной услуги</w:t>
      </w:r>
      <w:r>
        <w:rPr>
          <w:szCs w:val="28"/>
        </w:rPr>
        <w:t>,</w:t>
      </w:r>
      <w:r w:rsidRPr="00CC1616">
        <w:rPr>
          <w:szCs w:val="28"/>
        </w:rPr>
        <w:t xml:space="preserve"> передает результат муниципальной услуги специалисту, ответственному за делопроизводство, для направления заявителю результата муниципальной услуги посредством почтового направления заказным письмом с уведомлением по</w:t>
      </w:r>
      <w:r>
        <w:rPr>
          <w:szCs w:val="28"/>
        </w:rPr>
        <w:t xml:space="preserve"> адресу, указанному в заявлении. С</w:t>
      </w:r>
      <w:r w:rsidRPr="00CC1616">
        <w:rPr>
          <w:szCs w:val="28"/>
        </w:rPr>
        <w:t>пециалист</w:t>
      </w:r>
      <w:r>
        <w:rPr>
          <w:szCs w:val="28"/>
        </w:rPr>
        <w:t xml:space="preserve">, ответственный </w:t>
      </w:r>
      <w:r w:rsidRPr="00CC1616">
        <w:rPr>
          <w:szCs w:val="28"/>
        </w:rPr>
        <w:t>за делопроизводство</w:t>
      </w:r>
      <w:r>
        <w:rPr>
          <w:szCs w:val="28"/>
        </w:rPr>
        <w:t>,</w:t>
      </w:r>
      <w:r w:rsidRPr="00CC1616">
        <w:rPr>
          <w:szCs w:val="28"/>
        </w:rPr>
        <w:t xml:space="preserve"> в срок, не превышающий </w:t>
      </w:r>
      <w:r>
        <w:rPr>
          <w:szCs w:val="28"/>
        </w:rPr>
        <w:t>3</w:t>
      </w:r>
      <w:r w:rsidRPr="00CC1616">
        <w:rPr>
          <w:szCs w:val="28"/>
        </w:rPr>
        <w:t xml:space="preserve"> календарных дн</w:t>
      </w:r>
      <w:r w:rsidR="00EA33D9">
        <w:rPr>
          <w:szCs w:val="28"/>
        </w:rPr>
        <w:t>ей</w:t>
      </w:r>
      <w:r w:rsidRPr="00CC1616">
        <w:rPr>
          <w:szCs w:val="28"/>
        </w:rPr>
        <w:t xml:space="preserve"> со дня </w:t>
      </w:r>
      <w:r>
        <w:rPr>
          <w:szCs w:val="28"/>
        </w:rPr>
        <w:t>получения им результата муниципальной услуги, обеспечивает</w:t>
      </w:r>
      <w:r w:rsidRPr="00305CEB">
        <w:rPr>
          <w:szCs w:val="28"/>
        </w:rPr>
        <w:t xml:space="preserve"> </w:t>
      </w:r>
      <w:r>
        <w:rPr>
          <w:szCs w:val="28"/>
        </w:rPr>
        <w:t xml:space="preserve">направление результата муниципальной услуги </w:t>
      </w:r>
      <w:r w:rsidRPr="00CC1616">
        <w:rPr>
          <w:szCs w:val="28"/>
        </w:rPr>
        <w:t xml:space="preserve">посредством почтового </w:t>
      </w:r>
      <w:r>
        <w:rPr>
          <w:szCs w:val="28"/>
        </w:rPr>
        <w:t xml:space="preserve">отправления </w:t>
      </w:r>
      <w:r w:rsidRPr="00CC1616">
        <w:rPr>
          <w:szCs w:val="28"/>
        </w:rPr>
        <w:t>заказным письмом с уведомлением</w:t>
      </w:r>
      <w:r>
        <w:rPr>
          <w:szCs w:val="28"/>
        </w:rPr>
        <w:t>.</w:t>
      </w:r>
    </w:p>
    <w:p w:rsidR="0079511C" w:rsidRPr="00E74A14" w:rsidRDefault="0079511C" w:rsidP="00D47D90">
      <w:pPr>
        <w:pStyle w:val="ConsPlusNormal"/>
        <w:ind w:firstLine="709"/>
        <w:jc w:val="both"/>
        <w:rPr>
          <w:rFonts w:ascii="Times New Roman" w:hAnsi="Times New Roman"/>
          <w:sz w:val="28"/>
          <w:szCs w:val="28"/>
        </w:rPr>
      </w:pPr>
    </w:p>
    <w:p w:rsidR="0079511C" w:rsidRPr="00E74A14" w:rsidRDefault="0079511C" w:rsidP="00D47D90">
      <w:pPr>
        <w:spacing w:after="0"/>
        <w:jc w:val="center"/>
        <w:rPr>
          <w:rFonts w:ascii="Times New Roman" w:hAnsi="Times New Roman"/>
          <w:sz w:val="28"/>
          <w:szCs w:val="28"/>
        </w:rPr>
      </w:pPr>
      <w:r w:rsidRPr="00E74A14">
        <w:rPr>
          <w:rFonts w:ascii="Times New Roman" w:hAnsi="Times New Roman"/>
          <w:bCs/>
          <w:sz w:val="28"/>
          <w:szCs w:val="28"/>
        </w:rPr>
        <w:t xml:space="preserve">4. Формы контроля за </w:t>
      </w:r>
      <w:r w:rsidRPr="00E74A14">
        <w:rPr>
          <w:rFonts w:ascii="Times New Roman" w:hAnsi="Times New Roman"/>
          <w:sz w:val="28"/>
          <w:szCs w:val="28"/>
        </w:rPr>
        <w:t>исполнением административного регламента</w:t>
      </w:r>
    </w:p>
    <w:p w:rsidR="0079511C" w:rsidRPr="00E74A14" w:rsidRDefault="0079511C" w:rsidP="00D47D90">
      <w:pPr>
        <w:spacing w:after="0"/>
        <w:jc w:val="center"/>
        <w:rPr>
          <w:rFonts w:ascii="Times New Roman" w:hAnsi="Times New Roman"/>
          <w:sz w:val="28"/>
          <w:szCs w:val="28"/>
        </w:rPr>
      </w:pPr>
    </w:p>
    <w:p w:rsidR="0079511C" w:rsidRPr="00E74A14" w:rsidRDefault="0079511C" w:rsidP="00D47D90">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4.1. Контроль за соблюдением и исполнением сотрудниками Уполномоченного органа</w:t>
      </w:r>
      <w:r w:rsidRPr="00E74A14">
        <w:rPr>
          <w:rFonts w:ascii="Times New Roman" w:hAnsi="Times New Roman"/>
          <w:i/>
          <w:iCs/>
          <w:sz w:val="28"/>
          <w:szCs w:val="28"/>
        </w:rPr>
        <w:t xml:space="preserve"> </w:t>
      </w:r>
      <w:r w:rsidRPr="00E74A14">
        <w:rPr>
          <w:rFonts w:ascii="Times New Roman" w:hAnsi="Times New Roman"/>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79511C" w:rsidRPr="00E74A14" w:rsidRDefault="0079511C" w:rsidP="00D47D90">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 xml:space="preserve">4.2. Текущий контроль над соблюдением последовательности действий, определенных административными процедурами по предоставлению муниципальной услуги специалистами Уполномоченного органа, </w:t>
      </w:r>
      <w:r w:rsidRPr="00E74A14">
        <w:rPr>
          <w:rFonts w:ascii="Times New Roman" w:hAnsi="Times New Roman"/>
          <w:sz w:val="28"/>
          <w:szCs w:val="28"/>
        </w:rPr>
        <w:lastRenderedPageBreak/>
        <w:t>осуществляет начальник Отдела. Текущий контроль осуществляется путем проведения начальником Отдела проверок соблюдения и исполнения специалистом, ответственным за предоставление муниципальной услуги, положений административного регламента, иных правовых актов.</w:t>
      </w:r>
    </w:p>
    <w:p w:rsidR="0079511C" w:rsidRPr="00E74A14" w:rsidRDefault="0079511C" w:rsidP="00D47D90">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4.3. Контроль за полнотой и качеством предоставления муниципальной услуги осуществляет первый заместитель руководителя администрации района, курирующий Уполномоченный орган,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w:t>
      </w:r>
    </w:p>
    <w:p w:rsidR="0079511C" w:rsidRPr="00E74A14" w:rsidRDefault="0079511C" w:rsidP="00D47D90">
      <w:pPr>
        <w:pStyle w:val="2"/>
        <w:spacing w:before="0"/>
        <w:rPr>
          <w:bCs/>
          <w:snapToGrid w:val="0"/>
        </w:rPr>
      </w:pPr>
      <w:r w:rsidRPr="00E74A14">
        <w:t>4.4. Сотрудники Уполномоченного органа,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9511C" w:rsidRPr="00E74A14" w:rsidRDefault="0079511C" w:rsidP="00D47D90">
      <w:pPr>
        <w:pStyle w:val="2"/>
        <w:spacing w:before="0"/>
        <w:rPr>
          <w:bCs/>
          <w:snapToGrid w:val="0"/>
        </w:rPr>
      </w:pPr>
      <w:r w:rsidRPr="00E74A14">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79511C" w:rsidRPr="00E74A14" w:rsidRDefault="0079511C" w:rsidP="00D47D90">
      <w:pPr>
        <w:pStyle w:val="ConsPlusNormal"/>
        <w:tabs>
          <w:tab w:val="left" w:pos="900"/>
          <w:tab w:val="left" w:pos="1080"/>
        </w:tabs>
        <w:ind w:firstLine="709"/>
        <w:jc w:val="both"/>
        <w:rPr>
          <w:rFonts w:ascii="Times New Roman" w:hAnsi="Times New Roman"/>
          <w:sz w:val="28"/>
          <w:szCs w:val="28"/>
        </w:rPr>
      </w:pPr>
      <w:r w:rsidRPr="00E74A14">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sidRPr="00E74A14">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E74A14">
        <w:rPr>
          <w:rFonts w:ascii="Times New Roman" w:hAnsi="Times New Roman"/>
          <w:sz w:val="28"/>
          <w:szCs w:val="28"/>
        </w:rPr>
        <w:t>Российской Федерации</w:t>
      </w:r>
      <w:r w:rsidRPr="00E74A14">
        <w:rPr>
          <w:rFonts w:ascii="Times New Roman" w:hAnsi="Times New Roman"/>
          <w:spacing w:val="-4"/>
          <w:sz w:val="28"/>
          <w:szCs w:val="28"/>
        </w:rPr>
        <w:t xml:space="preserve">, Кодексом Российской Федерации об административных правонарушениях, </w:t>
      </w:r>
      <w:r w:rsidRPr="00E74A14">
        <w:rPr>
          <w:rFonts w:ascii="Times New Roman" w:hAnsi="Times New Roman"/>
          <w:sz w:val="28"/>
          <w:szCs w:val="28"/>
        </w:rPr>
        <w:t>возлагается на сотрудников Уполномоченного органа, ответственных за предоставление муниципальной услуги.</w:t>
      </w:r>
    </w:p>
    <w:p w:rsidR="0079511C" w:rsidRPr="00E74A14" w:rsidRDefault="0079511C" w:rsidP="00D47D90">
      <w:pPr>
        <w:autoSpaceDE w:val="0"/>
        <w:autoSpaceDN w:val="0"/>
        <w:adjustRightInd w:val="0"/>
        <w:spacing w:after="0" w:line="240" w:lineRule="auto"/>
        <w:ind w:firstLine="709"/>
        <w:jc w:val="both"/>
        <w:rPr>
          <w:rFonts w:ascii="Times New Roman" w:hAnsi="Times New Roman"/>
          <w:i/>
          <w:sz w:val="28"/>
          <w:szCs w:val="28"/>
        </w:rPr>
      </w:pPr>
      <w:r w:rsidRPr="00E74A14">
        <w:rPr>
          <w:rFonts w:ascii="Times New Roman" w:hAnsi="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79511C" w:rsidRPr="00E74A14" w:rsidRDefault="0079511C" w:rsidP="00D47D90">
      <w:pPr>
        <w:autoSpaceDE w:val="0"/>
        <w:autoSpaceDN w:val="0"/>
        <w:adjustRightInd w:val="0"/>
        <w:spacing w:after="0" w:line="240" w:lineRule="auto"/>
        <w:ind w:firstLine="709"/>
        <w:jc w:val="center"/>
        <w:rPr>
          <w:rFonts w:ascii="Times New Roman" w:hAnsi="Times New Roman"/>
          <w:sz w:val="28"/>
          <w:szCs w:val="28"/>
        </w:rPr>
      </w:pPr>
    </w:p>
    <w:p w:rsidR="0079511C" w:rsidRPr="00E74A14" w:rsidRDefault="0079511C" w:rsidP="00D47D90">
      <w:pPr>
        <w:autoSpaceDE w:val="0"/>
        <w:autoSpaceDN w:val="0"/>
        <w:adjustRightInd w:val="0"/>
        <w:spacing w:after="0" w:line="240" w:lineRule="auto"/>
        <w:ind w:firstLine="709"/>
        <w:jc w:val="center"/>
        <w:rPr>
          <w:rFonts w:ascii="Times New Roman" w:hAnsi="Times New Roman"/>
          <w:sz w:val="28"/>
          <w:szCs w:val="28"/>
        </w:rPr>
      </w:pPr>
      <w:r w:rsidRPr="00E74A14">
        <w:rPr>
          <w:rFonts w:ascii="Times New Roman" w:hAnsi="Times New Roman"/>
          <w:sz w:val="28"/>
          <w:szCs w:val="28"/>
        </w:rPr>
        <w:t xml:space="preserve">5. Досудебный (внесудебный) порядок обжалования решений и действий (бездействия) </w:t>
      </w:r>
      <w:r>
        <w:rPr>
          <w:rFonts w:ascii="Times New Roman" w:hAnsi="Times New Roman"/>
          <w:sz w:val="28"/>
          <w:szCs w:val="28"/>
        </w:rPr>
        <w:t>Уполномоченного органа</w:t>
      </w:r>
      <w:r w:rsidRPr="00E74A14">
        <w:rPr>
          <w:rFonts w:ascii="Times New Roman" w:hAnsi="Times New Roman"/>
          <w:sz w:val="28"/>
          <w:szCs w:val="28"/>
        </w:rPr>
        <w:t xml:space="preserve">, а также должностных лиц, </w:t>
      </w:r>
    </w:p>
    <w:p w:rsidR="0079511C" w:rsidRPr="00E74A14" w:rsidRDefault="0079511C" w:rsidP="00D47D90">
      <w:pPr>
        <w:autoSpaceDE w:val="0"/>
        <w:autoSpaceDN w:val="0"/>
        <w:adjustRightInd w:val="0"/>
        <w:spacing w:after="0" w:line="240" w:lineRule="auto"/>
        <w:ind w:firstLine="709"/>
        <w:jc w:val="center"/>
        <w:rPr>
          <w:rFonts w:ascii="Times New Roman" w:hAnsi="Times New Roman"/>
          <w:sz w:val="28"/>
          <w:szCs w:val="28"/>
        </w:rPr>
      </w:pPr>
      <w:r w:rsidRPr="00E74A14">
        <w:rPr>
          <w:rFonts w:ascii="Times New Roman" w:hAnsi="Times New Roman"/>
          <w:sz w:val="28"/>
          <w:szCs w:val="28"/>
        </w:rPr>
        <w:t>муниципальных служащих, работников</w:t>
      </w:r>
    </w:p>
    <w:p w:rsidR="0079511C" w:rsidRPr="00E74A14" w:rsidRDefault="0079511C" w:rsidP="00D47D90">
      <w:pPr>
        <w:autoSpaceDE w:val="0"/>
        <w:autoSpaceDN w:val="0"/>
        <w:adjustRightInd w:val="0"/>
        <w:spacing w:after="0" w:line="240" w:lineRule="auto"/>
        <w:ind w:firstLine="709"/>
        <w:jc w:val="center"/>
        <w:rPr>
          <w:rFonts w:ascii="Times New Roman" w:hAnsi="Times New Roman"/>
          <w:sz w:val="28"/>
          <w:szCs w:val="28"/>
        </w:rPr>
      </w:pPr>
    </w:p>
    <w:p w:rsidR="0079511C" w:rsidRPr="00E74A14" w:rsidRDefault="0079511C" w:rsidP="00D47D90">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79511C" w:rsidRPr="00E74A14" w:rsidRDefault="0079511C" w:rsidP="00D47D90">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 xml:space="preserve">5.2. Досудебное (внесудебное) обжалование действий (бездействия) </w:t>
      </w:r>
      <w:r w:rsidRPr="00E74A14">
        <w:rPr>
          <w:rFonts w:ascii="Times New Roman" w:hAnsi="Times New Roman"/>
          <w:sz w:val="28"/>
          <w:szCs w:val="28"/>
        </w:rPr>
        <w:br/>
        <w:t xml:space="preserve">и решений, принятых (осуществленных) в ходе предоставления муниципальной услуги, осуществляется в соответствии с Федеральным законом от 27 июля 2010 года № 210-ФЗ «Об организации предоставления государственных и муниципальных услуг» и Порядком досудебного (внесудебного) обжалования заявителем решений и действий (бездействия) </w:t>
      </w:r>
      <w:r w:rsidRPr="00E74A14">
        <w:rPr>
          <w:rFonts w:ascii="Times New Roman" w:hAnsi="Times New Roman"/>
          <w:sz w:val="28"/>
          <w:szCs w:val="28"/>
        </w:rPr>
        <w:lastRenderedPageBreak/>
        <w:t xml:space="preserve">администрации Череповецкого муниципального района, должностного лица администрации Череповецкого муниципального района, либо муниципального служащего, МФЦ, работника МФЦ, а также организаций, осуществляющих функции по предоставлению муниципальных услуг, или их работников, утвержденным постановлением администрации района </w:t>
      </w:r>
      <w:r>
        <w:rPr>
          <w:rFonts w:ascii="Times New Roman" w:hAnsi="Times New Roman"/>
          <w:sz w:val="28"/>
          <w:szCs w:val="28"/>
        </w:rPr>
        <w:br/>
      </w:r>
      <w:r w:rsidRPr="00E74A14">
        <w:rPr>
          <w:rFonts w:ascii="Times New Roman" w:hAnsi="Times New Roman"/>
          <w:sz w:val="28"/>
          <w:szCs w:val="28"/>
        </w:rPr>
        <w:t>от 10 апреля 2018 года № 495.</w:t>
      </w:r>
    </w:p>
    <w:p w:rsidR="0079511C" w:rsidRPr="00E74A14" w:rsidRDefault="0079511C" w:rsidP="00D47D90">
      <w:pPr>
        <w:autoSpaceDE w:val="0"/>
        <w:autoSpaceDN w:val="0"/>
        <w:adjustRightInd w:val="0"/>
        <w:spacing w:after="0" w:line="240" w:lineRule="auto"/>
        <w:ind w:firstLine="709"/>
        <w:jc w:val="both"/>
        <w:rPr>
          <w:rFonts w:ascii="Times New Roman" w:hAnsi="Times New Roman"/>
          <w:sz w:val="28"/>
          <w:szCs w:val="28"/>
        </w:rPr>
      </w:pPr>
      <w:r w:rsidRPr="00E74A14">
        <w:rPr>
          <w:rFonts w:ascii="Times New Roman" w:hAnsi="Times New Roman"/>
          <w:sz w:val="28"/>
          <w:szCs w:val="28"/>
        </w:rPr>
        <w:t>Информация о порядке досудебного (внесудебного) обжалования действий (бездействия) и решений, принятых (осуществленных) в ходе предоставления муниципальной услуги, размещена</w:t>
      </w:r>
      <w:r w:rsidR="0004028D">
        <w:rPr>
          <w:rFonts w:ascii="Times New Roman" w:hAnsi="Times New Roman"/>
          <w:sz w:val="28"/>
          <w:szCs w:val="28"/>
        </w:rPr>
        <w:t xml:space="preserve"> на Едином портале и</w:t>
      </w:r>
      <w:r w:rsidRPr="00E74A14">
        <w:rPr>
          <w:rFonts w:ascii="Times New Roman" w:hAnsi="Times New Roman"/>
          <w:sz w:val="28"/>
          <w:szCs w:val="28"/>
        </w:rPr>
        <w:t xml:space="preserve"> на Региональном портале.</w:t>
      </w:r>
    </w:p>
    <w:p w:rsidR="0079511C" w:rsidRPr="00E74A14" w:rsidRDefault="0079511C" w:rsidP="00D47D90">
      <w:pPr>
        <w:autoSpaceDE w:val="0"/>
        <w:autoSpaceDN w:val="0"/>
        <w:adjustRightInd w:val="0"/>
        <w:spacing w:after="0" w:line="240" w:lineRule="auto"/>
        <w:ind w:right="-2" w:firstLine="709"/>
        <w:jc w:val="both"/>
        <w:rPr>
          <w:rFonts w:ascii="Times New Roman" w:hAnsi="Times New Roman"/>
          <w:sz w:val="28"/>
          <w:szCs w:val="28"/>
        </w:rPr>
      </w:pPr>
      <w:r w:rsidRPr="00E74A14">
        <w:rPr>
          <w:rFonts w:ascii="Times New Roman" w:hAnsi="Times New Roman"/>
          <w:sz w:val="28"/>
          <w:szCs w:val="28"/>
        </w:rPr>
        <w:t>5.3. 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p>
    <w:p w:rsidR="008430EB" w:rsidRDefault="0079511C" w:rsidP="00465CC3">
      <w:pPr>
        <w:spacing w:line="240" w:lineRule="auto"/>
        <w:ind w:left="5245"/>
        <w:contextualSpacing/>
        <w:rPr>
          <w:rFonts w:ascii="Times New Roman" w:hAnsi="Times New Roman"/>
          <w:sz w:val="28"/>
          <w:szCs w:val="28"/>
        </w:rPr>
      </w:pPr>
      <w:r w:rsidRPr="00E74A14">
        <w:rPr>
          <w:rFonts w:ascii="Times New Roman" w:hAnsi="Times New Roman"/>
          <w:sz w:val="28"/>
          <w:szCs w:val="28"/>
        </w:rPr>
        <w:br w:type="page"/>
      </w:r>
      <w:r w:rsidRPr="00FF1FB0">
        <w:rPr>
          <w:rFonts w:ascii="Times New Roman" w:hAnsi="Times New Roman"/>
          <w:sz w:val="28"/>
          <w:szCs w:val="28"/>
        </w:rPr>
        <w:lastRenderedPageBreak/>
        <w:t>Приложение 1</w:t>
      </w:r>
    </w:p>
    <w:p w:rsidR="0079511C" w:rsidRDefault="0079511C" w:rsidP="00465CC3">
      <w:pPr>
        <w:spacing w:line="240" w:lineRule="auto"/>
        <w:ind w:left="5245"/>
        <w:contextualSpacing/>
        <w:rPr>
          <w:rFonts w:ascii="Times New Roman" w:hAnsi="Times New Roman"/>
          <w:sz w:val="28"/>
          <w:szCs w:val="28"/>
        </w:rPr>
      </w:pPr>
      <w:r w:rsidRPr="00FF1FB0">
        <w:rPr>
          <w:rFonts w:ascii="Times New Roman" w:hAnsi="Times New Roman"/>
          <w:sz w:val="28"/>
          <w:szCs w:val="28"/>
        </w:rPr>
        <w:t>к административному регламенту</w:t>
      </w:r>
    </w:p>
    <w:p w:rsidR="0079511C" w:rsidRPr="004D2037" w:rsidRDefault="0079511C" w:rsidP="00465CC3">
      <w:pPr>
        <w:pStyle w:val="ConsPlusNormal"/>
        <w:ind w:left="5529"/>
        <w:contextualSpacing/>
        <w:rPr>
          <w:rFonts w:ascii="Times New Roman" w:hAnsi="Times New Roman"/>
          <w:sz w:val="24"/>
          <w:szCs w:val="24"/>
        </w:rPr>
      </w:pPr>
      <w:r w:rsidRPr="004D2037">
        <w:rPr>
          <w:rFonts w:ascii="Times New Roman" w:hAnsi="Times New Roman"/>
          <w:sz w:val="24"/>
          <w:szCs w:val="24"/>
        </w:rPr>
        <w:t xml:space="preserve">Комитет имущественных отношений администрации Череповецкого муниципального района </w:t>
      </w:r>
    </w:p>
    <w:p w:rsidR="0079511C" w:rsidRPr="004D2037" w:rsidRDefault="0079511C" w:rsidP="00465CC3">
      <w:pPr>
        <w:pStyle w:val="ConsPlusNormal"/>
        <w:contextualSpacing/>
        <w:rPr>
          <w:rFonts w:ascii="Times New Roman" w:hAnsi="Times New Roman"/>
          <w:sz w:val="24"/>
          <w:szCs w:val="24"/>
        </w:rPr>
      </w:pPr>
    </w:p>
    <w:p w:rsidR="0079511C" w:rsidRPr="00A60607" w:rsidRDefault="0079511C" w:rsidP="00465CC3">
      <w:pPr>
        <w:pStyle w:val="ConsPlusNormal"/>
        <w:contextualSpacing/>
        <w:jc w:val="center"/>
        <w:rPr>
          <w:rFonts w:ascii="Times New Roman" w:hAnsi="Times New Roman"/>
          <w:sz w:val="24"/>
          <w:szCs w:val="24"/>
        </w:rPr>
      </w:pPr>
      <w:r w:rsidRPr="00A60607">
        <w:rPr>
          <w:rFonts w:ascii="Times New Roman" w:hAnsi="Times New Roman"/>
          <w:sz w:val="24"/>
          <w:szCs w:val="24"/>
        </w:rPr>
        <w:t>ЗАЯВЛЕНИЕ</w:t>
      </w:r>
    </w:p>
    <w:p w:rsidR="0079511C" w:rsidRPr="00A60607" w:rsidRDefault="0079511C" w:rsidP="00465CC3">
      <w:pPr>
        <w:pStyle w:val="ConsPlusNormal"/>
        <w:contextualSpacing/>
        <w:jc w:val="center"/>
        <w:rPr>
          <w:rFonts w:ascii="Times New Roman" w:hAnsi="Times New Roman"/>
          <w:sz w:val="24"/>
          <w:szCs w:val="24"/>
        </w:rPr>
      </w:pPr>
      <w:r w:rsidRPr="00A60607">
        <w:rPr>
          <w:rFonts w:ascii="Times New Roman" w:hAnsi="Times New Roman"/>
          <w:sz w:val="24"/>
          <w:szCs w:val="24"/>
        </w:rPr>
        <w:t>о предоставлении земельного участка,</w:t>
      </w:r>
      <w:r>
        <w:rPr>
          <w:rFonts w:ascii="Times New Roman" w:hAnsi="Times New Roman"/>
          <w:sz w:val="24"/>
          <w:szCs w:val="24"/>
        </w:rPr>
        <w:t xml:space="preserve"> </w:t>
      </w:r>
      <w:r w:rsidRPr="00A60607">
        <w:rPr>
          <w:rFonts w:ascii="Times New Roman" w:hAnsi="Times New Roman"/>
          <w:sz w:val="24"/>
          <w:szCs w:val="24"/>
        </w:rPr>
        <w:t>на котором расположены здания, сооружения</w:t>
      </w:r>
    </w:p>
    <w:tbl>
      <w:tblPr>
        <w:tblW w:w="0" w:type="auto"/>
        <w:tblInd w:w="108" w:type="dxa"/>
        <w:tblLook w:val="00A0"/>
      </w:tblPr>
      <w:tblGrid>
        <w:gridCol w:w="3342"/>
        <w:gridCol w:w="2241"/>
        <w:gridCol w:w="3880"/>
      </w:tblGrid>
      <w:tr w:rsidR="0079511C" w:rsidRPr="00E55651">
        <w:tc>
          <w:tcPr>
            <w:tcW w:w="3369" w:type="dxa"/>
          </w:tcPr>
          <w:p w:rsidR="0079511C" w:rsidRPr="00E55651" w:rsidRDefault="0079511C" w:rsidP="00465CC3">
            <w:pPr>
              <w:pStyle w:val="ConsPlusNormal"/>
              <w:contextualSpacing/>
              <w:jc w:val="right"/>
              <w:rPr>
                <w:rFonts w:ascii="Times New Roman" w:hAnsi="Times New Roman"/>
                <w:sz w:val="24"/>
                <w:szCs w:val="24"/>
              </w:rPr>
            </w:pPr>
          </w:p>
        </w:tc>
        <w:tc>
          <w:tcPr>
            <w:tcW w:w="6202" w:type="dxa"/>
            <w:gridSpan w:val="2"/>
          </w:tcPr>
          <w:p w:rsidR="0079511C" w:rsidRPr="00E55651" w:rsidRDefault="0079511C" w:rsidP="00465CC3">
            <w:pPr>
              <w:pStyle w:val="ConsPlusNormal"/>
              <w:contextualSpacing/>
              <w:rPr>
                <w:rFonts w:ascii="Times New Roman" w:hAnsi="Times New Roman"/>
                <w:sz w:val="24"/>
                <w:szCs w:val="24"/>
                <w:u w:val="single"/>
              </w:rPr>
            </w:pPr>
          </w:p>
        </w:tc>
      </w:tr>
      <w:tr w:rsidR="0079511C" w:rsidRPr="00E55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3"/>
            <w:tcBorders>
              <w:top w:val="single" w:sz="4" w:space="0" w:color="auto"/>
              <w:left w:val="single" w:sz="4" w:space="0" w:color="auto"/>
              <w:bottom w:val="single" w:sz="4" w:space="0" w:color="auto"/>
              <w:right w:val="single" w:sz="4" w:space="0" w:color="auto"/>
            </w:tcBorders>
          </w:tcPr>
          <w:p w:rsidR="0079511C" w:rsidRPr="00E55651" w:rsidRDefault="0079511C" w:rsidP="00E55651">
            <w:pPr>
              <w:pStyle w:val="ConsPlusNormal"/>
              <w:jc w:val="center"/>
              <w:rPr>
                <w:rFonts w:ascii="Times New Roman" w:hAnsi="Times New Roman"/>
                <w:sz w:val="24"/>
                <w:szCs w:val="24"/>
              </w:rPr>
            </w:pPr>
            <w:r w:rsidRPr="00E55651">
              <w:rPr>
                <w:rFonts w:ascii="Times New Roman" w:hAnsi="Times New Roman"/>
                <w:sz w:val="24"/>
                <w:szCs w:val="24"/>
              </w:rPr>
              <w:t>Сведения о заявителе (физическое лицо)</w:t>
            </w:r>
          </w:p>
        </w:tc>
      </w:tr>
      <w:tr w:rsidR="0079511C" w:rsidRPr="00E55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7" w:type="dxa"/>
            <w:gridSpan w:val="2"/>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r w:rsidRPr="00E55651">
              <w:rPr>
                <w:rFonts w:ascii="Times New Roman" w:hAnsi="Times New Roman"/>
                <w:sz w:val="24"/>
                <w:szCs w:val="24"/>
              </w:rPr>
              <w:t>Фамилия, имя, отчество (при наличии)</w:t>
            </w:r>
          </w:p>
        </w:tc>
        <w:tc>
          <w:tcPr>
            <w:tcW w:w="3934" w:type="dxa"/>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p>
        </w:tc>
      </w:tr>
      <w:tr w:rsidR="0079511C" w:rsidRPr="00E55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7" w:type="dxa"/>
            <w:gridSpan w:val="2"/>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r w:rsidRPr="00E55651">
              <w:rPr>
                <w:rFonts w:ascii="Times New Roman" w:hAnsi="Times New Roman"/>
                <w:sz w:val="24"/>
                <w:szCs w:val="24"/>
              </w:rPr>
              <w:t>Место жительства</w:t>
            </w:r>
          </w:p>
        </w:tc>
        <w:tc>
          <w:tcPr>
            <w:tcW w:w="3934" w:type="dxa"/>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p>
        </w:tc>
      </w:tr>
      <w:tr w:rsidR="0079511C" w:rsidRPr="00E55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7" w:type="dxa"/>
            <w:gridSpan w:val="2"/>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r w:rsidRPr="00E55651">
              <w:rPr>
                <w:rFonts w:ascii="Times New Roman" w:hAnsi="Times New Roman"/>
                <w:sz w:val="24"/>
                <w:szCs w:val="24"/>
              </w:rPr>
              <w:t>Реквизиты документа, удостоверяющего личность, - для гражданина, в том числе являющегося индивидуальным предпринимателем</w:t>
            </w:r>
          </w:p>
        </w:tc>
        <w:tc>
          <w:tcPr>
            <w:tcW w:w="3934" w:type="dxa"/>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p>
        </w:tc>
      </w:tr>
      <w:tr w:rsidR="0079511C" w:rsidRPr="00E55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7" w:type="dxa"/>
            <w:gridSpan w:val="2"/>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r w:rsidRPr="00E55651">
              <w:rPr>
                <w:rFonts w:ascii="Times New Roman" w:hAnsi="Times New Roman"/>
                <w:sz w:val="24"/>
                <w:szCs w:val="24"/>
              </w:rPr>
              <w:t>СНИЛС</w:t>
            </w:r>
          </w:p>
        </w:tc>
        <w:tc>
          <w:tcPr>
            <w:tcW w:w="3934" w:type="dxa"/>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p>
        </w:tc>
      </w:tr>
      <w:tr w:rsidR="0079511C" w:rsidRPr="00E55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7" w:type="dxa"/>
            <w:gridSpan w:val="2"/>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r w:rsidRPr="00E55651">
              <w:rPr>
                <w:rFonts w:ascii="Times New Roman" w:hAnsi="Times New Roman"/>
                <w:sz w:val="24"/>
                <w:szCs w:val="24"/>
              </w:rPr>
              <w:t xml:space="preserve">ИНН </w:t>
            </w:r>
          </w:p>
        </w:tc>
        <w:tc>
          <w:tcPr>
            <w:tcW w:w="3934" w:type="dxa"/>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p>
        </w:tc>
      </w:tr>
      <w:tr w:rsidR="0079511C" w:rsidRPr="00E55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7" w:type="dxa"/>
            <w:gridSpan w:val="2"/>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r w:rsidRPr="00E55651">
              <w:rPr>
                <w:rFonts w:ascii="Times New Roman" w:hAnsi="Times New Roman"/>
                <w:sz w:val="24"/>
                <w:szCs w:val="24"/>
              </w:rPr>
              <w:t xml:space="preserve">ОГРНИП </w:t>
            </w:r>
          </w:p>
        </w:tc>
        <w:tc>
          <w:tcPr>
            <w:tcW w:w="3934" w:type="dxa"/>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p>
        </w:tc>
      </w:tr>
      <w:tr w:rsidR="0079511C" w:rsidRPr="00E55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7" w:type="dxa"/>
            <w:gridSpan w:val="2"/>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r w:rsidRPr="00E55651">
              <w:rPr>
                <w:rFonts w:ascii="Times New Roman" w:hAnsi="Times New Roman"/>
                <w:sz w:val="24"/>
                <w:szCs w:val="24"/>
              </w:rPr>
              <w:t>Контактный телефон</w:t>
            </w:r>
          </w:p>
        </w:tc>
        <w:tc>
          <w:tcPr>
            <w:tcW w:w="3934" w:type="dxa"/>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p>
        </w:tc>
      </w:tr>
      <w:tr w:rsidR="0079511C" w:rsidRPr="00E55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7" w:type="dxa"/>
            <w:gridSpan w:val="2"/>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r w:rsidRPr="00E55651">
              <w:rPr>
                <w:rFonts w:ascii="Times New Roman" w:hAnsi="Times New Roman"/>
                <w:sz w:val="24"/>
                <w:szCs w:val="24"/>
              </w:rPr>
              <w:t>Почтовый адрес</w:t>
            </w:r>
          </w:p>
        </w:tc>
        <w:tc>
          <w:tcPr>
            <w:tcW w:w="3934" w:type="dxa"/>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p>
        </w:tc>
      </w:tr>
      <w:tr w:rsidR="0079511C" w:rsidRPr="00E55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7" w:type="dxa"/>
            <w:gridSpan w:val="2"/>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r w:rsidRPr="00E55651">
              <w:rPr>
                <w:rFonts w:ascii="Times New Roman" w:hAnsi="Times New Roman"/>
                <w:sz w:val="24"/>
                <w:szCs w:val="24"/>
              </w:rPr>
              <w:t>Адрес электронной почты (при наличии)</w:t>
            </w:r>
          </w:p>
        </w:tc>
        <w:tc>
          <w:tcPr>
            <w:tcW w:w="3934" w:type="dxa"/>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p>
        </w:tc>
      </w:tr>
      <w:tr w:rsidR="0079511C" w:rsidRPr="00E55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3"/>
            <w:tcBorders>
              <w:top w:val="single" w:sz="4" w:space="0" w:color="auto"/>
              <w:left w:val="single" w:sz="4" w:space="0" w:color="auto"/>
              <w:bottom w:val="single" w:sz="4" w:space="0" w:color="auto"/>
              <w:right w:val="single" w:sz="4" w:space="0" w:color="auto"/>
            </w:tcBorders>
          </w:tcPr>
          <w:p w:rsidR="0079511C" w:rsidRPr="00E55651" w:rsidRDefault="0079511C" w:rsidP="00E55651">
            <w:pPr>
              <w:pStyle w:val="ConsPlusNormal"/>
              <w:jc w:val="center"/>
              <w:rPr>
                <w:rFonts w:ascii="Times New Roman" w:hAnsi="Times New Roman"/>
                <w:sz w:val="24"/>
                <w:szCs w:val="24"/>
              </w:rPr>
            </w:pPr>
            <w:r w:rsidRPr="00E55651">
              <w:rPr>
                <w:rFonts w:ascii="Times New Roman" w:hAnsi="Times New Roman"/>
                <w:sz w:val="24"/>
                <w:szCs w:val="24"/>
              </w:rPr>
              <w:t>Сведения о заявителе (юридическое лицо)</w:t>
            </w:r>
          </w:p>
        </w:tc>
      </w:tr>
      <w:tr w:rsidR="0079511C" w:rsidRPr="00E55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7" w:type="dxa"/>
            <w:gridSpan w:val="2"/>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r w:rsidRPr="00E55651">
              <w:rPr>
                <w:rFonts w:ascii="Times New Roman" w:hAnsi="Times New Roman"/>
                <w:sz w:val="24"/>
                <w:szCs w:val="24"/>
              </w:rPr>
              <w:t>Полное и сокращенное наименования организации</w:t>
            </w:r>
          </w:p>
        </w:tc>
        <w:tc>
          <w:tcPr>
            <w:tcW w:w="3934" w:type="dxa"/>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p>
        </w:tc>
      </w:tr>
      <w:tr w:rsidR="0079511C" w:rsidRPr="00E55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7" w:type="dxa"/>
            <w:gridSpan w:val="2"/>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r w:rsidRPr="00E55651">
              <w:rPr>
                <w:rFonts w:ascii="Times New Roman" w:hAnsi="Times New Roman"/>
                <w:sz w:val="24"/>
                <w:szCs w:val="24"/>
              </w:rPr>
              <w:t>Местонахождение</w:t>
            </w:r>
          </w:p>
        </w:tc>
        <w:tc>
          <w:tcPr>
            <w:tcW w:w="3934" w:type="dxa"/>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p>
        </w:tc>
      </w:tr>
      <w:tr w:rsidR="0079511C" w:rsidRPr="00E55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7" w:type="dxa"/>
            <w:gridSpan w:val="2"/>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r w:rsidRPr="00E55651">
              <w:rPr>
                <w:rFonts w:ascii="Times New Roman" w:hAnsi="Times New Roman"/>
                <w:sz w:val="24"/>
                <w:szCs w:val="24"/>
              </w:rPr>
              <w:t>ИНН</w:t>
            </w:r>
          </w:p>
        </w:tc>
        <w:tc>
          <w:tcPr>
            <w:tcW w:w="3934" w:type="dxa"/>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p>
        </w:tc>
      </w:tr>
      <w:tr w:rsidR="0079511C" w:rsidRPr="00E55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7" w:type="dxa"/>
            <w:gridSpan w:val="2"/>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r w:rsidRPr="00E55651">
              <w:rPr>
                <w:rFonts w:ascii="Times New Roman" w:hAnsi="Times New Roman"/>
                <w:sz w:val="24"/>
                <w:szCs w:val="24"/>
              </w:rPr>
              <w:t>ОГРН</w:t>
            </w:r>
          </w:p>
        </w:tc>
        <w:tc>
          <w:tcPr>
            <w:tcW w:w="3934" w:type="dxa"/>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p>
        </w:tc>
      </w:tr>
      <w:tr w:rsidR="0079511C" w:rsidRPr="00E55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7" w:type="dxa"/>
            <w:gridSpan w:val="2"/>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r w:rsidRPr="00E55651">
              <w:rPr>
                <w:rFonts w:ascii="Times New Roman" w:hAnsi="Times New Roman"/>
                <w:sz w:val="24"/>
                <w:szCs w:val="24"/>
              </w:rPr>
              <w:t>Фамилия, имя, отчество представителя организации, уполномоченного действовать без доверенности</w:t>
            </w:r>
          </w:p>
        </w:tc>
        <w:tc>
          <w:tcPr>
            <w:tcW w:w="3934" w:type="dxa"/>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p>
        </w:tc>
      </w:tr>
      <w:tr w:rsidR="0079511C" w:rsidRPr="00E55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7" w:type="dxa"/>
            <w:gridSpan w:val="2"/>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r w:rsidRPr="00E55651">
              <w:rPr>
                <w:rFonts w:ascii="Times New Roman" w:hAnsi="Times New Roman"/>
                <w:sz w:val="24"/>
                <w:szCs w:val="24"/>
              </w:rPr>
              <w:t>Должность представителя, уполномоченного действовать без доверенности</w:t>
            </w:r>
          </w:p>
        </w:tc>
        <w:tc>
          <w:tcPr>
            <w:tcW w:w="3934" w:type="dxa"/>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p>
        </w:tc>
      </w:tr>
      <w:tr w:rsidR="0079511C" w:rsidRPr="00E55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7" w:type="dxa"/>
            <w:gridSpan w:val="2"/>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r w:rsidRPr="00E55651">
              <w:rPr>
                <w:rFonts w:ascii="Times New Roman" w:hAnsi="Times New Roman"/>
                <w:sz w:val="24"/>
                <w:szCs w:val="24"/>
              </w:rPr>
              <w:t>Контактные телефоны</w:t>
            </w:r>
          </w:p>
        </w:tc>
        <w:tc>
          <w:tcPr>
            <w:tcW w:w="3934" w:type="dxa"/>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p>
        </w:tc>
      </w:tr>
      <w:tr w:rsidR="0079511C" w:rsidRPr="00E55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7" w:type="dxa"/>
            <w:gridSpan w:val="2"/>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r w:rsidRPr="00E55651">
              <w:rPr>
                <w:rFonts w:ascii="Times New Roman" w:hAnsi="Times New Roman"/>
                <w:sz w:val="24"/>
                <w:szCs w:val="24"/>
              </w:rPr>
              <w:t>Почтовый адрес</w:t>
            </w:r>
          </w:p>
        </w:tc>
        <w:tc>
          <w:tcPr>
            <w:tcW w:w="3934" w:type="dxa"/>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p>
        </w:tc>
      </w:tr>
      <w:tr w:rsidR="0079511C" w:rsidRPr="00E55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7" w:type="dxa"/>
            <w:gridSpan w:val="2"/>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r w:rsidRPr="00E55651">
              <w:rPr>
                <w:rFonts w:ascii="Times New Roman" w:hAnsi="Times New Roman"/>
                <w:sz w:val="24"/>
                <w:szCs w:val="24"/>
              </w:rPr>
              <w:t>Адрес электронной почты (при наличии)</w:t>
            </w:r>
          </w:p>
        </w:tc>
        <w:tc>
          <w:tcPr>
            <w:tcW w:w="3934" w:type="dxa"/>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p>
        </w:tc>
      </w:tr>
      <w:tr w:rsidR="0079511C" w:rsidRPr="00E55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3"/>
            <w:tcBorders>
              <w:top w:val="single" w:sz="4" w:space="0" w:color="auto"/>
              <w:left w:val="single" w:sz="4" w:space="0" w:color="auto"/>
              <w:bottom w:val="single" w:sz="4" w:space="0" w:color="auto"/>
              <w:right w:val="single" w:sz="4" w:space="0" w:color="auto"/>
            </w:tcBorders>
          </w:tcPr>
          <w:p w:rsidR="0079511C" w:rsidRPr="00E55651" w:rsidRDefault="0079511C" w:rsidP="00E55651">
            <w:pPr>
              <w:pStyle w:val="ConsPlusNormal"/>
              <w:jc w:val="center"/>
              <w:rPr>
                <w:rFonts w:ascii="Times New Roman" w:hAnsi="Times New Roman"/>
                <w:sz w:val="24"/>
                <w:szCs w:val="24"/>
              </w:rPr>
            </w:pPr>
            <w:r w:rsidRPr="00E55651">
              <w:rPr>
                <w:rFonts w:ascii="Times New Roman" w:hAnsi="Times New Roman"/>
                <w:sz w:val="24"/>
                <w:szCs w:val="24"/>
              </w:rPr>
              <w:t>Сведения о доверенном лице</w:t>
            </w:r>
          </w:p>
        </w:tc>
      </w:tr>
      <w:tr w:rsidR="0079511C" w:rsidRPr="00E55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7" w:type="dxa"/>
            <w:gridSpan w:val="2"/>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r w:rsidRPr="00E55651">
              <w:rPr>
                <w:rFonts w:ascii="Times New Roman" w:hAnsi="Times New Roman"/>
                <w:sz w:val="24"/>
                <w:szCs w:val="24"/>
              </w:rPr>
              <w:t>Фамилия, имя, отчество (при наличии) лица, действующего от имени физического или юридического лица</w:t>
            </w:r>
          </w:p>
        </w:tc>
        <w:tc>
          <w:tcPr>
            <w:tcW w:w="3934" w:type="dxa"/>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p>
        </w:tc>
      </w:tr>
      <w:tr w:rsidR="0079511C" w:rsidRPr="00E55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7" w:type="dxa"/>
            <w:gridSpan w:val="2"/>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r w:rsidRPr="00E55651">
              <w:rPr>
                <w:rFonts w:ascii="Times New Roman" w:hAnsi="Times New Roman"/>
                <w:sz w:val="24"/>
                <w:szCs w:val="24"/>
              </w:rPr>
              <w:t>Реквизиты документа, удостоверяющего личность</w:t>
            </w:r>
          </w:p>
        </w:tc>
        <w:tc>
          <w:tcPr>
            <w:tcW w:w="3934" w:type="dxa"/>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p>
        </w:tc>
      </w:tr>
      <w:tr w:rsidR="0079511C" w:rsidRPr="00E55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7" w:type="dxa"/>
            <w:gridSpan w:val="2"/>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r w:rsidRPr="00E55651">
              <w:rPr>
                <w:rFonts w:ascii="Times New Roman" w:hAnsi="Times New Roman"/>
                <w:sz w:val="24"/>
                <w:szCs w:val="24"/>
              </w:rPr>
              <w:t>Данные документа, подтверждающего полномочия лица действовать от имени заявителя</w:t>
            </w:r>
          </w:p>
        </w:tc>
        <w:tc>
          <w:tcPr>
            <w:tcW w:w="3934" w:type="dxa"/>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p>
        </w:tc>
      </w:tr>
      <w:tr w:rsidR="0079511C" w:rsidRPr="00E55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7" w:type="dxa"/>
            <w:gridSpan w:val="2"/>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r w:rsidRPr="00E55651">
              <w:rPr>
                <w:rFonts w:ascii="Times New Roman" w:hAnsi="Times New Roman"/>
                <w:sz w:val="24"/>
                <w:szCs w:val="24"/>
              </w:rPr>
              <w:t>Контактные телефоны</w:t>
            </w:r>
          </w:p>
        </w:tc>
        <w:tc>
          <w:tcPr>
            <w:tcW w:w="3934" w:type="dxa"/>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p>
        </w:tc>
      </w:tr>
      <w:tr w:rsidR="0079511C" w:rsidRPr="00E55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7" w:type="dxa"/>
            <w:gridSpan w:val="2"/>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r w:rsidRPr="00E55651">
              <w:rPr>
                <w:rFonts w:ascii="Times New Roman" w:hAnsi="Times New Roman"/>
                <w:sz w:val="24"/>
                <w:szCs w:val="24"/>
              </w:rPr>
              <w:t>Почтовый адрес</w:t>
            </w:r>
          </w:p>
        </w:tc>
        <w:tc>
          <w:tcPr>
            <w:tcW w:w="3934" w:type="dxa"/>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p>
        </w:tc>
      </w:tr>
      <w:tr w:rsidR="0079511C" w:rsidRPr="00E55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7" w:type="dxa"/>
            <w:gridSpan w:val="2"/>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r w:rsidRPr="00E55651">
              <w:rPr>
                <w:rFonts w:ascii="Times New Roman" w:hAnsi="Times New Roman"/>
                <w:sz w:val="24"/>
                <w:szCs w:val="24"/>
              </w:rPr>
              <w:t>Адрес электронной почты (при наличии)</w:t>
            </w:r>
          </w:p>
        </w:tc>
        <w:tc>
          <w:tcPr>
            <w:tcW w:w="3934" w:type="dxa"/>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p>
        </w:tc>
      </w:tr>
      <w:tr w:rsidR="0079511C" w:rsidRPr="00E55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3"/>
            <w:tcBorders>
              <w:top w:val="single" w:sz="4" w:space="0" w:color="auto"/>
              <w:left w:val="single" w:sz="4" w:space="0" w:color="auto"/>
              <w:bottom w:val="single" w:sz="4" w:space="0" w:color="auto"/>
              <w:right w:val="single" w:sz="4" w:space="0" w:color="auto"/>
            </w:tcBorders>
          </w:tcPr>
          <w:p w:rsidR="0079511C" w:rsidRPr="00E55651" w:rsidRDefault="0079511C" w:rsidP="00E55651">
            <w:pPr>
              <w:pStyle w:val="ConsPlusNormal"/>
              <w:jc w:val="center"/>
              <w:rPr>
                <w:rFonts w:ascii="Times New Roman" w:hAnsi="Times New Roman"/>
                <w:sz w:val="24"/>
                <w:szCs w:val="24"/>
              </w:rPr>
            </w:pPr>
            <w:r w:rsidRPr="00E55651">
              <w:rPr>
                <w:rFonts w:ascii="Times New Roman" w:hAnsi="Times New Roman"/>
                <w:sz w:val="24"/>
                <w:szCs w:val="24"/>
              </w:rPr>
              <w:t>Сведения о земельном участке</w:t>
            </w:r>
          </w:p>
        </w:tc>
      </w:tr>
      <w:tr w:rsidR="0079511C" w:rsidRPr="00E55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7" w:type="dxa"/>
            <w:gridSpan w:val="2"/>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r w:rsidRPr="00E55651">
              <w:rPr>
                <w:rFonts w:ascii="Times New Roman" w:hAnsi="Times New Roman"/>
                <w:sz w:val="24"/>
                <w:szCs w:val="24"/>
              </w:rPr>
              <w:t>Кадастровый номер испрашиваемого участка</w:t>
            </w:r>
          </w:p>
        </w:tc>
        <w:tc>
          <w:tcPr>
            <w:tcW w:w="3934" w:type="dxa"/>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p>
        </w:tc>
      </w:tr>
      <w:tr w:rsidR="0079511C" w:rsidRPr="00E55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7" w:type="dxa"/>
            <w:gridSpan w:val="2"/>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r w:rsidRPr="00E55651">
              <w:rPr>
                <w:rFonts w:ascii="Times New Roman" w:hAnsi="Times New Roman"/>
                <w:sz w:val="24"/>
                <w:szCs w:val="24"/>
              </w:rPr>
              <w:t xml:space="preserve">Вид права, на котором заявитель желает приобрести земельный участок, если предоставление земельного участка указанному </w:t>
            </w:r>
            <w:r w:rsidRPr="00E55651">
              <w:rPr>
                <w:rFonts w:ascii="Times New Roman" w:hAnsi="Times New Roman"/>
                <w:sz w:val="24"/>
                <w:szCs w:val="24"/>
              </w:rPr>
              <w:lastRenderedPageBreak/>
              <w:t>заявителю допускается на нескольких видах прав</w:t>
            </w:r>
          </w:p>
        </w:tc>
        <w:tc>
          <w:tcPr>
            <w:tcW w:w="3934" w:type="dxa"/>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p>
        </w:tc>
      </w:tr>
      <w:tr w:rsidR="0079511C" w:rsidRPr="00E55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7" w:type="dxa"/>
            <w:gridSpan w:val="2"/>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r w:rsidRPr="00E55651">
              <w:rPr>
                <w:rFonts w:ascii="Times New Roman" w:hAnsi="Times New Roman"/>
                <w:sz w:val="24"/>
                <w:szCs w:val="24"/>
              </w:rPr>
              <w:lastRenderedPageBreak/>
              <w:t>Цель использования участка</w:t>
            </w:r>
          </w:p>
        </w:tc>
        <w:tc>
          <w:tcPr>
            <w:tcW w:w="3934" w:type="dxa"/>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p>
        </w:tc>
      </w:tr>
      <w:tr w:rsidR="0079511C" w:rsidRPr="00E55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7" w:type="dxa"/>
            <w:gridSpan w:val="2"/>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r w:rsidRPr="00E55651">
              <w:rPr>
                <w:rFonts w:ascii="Times New Roman" w:hAnsi="Times New Roman"/>
                <w:sz w:val="24"/>
                <w:szCs w:val="24"/>
              </w:rPr>
              <w:t>Реквизиты решения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3934" w:type="dxa"/>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p>
        </w:tc>
      </w:tr>
      <w:tr w:rsidR="0079511C" w:rsidRPr="00E55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7" w:type="dxa"/>
            <w:gridSpan w:val="2"/>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r w:rsidRPr="00E55651">
              <w:rPr>
                <w:rFonts w:ascii="Times New Roman" w:hAnsi="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3934" w:type="dxa"/>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p>
        </w:tc>
      </w:tr>
      <w:tr w:rsidR="0079511C" w:rsidRPr="00E55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7" w:type="dxa"/>
            <w:gridSpan w:val="2"/>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r w:rsidRPr="00E55651">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c>
          <w:tcPr>
            <w:tcW w:w="3934" w:type="dxa"/>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p>
        </w:tc>
      </w:tr>
      <w:tr w:rsidR="0079511C" w:rsidRPr="00E55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7" w:type="dxa"/>
            <w:gridSpan w:val="2"/>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r w:rsidRPr="00E55651">
              <w:rPr>
                <w:rFonts w:ascii="Times New Roman" w:hAnsi="Times New Roman"/>
                <w:sz w:val="24"/>
                <w:szCs w:val="24"/>
              </w:rPr>
              <w:t xml:space="preserve">Основание предоставления участка без проведения торгов из числа оснований, предусмотренных </w:t>
            </w:r>
            <w:hyperlink r:id="rId29" w:history="1">
              <w:r w:rsidRPr="00E55651">
                <w:rPr>
                  <w:rFonts w:ascii="Times New Roman" w:hAnsi="Times New Roman"/>
                  <w:sz w:val="24"/>
                  <w:szCs w:val="24"/>
                </w:rPr>
                <w:t>пунктом 2 статьи 39.3</w:t>
              </w:r>
            </w:hyperlink>
            <w:r w:rsidRPr="00E55651">
              <w:rPr>
                <w:rFonts w:ascii="Times New Roman" w:hAnsi="Times New Roman"/>
                <w:sz w:val="24"/>
                <w:szCs w:val="24"/>
              </w:rPr>
              <w:t xml:space="preserve">, </w:t>
            </w:r>
            <w:hyperlink r:id="rId30" w:history="1">
              <w:r w:rsidRPr="00E55651">
                <w:rPr>
                  <w:rFonts w:ascii="Times New Roman" w:hAnsi="Times New Roman"/>
                  <w:sz w:val="24"/>
                  <w:szCs w:val="24"/>
                </w:rPr>
                <w:t>статьей 39.5</w:t>
              </w:r>
            </w:hyperlink>
            <w:r w:rsidRPr="00E55651">
              <w:rPr>
                <w:rFonts w:ascii="Times New Roman" w:hAnsi="Times New Roman"/>
                <w:sz w:val="24"/>
                <w:szCs w:val="24"/>
              </w:rPr>
              <w:t xml:space="preserve">, </w:t>
            </w:r>
            <w:hyperlink r:id="rId31" w:history="1">
              <w:r w:rsidRPr="00E55651">
                <w:rPr>
                  <w:rFonts w:ascii="Times New Roman" w:hAnsi="Times New Roman"/>
                  <w:sz w:val="24"/>
                  <w:szCs w:val="24"/>
                </w:rPr>
                <w:t>пунктом 2 статьи 39.6</w:t>
              </w:r>
            </w:hyperlink>
            <w:r w:rsidRPr="00E55651">
              <w:rPr>
                <w:rFonts w:ascii="Times New Roman" w:hAnsi="Times New Roman"/>
                <w:sz w:val="24"/>
                <w:szCs w:val="24"/>
              </w:rPr>
              <w:t xml:space="preserve"> или </w:t>
            </w:r>
            <w:hyperlink r:id="rId32" w:history="1">
              <w:r w:rsidRPr="00E55651">
                <w:rPr>
                  <w:rFonts w:ascii="Times New Roman" w:hAnsi="Times New Roman"/>
                  <w:sz w:val="24"/>
                  <w:szCs w:val="24"/>
                </w:rPr>
                <w:t>пунктом 2 статьи 39.10</w:t>
              </w:r>
            </w:hyperlink>
            <w:r w:rsidRPr="00E55651">
              <w:rPr>
                <w:rFonts w:ascii="Times New Roman" w:hAnsi="Times New Roman"/>
                <w:sz w:val="24"/>
                <w:szCs w:val="24"/>
              </w:rPr>
              <w:t xml:space="preserve"> Земельного кодекса Российской Федерации.</w:t>
            </w:r>
          </w:p>
        </w:tc>
        <w:tc>
          <w:tcPr>
            <w:tcW w:w="3934" w:type="dxa"/>
            <w:tcBorders>
              <w:top w:val="single" w:sz="4" w:space="0" w:color="auto"/>
              <w:left w:val="single" w:sz="4" w:space="0" w:color="auto"/>
              <w:bottom w:val="single" w:sz="4" w:space="0" w:color="auto"/>
              <w:right w:val="single" w:sz="4" w:space="0" w:color="auto"/>
            </w:tcBorders>
          </w:tcPr>
          <w:p w:rsidR="0079511C" w:rsidRPr="00E55651" w:rsidRDefault="0079511C" w:rsidP="004D2037">
            <w:pPr>
              <w:pStyle w:val="ConsPlusNormal"/>
              <w:rPr>
                <w:rFonts w:ascii="Times New Roman" w:hAnsi="Times New Roman"/>
                <w:sz w:val="24"/>
                <w:szCs w:val="24"/>
              </w:rPr>
            </w:pPr>
          </w:p>
        </w:tc>
      </w:tr>
    </w:tbl>
    <w:p w:rsidR="0079511C" w:rsidRDefault="0079511C" w:rsidP="004D2037">
      <w:pPr>
        <w:pStyle w:val="ConsPlusNormal"/>
        <w:contextualSpacing/>
        <w:jc w:val="right"/>
        <w:rPr>
          <w:rFonts w:ascii="Times New Roman" w:hAnsi="Times New Roman"/>
          <w:sz w:val="24"/>
          <w:szCs w:val="24"/>
        </w:rPr>
      </w:pPr>
    </w:p>
    <w:p w:rsidR="0079511C" w:rsidRPr="00EC3178" w:rsidRDefault="0079511C" w:rsidP="004D2037">
      <w:pPr>
        <w:pStyle w:val="ConsPlusNormal"/>
        <w:ind w:firstLine="540"/>
        <w:contextualSpacing/>
        <w:jc w:val="both"/>
        <w:rPr>
          <w:rFonts w:ascii="Times New Roman" w:hAnsi="Times New Roman"/>
          <w:sz w:val="24"/>
          <w:szCs w:val="24"/>
        </w:rPr>
      </w:pPr>
      <w:r w:rsidRPr="00EC3178">
        <w:rPr>
          <w:rFonts w:ascii="Times New Roman" w:hAnsi="Times New Roman"/>
          <w:sz w:val="24"/>
          <w:szCs w:val="24"/>
        </w:rPr>
        <w:t>Прошу предоставить земельный участок, находящийся в муниципальной собственности, либо государственная собственность на которые не разграничена.</w:t>
      </w:r>
    </w:p>
    <w:tbl>
      <w:tblPr>
        <w:tblW w:w="0" w:type="auto"/>
        <w:tblInd w:w="62" w:type="dxa"/>
        <w:tblLayout w:type="fixed"/>
        <w:tblCellMar>
          <w:top w:w="102" w:type="dxa"/>
          <w:left w:w="62" w:type="dxa"/>
          <w:bottom w:w="102" w:type="dxa"/>
          <w:right w:w="62" w:type="dxa"/>
        </w:tblCellMar>
        <w:tblLook w:val="0000"/>
      </w:tblPr>
      <w:tblGrid>
        <w:gridCol w:w="340"/>
        <w:gridCol w:w="1304"/>
        <w:gridCol w:w="340"/>
        <w:gridCol w:w="7086"/>
      </w:tblGrid>
      <w:tr w:rsidR="0079511C" w:rsidRPr="00E55651">
        <w:tc>
          <w:tcPr>
            <w:tcW w:w="9070" w:type="dxa"/>
            <w:gridSpan w:val="4"/>
            <w:tcBorders>
              <w:top w:val="nil"/>
              <w:left w:val="nil"/>
              <w:bottom w:val="nil"/>
              <w:right w:val="nil"/>
            </w:tcBorders>
          </w:tcPr>
          <w:p w:rsidR="0079511C" w:rsidRPr="00EC3178" w:rsidRDefault="0079511C" w:rsidP="004D2037">
            <w:pPr>
              <w:pStyle w:val="ConsPlusNormal"/>
              <w:contextualSpacing/>
              <w:rPr>
                <w:rFonts w:ascii="Times New Roman" w:hAnsi="Times New Roman"/>
                <w:sz w:val="24"/>
                <w:szCs w:val="24"/>
              </w:rPr>
            </w:pPr>
            <w:r w:rsidRPr="00EC3178">
              <w:rPr>
                <w:rFonts w:ascii="Times New Roman" w:hAnsi="Times New Roman"/>
                <w:sz w:val="24"/>
                <w:szCs w:val="24"/>
              </w:rPr>
              <w:t>Приложения:</w:t>
            </w:r>
          </w:p>
          <w:p w:rsidR="0079511C" w:rsidRPr="00EC3178" w:rsidRDefault="0079511C" w:rsidP="004D2037">
            <w:pPr>
              <w:pStyle w:val="ConsPlusNormal"/>
              <w:contextualSpacing/>
              <w:rPr>
                <w:rFonts w:ascii="Times New Roman" w:hAnsi="Times New Roman"/>
                <w:sz w:val="24"/>
                <w:szCs w:val="24"/>
              </w:rPr>
            </w:pPr>
            <w:r w:rsidRPr="00EC3178">
              <w:rPr>
                <w:rFonts w:ascii="Times New Roman" w:hAnsi="Times New Roman"/>
                <w:sz w:val="24"/>
                <w:szCs w:val="24"/>
              </w:rPr>
              <w:t>1. ________________________________________________________________________</w:t>
            </w:r>
          </w:p>
          <w:p w:rsidR="0079511C" w:rsidRPr="00EC3178" w:rsidRDefault="0079511C" w:rsidP="004D2037">
            <w:pPr>
              <w:pStyle w:val="ConsPlusNormal"/>
              <w:contextualSpacing/>
              <w:rPr>
                <w:rFonts w:ascii="Times New Roman" w:hAnsi="Times New Roman"/>
                <w:sz w:val="24"/>
                <w:szCs w:val="24"/>
              </w:rPr>
            </w:pPr>
            <w:r w:rsidRPr="00EC3178">
              <w:rPr>
                <w:rFonts w:ascii="Times New Roman" w:hAnsi="Times New Roman"/>
                <w:sz w:val="24"/>
                <w:szCs w:val="24"/>
              </w:rPr>
              <w:t>2. ________________________________________________________________________</w:t>
            </w:r>
          </w:p>
          <w:p w:rsidR="0079511C" w:rsidRPr="00EC3178" w:rsidRDefault="0079511C" w:rsidP="004D2037">
            <w:pPr>
              <w:pStyle w:val="ConsPlusNormal"/>
              <w:contextualSpacing/>
              <w:rPr>
                <w:rFonts w:ascii="Times New Roman" w:hAnsi="Times New Roman"/>
                <w:sz w:val="24"/>
                <w:szCs w:val="24"/>
              </w:rPr>
            </w:pPr>
            <w:r w:rsidRPr="00EC3178">
              <w:rPr>
                <w:rFonts w:ascii="Times New Roman" w:hAnsi="Times New Roman"/>
                <w:sz w:val="24"/>
                <w:szCs w:val="24"/>
              </w:rPr>
              <w:t>3. ________________________________________________________________________</w:t>
            </w:r>
          </w:p>
          <w:p w:rsidR="0079511C" w:rsidRPr="00EC3178" w:rsidRDefault="0079511C" w:rsidP="004D2037">
            <w:pPr>
              <w:pStyle w:val="ConsPlusNormal"/>
              <w:contextualSpacing/>
              <w:rPr>
                <w:rFonts w:ascii="Times New Roman" w:hAnsi="Times New Roman"/>
                <w:sz w:val="24"/>
                <w:szCs w:val="24"/>
              </w:rPr>
            </w:pPr>
            <w:r w:rsidRPr="00EC3178">
              <w:rPr>
                <w:rFonts w:ascii="Times New Roman" w:hAnsi="Times New Roman"/>
                <w:sz w:val="24"/>
                <w:szCs w:val="24"/>
              </w:rPr>
              <w:t>4. ________________________________________________________________________</w:t>
            </w:r>
          </w:p>
          <w:p w:rsidR="0079511C" w:rsidRPr="00EC3178" w:rsidRDefault="0079511C" w:rsidP="004D2037">
            <w:pPr>
              <w:pStyle w:val="ConsPlusNormal"/>
              <w:contextualSpacing/>
              <w:rPr>
                <w:rFonts w:ascii="Times New Roman" w:hAnsi="Times New Roman"/>
                <w:sz w:val="24"/>
                <w:szCs w:val="24"/>
              </w:rPr>
            </w:pPr>
            <w:r w:rsidRPr="00EC3178">
              <w:rPr>
                <w:rFonts w:ascii="Times New Roman" w:hAnsi="Times New Roman"/>
                <w:sz w:val="24"/>
                <w:szCs w:val="24"/>
              </w:rPr>
              <w:t>5. ________________________________________________________________________</w:t>
            </w:r>
          </w:p>
          <w:p w:rsidR="0079511C" w:rsidRPr="00EC3178" w:rsidRDefault="0079511C" w:rsidP="004D2037">
            <w:pPr>
              <w:pStyle w:val="ConsPlusNormal"/>
              <w:contextualSpacing/>
              <w:rPr>
                <w:rFonts w:ascii="Times New Roman" w:hAnsi="Times New Roman"/>
                <w:sz w:val="24"/>
                <w:szCs w:val="24"/>
              </w:rPr>
            </w:pPr>
            <w:r w:rsidRPr="00EC3178">
              <w:rPr>
                <w:rFonts w:ascii="Times New Roman" w:hAnsi="Times New Roman"/>
                <w:sz w:val="24"/>
                <w:szCs w:val="24"/>
              </w:rPr>
              <w:t>Способ выдачи документов (нужное отметить):</w:t>
            </w:r>
          </w:p>
        </w:tc>
      </w:tr>
      <w:tr w:rsidR="0079511C" w:rsidRPr="00E55651" w:rsidTr="00465CC3">
        <w:tblPrEx>
          <w:tblBorders>
            <w:left w:val="single" w:sz="4" w:space="0" w:color="auto"/>
            <w:insideV w:val="single" w:sz="4" w:space="0" w:color="auto"/>
          </w:tblBorders>
        </w:tblPrEx>
        <w:trPr>
          <w:trHeight w:val="465"/>
        </w:trPr>
        <w:tc>
          <w:tcPr>
            <w:tcW w:w="340" w:type="dxa"/>
            <w:tcBorders>
              <w:top w:val="single" w:sz="4" w:space="0" w:color="auto"/>
              <w:left w:val="single" w:sz="4" w:space="0" w:color="auto"/>
              <w:bottom w:val="single" w:sz="4" w:space="0" w:color="auto"/>
              <w:right w:val="single" w:sz="4" w:space="0" w:color="auto"/>
            </w:tcBorders>
          </w:tcPr>
          <w:p w:rsidR="0079511C" w:rsidRPr="00EC3178" w:rsidRDefault="0079511C" w:rsidP="004D2037">
            <w:pPr>
              <w:pStyle w:val="ConsPlusNormal"/>
              <w:contextualSpacing/>
              <w:rPr>
                <w:rFonts w:ascii="Times New Roman" w:hAnsi="Times New Roman"/>
                <w:sz w:val="24"/>
                <w:szCs w:val="24"/>
              </w:rPr>
            </w:pPr>
          </w:p>
        </w:tc>
        <w:tc>
          <w:tcPr>
            <w:tcW w:w="1304" w:type="dxa"/>
            <w:tcBorders>
              <w:top w:val="nil"/>
              <w:left w:val="single" w:sz="4" w:space="0" w:color="auto"/>
              <w:bottom w:val="nil"/>
              <w:right w:val="single" w:sz="4" w:space="0" w:color="auto"/>
            </w:tcBorders>
          </w:tcPr>
          <w:p w:rsidR="0079511C" w:rsidRPr="00EC3178" w:rsidRDefault="0079511C" w:rsidP="004D2037">
            <w:pPr>
              <w:pStyle w:val="ConsPlusNormal"/>
              <w:contextualSpacing/>
              <w:jc w:val="both"/>
              <w:rPr>
                <w:rFonts w:ascii="Times New Roman" w:hAnsi="Times New Roman"/>
                <w:sz w:val="24"/>
                <w:szCs w:val="24"/>
              </w:rPr>
            </w:pPr>
            <w:r w:rsidRPr="00EC3178">
              <w:rPr>
                <w:rFonts w:ascii="Times New Roman" w:hAnsi="Times New Roman"/>
                <w:sz w:val="24"/>
                <w:szCs w:val="24"/>
              </w:rPr>
              <w:t>лично</w:t>
            </w:r>
          </w:p>
        </w:tc>
        <w:tc>
          <w:tcPr>
            <w:tcW w:w="340" w:type="dxa"/>
            <w:tcBorders>
              <w:top w:val="single" w:sz="4" w:space="0" w:color="auto"/>
              <w:left w:val="single" w:sz="4" w:space="0" w:color="auto"/>
              <w:bottom w:val="single" w:sz="4" w:space="0" w:color="auto"/>
              <w:right w:val="single" w:sz="4" w:space="0" w:color="auto"/>
            </w:tcBorders>
          </w:tcPr>
          <w:p w:rsidR="0079511C" w:rsidRPr="00EC3178" w:rsidRDefault="0079511C" w:rsidP="004D2037">
            <w:pPr>
              <w:pStyle w:val="ConsPlusNormal"/>
              <w:contextualSpacing/>
              <w:rPr>
                <w:rFonts w:ascii="Times New Roman" w:hAnsi="Times New Roman"/>
                <w:sz w:val="24"/>
                <w:szCs w:val="24"/>
              </w:rPr>
            </w:pPr>
          </w:p>
        </w:tc>
        <w:tc>
          <w:tcPr>
            <w:tcW w:w="7086" w:type="dxa"/>
            <w:tcBorders>
              <w:top w:val="nil"/>
              <w:left w:val="single" w:sz="4" w:space="0" w:color="auto"/>
              <w:bottom w:val="nil"/>
              <w:right w:val="nil"/>
            </w:tcBorders>
          </w:tcPr>
          <w:p w:rsidR="0079511C" w:rsidRPr="00EC3178" w:rsidRDefault="0079511C" w:rsidP="004D2037">
            <w:pPr>
              <w:pStyle w:val="ConsPlusNormal"/>
              <w:contextualSpacing/>
              <w:jc w:val="both"/>
              <w:rPr>
                <w:rFonts w:ascii="Times New Roman" w:hAnsi="Times New Roman"/>
                <w:sz w:val="24"/>
                <w:szCs w:val="24"/>
              </w:rPr>
            </w:pPr>
            <w:r w:rsidRPr="00EC3178">
              <w:rPr>
                <w:rFonts w:ascii="Times New Roman" w:hAnsi="Times New Roman"/>
                <w:sz w:val="24"/>
                <w:szCs w:val="24"/>
              </w:rPr>
              <w:t>направление посредством почтового отправления с уведомлением</w:t>
            </w:r>
            <w:r>
              <w:rPr>
                <w:rFonts w:ascii="Times New Roman" w:hAnsi="Times New Roman"/>
                <w:sz w:val="24"/>
                <w:szCs w:val="24"/>
              </w:rPr>
              <w:t xml:space="preserve"> о вручении</w:t>
            </w:r>
          </w:p>
        </w:tc>
      </w:tr>
    </w:tbl>
    <w:p w:rsidR="0079511C" w:rsidRDefault="0079511C" w:rsidP="004D2037">
      <w:pPr>
        <w:autoSpaceDE w:val="0"/>
        <w:autoSpaceDN w:val="0"/>
        <w:adjustRightInd w:val="0"/>
        <w:spacing w:after="0" w:line="240" w:lineRule="auto"/>
        <w:contextualSpacing/>
        <w:jc w:val="both"/>
        <w:rPr>
          <w:rFonts w:ascii="Times New Roman" w:hAnsi="Times New Roman"/>
          <w:sz w:val="24"/>
          <w:szCs w:val="24"/>
        </w:rPr>
      </w:pPr>
    </w:p>
    <w:p w:rsidR="0079511C" w:rsidRPr="00E378F9" w:rsidRDefault="0079511C" w:rsidP="004D2037">
      <w:pPr>
        <w:autoSpaceDE w:val="0"/>
        <w:autoSpaceDN w:val="0"/>
        <w:adjustRightInd w:val="0"/>
        <w:spacing w:after="0" w:line="240" w:lineRule="auto"/>
        <w:contextualSpacing/>
        <w:jc w:val="both"/>
        <w:rPr>
          <w:rFonts w:ascii="Times New Roman" w:hAnsi="Times New Roman"/>
          <w:sz w:val="24"/>
          <w:szCs w:val="24"/>
        </w:rPr>
      </w:pPr>
      <w:r w:rsidRPr="00E378F9">
        <w:rPr>
          <w:rFonts w:ascii="Times New Roman" w:hAnsi="Times New Roman"/>
          <w:sz w:val="24"/>
          <w:szCs w:val="24"/>
        </w:rPr>
        <w:t>Заявление подано:</w:t>
      </w:r>
    </w:p>
    <w:p w:rsidR="0079511C" w:rsidRPr="00E378F9" w:rsidRDefault="0079511C" w:rsidP="004D2037">
      <w:pPr>
        <w:autoSpaceDE w:val="0"/>
        <w:autoSpaceDN w:val="0"/>
        <w:adjustRightInd w:val="0"/>
        <w:spacing w:after="0" w:line="240" w:lineRule="auto"/>
        <w:contextualSpacing/>
        <w:jc w:val="both"/>
        <w:rPr>
          <w:rFonts w:ascii="Times New Roman" w:hAnsi="Times New Roman"/>
          <w:sz w:val="24"/>
          <w:szCs w:val="24"/>
        </w:rPr>
      </w:pPr>
      <w:r w:rsidRPr="00E378F9">
        <w:rPr>
          <w:rFonts w:ascii="Times New Roman" w:hAnsi="Times New Roman"/>
          <w:sz w:val="24"/>
          <w:szCs w:val="24"/>
        </w:rPr>
        <w:t>"__"__________ 20__ г.        _____________________________________________</w:t>
      </w:r>
    </w:p>
    <w:p w:rsidR="0079511C" w:rsidRPr="003A0A48" w:rsidRDefault="0079511C" w:rsidP="004D2037">
      <w:pPr>
        <w:autoSpaceDE w:val="0"/>
        <w:autoSpaceDN w:val="0"/>
        <w:adjustRightInd w:val="0"/>
        <w:spacing w:after="0" w:line="240" w:lineRule="auto"/>
        <w:contextualSpacing/>
        <w:jc w:val="both"/>
        <w:rPr>
          <w:rFonts w:ascii="Times New Roman" w:hAnsi="Times New Roman"/>
          <w:sz w:val="20"/>
          <w:szCs w:val="20"/>
        </w:rPr>
      </w:pPr>
      <w:r w:rsidRPr="003A0A48">
        <w:rPr>
          <w:rFonts w:ascii="Times New Roman" w:hAnsi="Times New Roman"/>
          <w:sz w:val="20"/>
          <w:szCs w:val="20"/>
        </w:rPr>
        <w:t xml:space="preserve">                                                              </w:t>
      </w:r>
      <w:r>
        <w:rPr>
          <w:rFonts w:ascii="Times New Roman" w:hAnsi="Times New Roman"/>
          <w:sz w:val="20"/>
          <w:szCs w:val="20"/>
        </w:rPr>
        <w:t xml:space="preserve">          </w:t>
      </w:r>
      <w:r w:rsidRPr="003A0A48">
        <w:rPr>
          <w:rFonts w:ascii="Times New Roman" w:hAnsi="Times New Roman"/>
          <w:sz w:val="20"/>
          <w:szCs w:val="20"/>
        </w:rPr>
        <w:t xml:space="preserve">             (подпись, Ф.И.О.)</w:t>
      </w:r>
    </w:p>
    <w:p w:rsidR="0079511C" w:rsidRPr="003A0A48" w:rsidRDefault="0079511C" w:rsidP="004D2037">
      <w:pPr>
        <w:autoSpaceDE w:val="0"/>
        <w:autoSpaceDN w:val="0"/>
        <w:adjustRightInd w:val="0"/>
        <w:spacing w:after="0" w:line="240" w:lineRule="auto"/>
        <w:contextualSpacing/>
        <w:jc w:val="both"/>
        <w:rPr>
          <w:rFonts w:ascii="Times New Roman" w:hAnsi="Times New Roman"/>
          <w:sz w:val="20"/>
          <w:szCs w:val="20"/>
        </w:rPr>
      </w:pPr>
      <w:r w:rsidRPr="003A0A48">
        <w:rPr>
          <w:rFonts w:ascii="Times New Roman" w:hAnsi="Times New Roman"/>
          <w:sz w:val="20"/>
          <w:szCs w:val="20"/>
        </w:rPr>
        <w:t xml:space="preserve">В соответствии с </w:t>
      </w:r>
      <w:r w:rsidRPr="00B1796B">
        <w:rPr>
          <w:rFonts w:ascii="Times New Roman" w:hAnsi="Times New Roman"/>
          <w:sz w:val="20"/>
          <w:szCs w:val="20"/>
        </w:rPr>
        <w:t xml:space="preserve">Федеральным </w:t>
      </w:r>
      <w:hyperlink r:id="rId33" w:history="1">
        <w:r w:rsidRPr="00B1796B">
          <w:rPr>
            <w:rFonts w:ascii="Times New Roman" w:hAnsi="Times New Roman"/>
            <w:sz w:val="20"/>
            <w:szCs w:val="20"/>
          </w:rPr>
          <w:t>законом</w:t>
        </w:r>
      </w:hyperlink>
      <w:r w:rsidRPr="00B1796B">
        <w:rPr>
          <w:rFonts w:ascii="Times New Roman" w:hAnsi="Times New Roman"/>
          <w:sz w:val="20"/>
          <w:szCs w:val="20"/>
        </w:rPr>
        <w:t xml:space="preserve"> от</w:t>
      </w:r>
      <w:r w:rsidRPr="003A0A48">
        <w:rPr>
          <w:rFonts w:ascii="Times New Roman" w:hAnsi="Times New Roman"/>
          <w:sz w:val="20"/>
          <w:szCs w:val="20"/>
        </w:rPr>
        <w:t xml:space="preserve"> 27.07.2006 </w:t>
      </w:r>
      <w:r>
        <w:rPr>
          <w:rFonts w:ascii="Times New Roman" w:hAnsi="Times New Roman"/>
          <w:sz w:val="20"/>
          <w:szCs w:val="20"/>
        </w:rPr>
        <w:t>№</w:t>
      </w:r>
      <w:r w:rsidRPr="003A0A48">
        <w:rPr>
          <w:rFonts w:ascii="Times New Roman" w:hAnsi="Times New Roman"/>
          <w:sz w:val="20"/>
          <w:szCs w:val="20"/>
        </w:rPr>
        <w:t xml:space="preserve"> 152-ФЗ «О персональных данных», даю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указанных в настоящем заявлении персональных данных, в целях осуществления Уполномоченным органом всех действий, связанных с рассмотрением заявления _____________________________________________</w:t>
      </w:r>
    </w:p>
    <w:p w:rsidR="0079511C" w:rsidRPr="003A0A48" w:rsidRDefault="0079511C" w:rsidP="004D2037">
      <w:pPr>
        <w:autoSpaceDE w:val="0"/>
        <w:autoSpaceDN w:val="0"/>
        <w:adjustRightInd w:val="0"/>
        <w:spacing w:after="0" w:line="240" w:lineRule="auto"/>
        <w:contextualSpacing/>
        <w:jc w:val="both"/>
        <w:rPr>
          <w:rFonts w:ascii="Times New Roman" w:hAnsi="Times New Roman"/>
          <w:sz w:val="20"/>
          <w:szCs w:val="20"/>
        </w:rPr>
      </w:pPr>
      <w:r w:rsidRPr="003A0A48">
        <w:rPr>
          <w:rFonts w:ascii="Times New Roman" w:hAnsi="Times New Roman"/>
          <w:sz w:val="20"/>
          <w:szCs w:val="20"/>
        </w:rPr>
        <w:t xml:space="preserve">                                              подпись, Ф.И.О.</w:t>
      </w:r>
    </w:p>
    <w:p w:rsidR="0079511C" w:rsidRPr="00E378F9" w:rsidRDefault="0079511C" w:rsidP="004D2037">
      <w:pPr>
        <w:autoSpaceDE w:val="0"/>
        <w:autoSpaceDN w:val="0"/>
        <w:adjustRightInd w:val="0"/>
        <w:spacing w:after="0" w:line="240" w:lineRule="auto"/>
        <w:contextualSpacing/>
        <w:jc w:val="both"/>
        <w:rPr>
          <w:rFonts w:ascii="Times New Roman" w:hAnsi="Times New Roman"/>
          <w:sz w:val="24"/>
          <w:szCs w:val="24"/>
        </w:rPr>
      </w:pPr>
      <w:r w:rsidRPr="00E378F9">
        <w:rPr>
          <w:rFonts w:ascii="Times New Roman" w:hAnsi="Times New Roman"/>
          <w:sz w:val="24"/>
          <w:szCs w:val="24"/>
        </w:rPr>
        <w:t>Заполняется специалистом:</w:t>
      </w:r>
    </w:p>
    <w:p w:rsidR="0079511C" w:rsidRPr="00E378F9" w:rsidRDefault="0079511C" w:rsidP="004D2037">
      <w:pPr>
        <w:autoSpaceDE w:val="0"/>
        <w:autoSpaceDN w:val="0"/>
        <w:adjustRightInd w:val="0"/>
        <w:spacing w:after="0" w:line="240" w:lineRule="auto"/>
        <w:contextualSpacing/>
        <w:jc w:val="both"/>
        <w:rPr>
          <w:rFonts w:ascii="Times New Roman" w:hAnsi="Times New Roman"/>
          <w:sz w:val="24"/>
          <w:szCs w:val="24"/>
        </w:rPr>
      </w:pPr>
      <w:r w:rsidRPr="00E378F9">
        <w:rPr>
          <w:rFonts w:ascii="Times New Roman" w:hAnsi="Times New Roman"/>
          <w:sz w:val="24"/>
          <w:szCs w:val="24"/>
        </w:rPr>
        <w:t xml:space="preserve">Заявление зарегистрировано: "__"__________ 20__ г. за </w:t>
      </w:r>
      <w:r w:rsidR="008430EB">
        <w:rPr>
          <w:rFonts w:ascii="Times New Roman" w:hAnsi="Times New Roman"/>
          <w:sz w:val="24"/>
          <w:szCs w:val="24"/>
        </w:rPr>
        <w:t>№</w:t>
      </w:r>
      <w:r w:rsidRPr="00E378F9">
        <w:rPr>
          <w:rFonts w:ascii="Times New Roman" w:hAnsi="Times New Roman"/>
          <w:sz w:val="24"/>
          <w:szCs w:val="24"/>
        </w:rPr>
        <w:t xml:space="preserve"> ___________________</w:t>
      </w:r>
    </w:p>
    <w:p w:rsidR="0079511C" w:rsidRPr="00E74A14" w:rsidRDefault="0079511C" w:rsidP="00B1796B">
      <w:pPr>
        <w:autoSpaceDE w:val="0"/>
        <w:autoSpaceDN w:val="0"/>
        <w:adjustRightInd w:val="0"/>
        <w:spacing w:after="0" w:line="240" w:lineRule="auto"/>
        <w:contextualSpacing/>
        <w:jc w:val="both"/>
        <w:rPr>
          <w:rFonts w:ascii="Times New Roman" w:hAnsi="Times New Roman"/>
          <w:lang w:eastAsia="ru-RU"/>
        </w:rPr>
      </w:pPr>
      <w:r w:rsidRPr="00E378F9">
        <w:rPr>
          <w:rFonts w:ascii="Times New Roman" w:hAnsi="Times New Roman"/>
          <w:sz w:val="24"/>
          <w:szCs w:val="24"/>
        </w:rPr>
        <w:t>Подпись, Ф.И.О. специалиста _____________________________________________</w:t>
      </w:r>
      <w:r w:rsidRPr="00E74A14">
        <w:rPr>
          <w:rFonts w:ascii="Times New Roman" w:hAnsi="Times New Roman"/>
        </w:rPr>
        <w:br w:type="page"/>
      </w:r>
    </w:p>
    <w:p w:rsidR="0079511C" w:rsidRPr="008430EB" w:rsidRDefault="0079511C" w:rsidP="008430EB">
      <w:pPr>
        <w:pStyle w:val="ConsPlusNormal"/>
        <w:ind w:left="5245"/>
        <w:contextualSpacing/>
        <w:outlineLvl w:val="1"/>
        <w:rPr>
          <w:rFonts w:ascii="Times New Roman" w:hAnsi="Times New Roman"/>
          <w:sz w:val="28"/>
          <w:szCs w:val="28"/>
        </w:rPr>
      </w:pPr>
      <w:r w:rsidRPr="008430EB">
        <w:rPr>
          <w:rFonts w:ascii="Times New Roman" w:hAnsi="Times New Roman"/>
          <w:sz w:val="28"/>
          <w:szCs w:val="28"/>
        </w:rPr>
        <w:t>Приложение 2</w:t>
      </w:r>
    </w:p>
    <w:p w:rsidR="0079511C" w:rsidRPr="008430EB" w:rsidRDefault="0079511C" w:rsidP="008430EB">
      <w:pPr>
        <w:pStyle w:val="ConsPlusNormal"/>
        <w:ind w:left="5245"/>
        <w:contextualSpacing/>
        <w:rPr>
          <w:rFonts w:ascii="Times New Roman" w:hAnsi="Times New Roman"/>
          <w:sz w:val="28"/>
          <w:szCs w:val="28"/>
        </w:rPr>
      </w:pPr>
      <w:r w:rsidRPr="008430EB">
        <w:rPr>
          <w:rFonts w:ascii="Times New Roman" w:hAnsi="Times New Roman"/>
          <w:sz w:val="28"/>
          <w:szCs w:val="28"/>
        </w:rPr>
        <w:t>к административному регламенту</w:t>
      </w:r>
    </w:p>
    <w:p w:rsidR="0079511C" w:rsidRPr="00E74A14" w:rsidRDefault="0079511C">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000"/>
      </w:tblPr>
      <w:tblGrid>
        <w:gridCol w:w="3005"/>
        <w:gridCol w:w="3005"/>
        <w:gridCol w:w="3060"/>
      </w:tblGrid>
      <w:tr w:rsidR="0079511C" w:rsidRPr="00E55651">
        <w:tc>
          <w:tcPr>
            <w:tcW w:w="9070" w:type="dxa"/>
            <w:gridSpan w:val="3"/>
            <w:tcBorders>
              <w:top w:val="nil"/>
              <w:left w:val="nil"/>
              <w:bottom w:val="nil"/>
              <w:right w:val="nil"/>
            </w:tcBorders>
          </w:tcPr>
          <w:p w:rsidR="0079511C" w:rsidRPr="008430EB" w:rsidRDefault="0079511C">
            <w:pPr>
              <w:pStyle w:val="ConsPlusNormal"/>
              <w:jc w:val="center"/>
              <w:rPr>
                <w:rFonts w:ascii="Times New Roman" w:hAnsi="Times New Roman"/>
                <w:sz w:val="28"/>
                <w:szCs w:val="28"/>
              </w:rPr>
            </w:pPr>
            <w:bookmarkStart w:id="10" w:name="P505"/>
            <w:bookmarkEnd w:id="10"/>
            <w:r w:rsidRPr="008430EB">
              <w:rPr>
                <w:rFonts w:ascii="Times New Roman" w:hAnsi="Times New Roman"/>
                <w:sz w:val="28"/>
                <w:szCs w:val="28"/>
              </w:rPr>
              <w:t>СООБЩЕНИЕ</w:t>
            </w:r>
          </w:p>
          <w:p w:rsidR="0079511C" w:rsidRPr="008430EB" w:rsidRDefault="0079511C">
            <w:pPr>
              <w:pStyle w:val="ConsPlusNormal"/>
              <w:jc w:val="center"/>
              <w:rPr>
                <w:rFonts w:ascii="Times New Roman" w:hAnsi="Times New Roman"/>
                <w:sz w:val="28"/>
                <w:szCs w:val="28"/>
              </w:rPr>
            </w:pPr>
            <w:r w:rsidRPr="008430EB">
              <w:rPr>
                <w:rFonts w:ascii="Times New Roman" w:hAnsi="Times New Roman"/>
                <w:sz w:val="28"/>
                <w:szCs w:val="28"/>
              </w:rPr>
              <w:t>ОБ ОБЪЕКТАХ НЕДВИЖИМОСТИ, РАСПОЛОЖЕННЫХ</w:t>
            </w:r>
          </w:p>
          <w:p w:rsidR="0079511C" w:rsidRPr="008430EB" w:rsidRDefault="0079511C">
            <w:pPr>
              <w:pStyle w:val="ConsPlusNormal"/>
              <w:jc w:val="center"/>
              <w:rPr>
                <w:rFonts w:ascii="Times New Roman" w:hAnsi="Times New Roman"/>
                <w:sz w:val="28"/>
                <w:szCs w:val="28"/>
              </w:rPr>
            </w:pPr>
            <w:r w:rsidRPr="008430EB">
              <w:rPr>
                <w:rFonts w:ascii="Times New Roman" w:hAnsi="Times New Roman"/>
                <w:sz w:val="28"/>
                <w:szCs w:val="28"/>
              </w:rPr>
              <w:t>НА ЗЕМЕЛЬНОМ УЧАСТКЕ С КАДАСТРОВЫМ НОМЕРОМ</w:t>
            </w:r>
          </w:p>
          <w:p w:rsidR="0079511C" w:rsidRPr="009842AE" w:rsidRDefault="0079511C">
            <w:pPr>
              <w:pStyle w:val="ConsPlusNormal"/>
              <w:jc w:val="center"/>
              <w:rPr>
                <w:rFonts w:ascii="Times New Roman" w:hAnsi="Times New Roman"/>
                <w:szCs w:val="22"/>
              </w:rPr>
            </w:pPr>
            <w:r w:rsidRPr="009842AE">
              <w:rPr>
                <w:rFonts w:ascii="Times New Roman" w:hAnsi="Times New Roman"/>
                <w:szCs w:val="22"/>
              </w:rPr>
              <w:t>________________________________________________________</w:t>
            </w:r>
          </w:p>
          <w:p w:rsidR="0079511C" w:rsidRPr="009842AE" w:rsidRDefault="0079511C">
            <w:pPr>
              <w:pStyle w:val="ConsPlusNormal"/>
              <w:jc w:val="center"/>
              <w:rPr>
                <w:rFonts w:ascii="Times New Roman" w:hAnsi="Times New Roman"/>
                <w:szCs w:val="22"/>
              </w:rPr>
            </w:pPr>
          </w:p>
        </w:tc>
      </w:tr>
      <w:tr w:rsidR="0079511C" w:rsidRPr="008430EB">
        <w:trPr>
          <w:trHeight w:val="2189"/>
        </w:trPr>
        <w:tc>
          <w:tcPr>
            <w:tcW w:w="9070" w:type="dxa"/>
            <w:gridSpan w:val="3"/>
            <w:tcBorders>
              <w:top w:val="nil"/>
              <w:left w:val="nil"/>
              <w:right w:val="nil"/>
            </w:tcBorders>
          </w:tcPr>
          <w:p w:rsidR="0079511C" w:rsidRPr="008430EB" w:rsidRDefault="0079511C" w:rsidP="00E07BC2">
            <w:pPr>
              <w:jc w:val="center"/>
              <w:rPr>
                <w:rFonts w:ascii="Times New Roman" w:hAnsi="Times New Roman"/>
                <w:sz w:val="20"/>
                <w:szCs w:val="20"/>
              </w:rPr>
            </w:pPr>
            <w:r w:rsidRPr="008430EB">
              <w:rPr>
                <w:rFonts w:ascii="Times New Roman" w:hAnsi="Times New Roman"/>
                <w:sz w:val="20"/>
                <w:szCs w:val="20"/>
              </w:rPr>
              <w:t>(должно с</w:t>
            </w:r>
            <w:r w:rsidR="00465CC3">
              <w:rPr>
                <w:rFonts w:ascii="Times New Roman" w:hAnsi="Times New Roman"/>
                <w:sz w:val="20"/>
                <w:szCs w:val="20"/>
              </w:rPr>
              <w:t xml:space="preserve">одержать перечень всех зданий, </w:t>
            </w:r>
            <w:r w:rsidRPr="008430EB">
              <w:rPr>
                <w:rFonts w:ascii="Times New Roman" w:hAnsi="Times New Roman"/>
                <w:sz w:val="20"/>
                <w:szCs w:val="20"/>
              </w:rPr>
              <w:t xml:space="preserve">сооружений, расположенных на земельном участке, в отношении которого подано заявление о приобретении прав, с указанием (при их наличии) их кадастровых (инвентарных) номером и адресных ориентиров) </w:t>
            </w:r>
            <w:hyperlink w:anchor="P537" w:history="1">
              <w:r w:rsidRPr="008430EB">
                <w:rPr>
                  <w:rFonts w:ascii="Times New Roman" w:hAnsi="Times New Roman"/>
                  <w:sz w:val="20"/>
                  <w:szCs w:val="20"/>
                </w:rPr>
                <w:t>&lt;*&gt;</w:t>
              </w:r>
            </w:hyperlink>
          </w:p>
        </w:tc>
      </w:tr>
      <w:tr w:rsidR="0079511C" w:rsidRPr="00E55651">
        <w:tc>
          <w:tcPr>
            <w:tcW w:w="9070" w:type="dxa"/>
            <w:gridSpan w:val="3"/>
            <w:tcBorders>
              <w:top w:val="nil"/>
              <w:left w:val="nil"/>
              <w:bottom w:val="nil"/>
              <w:right w:val="nil"/>
            </w:tcBorders>
          </w:tcPr>
          <w:p w:rsidR="0079511C" w:rsidRPr="009842AE" w:rsidRDefault="0079511C" w:rsidP="00E07BC2">
            <w:pPr>
              <w:pStyle w:val="ConsPlusNormal"/>
              <w:jc w:val="center"/>
              <w:rPr>
                <w:rFonts w:ascii="Times New Roman" w:hAnsi="Times New Roman"/>
                <w:szCs w:val="22"/>
              </w:rPr>
            </w:pPr>
            <w:r w:rsidRPr="009842AE">
              <w:rPr>
                <w:rFonts w:ascii="Times New Roman" w:hAnsi="Times New Roman"/>
                <w:szCs w:val="22"/>
              </w:rPr>
              <w:t>__________________________________________________________________________</w:t>
            </w:r>
          </w:p>
          <w:p w:rsidR="0079511C" w:rsidRPr="009842AE" w:rsidRDefault="0079511C" w:rsidP="00E07BC2">
            <w:pPr>
              <w:pStyle w:val="ConsPlusNormal"/>
              <w:jc w:val="center"/>
              <w:rPr>
                <w:rFonts w:ascii="Times New Roman" w:hAnsi="Times New Roman"/>
                <w:szCs w:val="22"/>
              </w:rPr>
            </w:pPr>
            <w:r w:rsidRPr="009842AE">
              <w:rPr>
                <w:rFonts w:ascii="Times New Roman" w:hAnsi="Times New Roman"/>
                <w:szCs w:val="22"/>
              </w:rPr>
              <w:t>__________________________________________________________________________</w:t>
            </w:r>
          </w:p>
          <w:p w:rsidR="0079511C" w:rsidRPr="009842AE" w:rsidRDefault="0079511C" w:rsidP="00E07BC2">
            <w:pPr>
              <w:pStyle w:val="ConsPlusNormal"/>
              <w:jc w:val="center"/>
              <w:rPr>
                <w:rFonts w:ascii="Times New Roman" w:hAnsi="Times New Roman"/>
                <w:szCs w:val="22"/>
              </w:rPr>
            </w:pPr>
            <w:r w:rsidRPr="009842AE">
              <w:rPr>
                <w:rFonts w:ascii="Times New Roman" w:hAnsi="Times New Roman"/>
                <w:szCs w:val="22"/>
              </w:rPr>
              <w:t>__________________________________________________________________________</w:t>
            </w:r>
          </w:p>
          <w:p w:rsidR="0079511C" w:rsidRPr="009842AE" w:rsidRDefault="0079511C" w:rsidP="00E07BC2">
            <w:pPr>
              <w:pStyle w:val="ConsPlusNormal"/>
              <w:jc w:val="center"/>
              <w:rPr>
                <w:rFonts w:ascii="Times New Roman" w:hAnsi="Times New Roman"/>
                <w:szCs w:val="22"/>
              </w:rPr>
            </w:pPr>
            <w:r w:rsidRPr="009842AE">
              <w:rPr>
                <w:rFonts w:ascii="Times New Roman" w:hAnsi="Times New Roman"/>
                <w:szCs w:val="22"/>
              </w:rPr>
              <w:t>__________________________________________________________________________</w:t>
            </w:r>
          </w:p>
          <w:p w:rsidR="0079511C" w:rsidRPr="009842AE" w:rsidRDefault="0079511C" w:rsidP="00E07BC2">
            <w:pPr>
              <w:pStyle w:val="ConsPlusNormal"/>
              <w:jc w:val="center"/>
              <w:rPr>
                <w:rFonts w:ascii="Times New Roman" w:hAnsi="Times New Roman"/>
                <w:szCs w:val="22"/>
              </w:rPr>
            </w:pPr>
            <w:r w:rsidRPr="009842AE">
              <w:rPr>
                <w:rFonts w:ascii="Times New Roman" w:hAnsi="Times New Roman"/>
                <w:szCs w:val="22"/>
              </w:rPr>
              <w:t>__________________________________________________________________________</w:t>
            </w:r>
          </w:p>
          <w:p w:rsidR="0079511C" w:rsidRPr="009842AE" w:rsidRDefault="0079511C" w:rsidP="00E07BC2">
            <w:pPr>
              <w:pStyle w:val="ConsPlusNormal"/>
              <w:jc w:val="center"/>
              <w:rPr>
                <w:rFonts w:ascii="Times New Roman" w:hAnsi="Times New Roman"/>
                <w:szCs w:val="22"/>
              </w:rPr>
            </w:pPr>
            <w:r w:rsidRPr="009842AE">
              <w:rPr>
                <w:rFonts w:ascii="Times New Roman" w:hAnsi="Times New Roman"/>
                <w:szCs w:val="22"/>
              </w:rPr>
              <w:t>__________________________________________________________________________</w:t>
            </w:r>
          </w:p>
          <w:p w:rsidR="0079511C" w:rsidRPr="009842AE" w:rsidRDefault="0079511C" w:rsidP="00E07BC2">
            <w:pPr>
              <w:pStyle w:val="ConsPlusNormal"/>
              <w:jc w:val="center"/>
              <w:rPr>
                <w:rFonts w:ascii="Times New Roman" w:hAnsi="Times New Roman"/>
                <w:szCs w:val="22"/>
              </w:rPr>
            </w:pPr>
            <w:r w:rsidRPr="009842AE">
              <w:rPr>
                <w:rFonts w:ascii="Times New Roman" w:hAnsi="Times New Roman"/>
                <w:szCs w:val="22"/>
              </w:rPr>
              <w:t>__________________________________________________________________________</w:t>
            </w:r>
          </w:p>
          <w:p w:rsidR="0079511C" w:rsidRPr="009842AE" w:rsidRDefault="0079511C" w:rsidP="00E07BC2">
            <w:pPr>
              <w:pStyle w:val="ConsPlusNormal"/>
              <w:jc w:val="center"/>
              <w:rPr>
                <w:rFonts w:ascii="Times New Roman" w:hAnsi="Times New Roman"/>
                <w:szCs w:val="22"/>
              </w:rPr>
            </w:pPr>
            <w:r w:rsidRPr="009842AE">
              <w:rPr>
                <w:rFonts w:ascii="Times New Roman" w:hAnsi="Times New Roman"/>
                <w:szCs w:val="22"/>
              </w:rPr>
              <w:t>__________________________________________________________________________</w:t>
            </w:r>
          </w:p>
          <w:p w:rsidR="0079511C" w:rsidRPr="009842AE" w:rsidRDefault="0079511C" w:rsidP="00E07BC2">
            <w:pPr>
              <w:pStyle w:val="ConsPlusNormal"/>
              <w:jc w:val="center"/>
              <w:rPr>
                <w:rFonts w:ascii="Times New Roman" w:hAnsi="Times New Roman"/>
                <w:szCs w:val="22"/>
              </w:rPr>
            </w:pPr>
            <w:r w:rsidRPr="009842AE">
              <w:rPr>
                <w:rFonts w:ascii="Times New Roman" w:hAnsi="Times New Roman"/>
                <w:szCs w:val="22"/>
              </w:rPr>
              <w:t>__________________________________________________________________________</w:t>
            </w:r>
          </w:p>
          <w:p w:rsidR="0079511C" w:rsidRPr="009842AE" w:rsidRDefault="0079511C" w:rsidP="00E07BC2">
            <w:pPr>
              <w:pStyle w:val="ConsPlusNormal"/>
              <w:jc w:val="center"/>
              <w:rPr>
                <w:rFonts w:ascii="Times New Roman" w:hAnsi="Times New Roman"/>
                <w:szCs w:val="22"/>
              </w:rPr>
            </w:pPr>
            <w:r w:rsidRPr="009842AE">
              <w:rPr>
                <w:rFonts w:ascii="Times New Roman" w:hAnsi="Times New Roman"/>
                <w:szCs w:val="22"/>
              </w:rPr>
              <w:t>__________________________________________________________________________</w:t>
            </w:r>
          </w:p>
          <w:p w:rsidR="0079511C" w:rsidRPr="009842AE" w:rsidRDefault="0079511C" w:rsidP="00E07BC2">
            <w:pPr>
              <w:pStyle w:val="ConsPlusNormal"/>
              <w:jc w:val="center"/>
              <w:rPr>
                <w:rFonts w:ascii="Times New Roman" w:hAnsi="Times New Roman"/>
                <w:szCs w:val="22"/>
              </w:rPr>
            </w:pPr>
            <w:r w:rsidRPr="009842AE">
              <w:rPr>
                <w:rFonts w:ascii="Times New Roman" w:hAnsi="Times New Roman"/>
                <w:szCs w:val="22"/>
              </w:rPr>
              <w:t>__________________________________________________________________________</w:t>
            </w:r>
          </w:p>
          <w:p w:rsidR="0079511C" w:rsidRPr="009842AE" w:rsidRDefault="0079511C" w:rsidP="00E07BC2">
            <w:pPr>
              <w:pStyle w:val="ConsPlusNormal"/>
              <w:jc w:val="center"/>
              <w:rPr>
                <w:rFonts w:ascii="Times New Roman" w:hAnsi="Times New Roman"/>
                <w:szCs w:val="22"/>
              </w:rPr>
            </w:pPr>
            <w:r w:rsidRPr="009842AE">
              <w:rPr>
                <w:rFonts w:ascii="Times New Roman" w:hAnsi="Times New Roman"/>
                <w:szCs w:val="22"/>
              </w:rPr>
              <w:t>__________________________________________________________________________</w:t>
            </w:r>
          </w:p>
          <w:p w:rsidR="0079511C" w:rsidRPr="009842AE" w:rsidRDefault="0079511C" w:rsidP="00E07BC2">
            <w:pPr>
              <w:pStyle w:val="ConsPlusNormal"/>
              <w:jc w:val="center"/>
              <w:rPr>
                <w:rFonts w:ascii="Times New Roman" w:hAnsi="Times New Roman"/>
                <w:szCs w:val="22"/>
              </w:rPr>
            </w:pPr>
            <w:r w:rsidRPr="009842AE">
              <w:rPr>
                <w:rFonts w:ascii="Times New Roman" w:hAnsi="Times New Roman"/>
                <w:szCs w:val="22"/>
              </w:rPr>
              <w:t>__________________________________________________________________________</w:t>
            </w:r>
          </w:p>
          <w:p w:rsidR="0079511C" w:rsidRPr="009842AE" w:rsidRDefault="0079511C" w:rsidP="00E07BC2">
            <w:pPr>
              <w:pStyle w:val="ConsPlusNormal"/>
              <w:jc w:val="center"/>
              <w:rPr>
                <w:rFonts w:ascii="Times New Roman" w:hAnsi="Times New Roman"/>
                <w:szCs w:val="22"/>
              </w:rPr>
            </w:pPr>
            <w:r w:rsidRPr="009842AE">
              <w:rPr>
                <w:rFonts w:ascii="Times New Roman" w:hAnsi="Times New Roman"/>
                <w:szCs w:val="22"/>
              </w:rPr>
              <w:t>__________________________________________________________________________</w:t>
            </w:r>
          </w:p>
          <w:p w:rsidR="0079511C" w:rsidRPr="009842AE" w:rsidRDefault="0079511C" w:rsidP="00E07BC2">
            <w:pPr>
              <w:pStyle w:val="ConsPlusNormal"/>
              <w:jc w:val="center"/>
              <w:rPr>
                <w:rFonts w:ascii="Times New Roman" w:hAnsi="Times New Roman"/>
                <w:szCs w:val="22"/>
              </w:rPr>
            </w:pPr>
            <w:r w:rsidRPr="009842AE">
              <w:rPr>
                <w:rFonts w:ascii="Times New Roman" w:hAnsi="Times New Roman"/>
                <w:szCs w:val="22"/>
              </w:rPr>
              <w:t>__________________________________________________________________________</w:t>
            </w:r>
          </w:p>
          <w:p w:rsidR="0079511C" w:rsidRPr="009842AE" w:rsidRDefault="0079511C" w:rsidP="00E07BC2">
            <w:pPr>
              <w:pStyle w:val="ConsPlusNormal"/>
              <w:jc w:val="center"/>
              <w:rPr>
                <w:rFonts w:ascii="Times New Roman" w:hAnsi="Times New Roman"/>
                <w:szCs w:val="22"/>
              </w:rPr>
            </w:pPr>
            <w:r w:rsidRPr="009842AE">
              <w:rPr>
                <w:rFonts w:ascii="Times New Roman" w:hAnsi="Times New Roman"/>
                <w:szCs w:val="22"/>
              </w:rPr>
              <w:t>__________________________________________________________________________</w:t>
            </w:r>
          </w:p>
        </w:tc>
      </w:tr>
      <w:tr w:rsidR="0079511C" w:rsidRPr="00E55651">
        <w:tc>
          <w:tcPr>
            <w:tcW w:w="9070" w:type="dxa"/>
            <w:gridSpan w:val="3"/>
            <w:tcBorders>
              <w:top w:val="nil"/>
              <w:left w:val="nil"/>
              <w:bottom w:val="nil"/>
              <w:right w:val="nil"/>
            </w:tcBorders>
          </w:tcPr>
          <w:p w:rsidR="0079511C" w:rsidRPr="009842AE" w:rsidRDefault="0079511C" w:rsidP="00E07BC2">
            <w:pPr>
              <w:pStyle w:val="ConsPlusNormal"/>
              <w:jc w:val="center"/>
              <w:rPr>
                <w:rFonts w:ascii="Times New Roman" w:hAnsi="Times New Roman"/>
                <w:szCs w:val="22"/>
              </w:rPr>
            </w:pPr>
          </w:p>
        </w:tc>
      </w:tr>
      <w:tr w:rsidR="0079511C" w:rsidRPr="00E55651">
        <w:tc>
          <w:tcPr>
            <w:tcW w:w="3005" w:type="dxa"/>
            <w:tcBorders>
              <w:top w:val="nil"/>
              <w:left w:val="nil"/>
              <w:bottom w:val="single" w:sz="4" w:space="0" w:color="auto"/>
              <w:right w:val="nil"/>
            </w:tcBorders>
          </w:tcPr>
          <w:p w:rsidR="0079511C" w:rsidRPr="009842AE" w:rsidRDefault="0079511C">
            <w:pPr>
              <w:pStyle w:val="ConsPlusNormal"/>
              <w:rPr>
                <w:rFonts w:ascii="Times New Roman" w:hAnsi="Times New Roman"/>
                <w:szCs w:val="22"/>
              </w:rPr>
            </w:pPr>
          </w:p>
        </w:tc>
        <w:tc>
          <w:tcPr>
            <w:tcW w:w="3005" w:type="dxa"/>
            <w:vMerge w:val="restart"/>
            <w:tcBorders>
              <w:top w:val="nil"/>
              <w:left w:val="nil"/>
              <w:bottom w:val="nil"/>
              <w:right w:val="nil"/>
            </w:tcBorders>
          </w:tcPr>
          <w:p w:rsidR="0079511C" w:rsidRPr="009842AE" w:rsidRDefault="0079511C">
            <w:pPr>
              <w:pStyle w:val="ConsPlusNormal"/>
              <w:rPr>
                <w:rFonts w:ascii="Times New Roman" w:hAnsi="Times New Roman"/>
                <w:szCs w:val="22"/>
              </w:rPr>
            </w:pPr>
          </w:p>
        </w:tc>
        <w:tc>
          <w:tcPr>
            <w:tcW w:w="3060" w:type="dxa"/>
            <w:tcBorders>
              <w:top w:val="nil"/>
              <w:left w:val="nil"/>
              <w:bottom w:val="single" w:sz="4" w:space="0" w:color="auto"/>
              <w:right w:val="nil"/>
            </w:tcBorders>
          </w:tcPr>
          <w:p w:rsidR="0079511C" w:rsidRPr="009842AE" w:rsidRDefault="0079511C">
            <w:pPr>
              <w:pStyle w:val="ConsPlusNormal"/>
              <w:rPr>
                <w:rFonts w:ascii="Times New Roman" w:hAnsi="Times New Roman"/>
                <w:szCs w:val="22"/>
              </w:rPr>
            </w:pPr>
          </w:p>
        </w:tc>
      </w:tr>
      <w:tr w:rsidR="0079511C" w:rsidRPr="008430EB">
        <w:tc>
          <w:tcPr>
            <w:tcW w:w="3005" w:type="dxa"/>
            <w:tcBorders>
              <w:top w:val="single" w:sz="4" w:space="0" w:color="auto"/>
              <w:left w:val="nil"/>
              <w:bottom w:val="nil"/>
              <w:right w:val="nil"/>
            </w:tcBorders>
          </w:tcPr>
          <w:p w:rsidR="0079511C" w:rsidRPr="008430EB" w:rsidRDefault="0079511C">
            <w:pPr>
              <w:pStyle w:val="ConsPlusNormal"/>
              <w:jc w:val="center"/>
              <w:rPr>
                <w:rFonts w:ascii="Times New Roman" w:hAnsi="Times New Roman"/>
                <w:sz w:val="20"/>
              </w:rPr>
            </w:pPr>
            <w:r w:rsidRPr="008430EB">
              <w:rPr>
                <w:rFonts w:ascii="Times New Roman" w:hAnsi="Times New Roman"/>
                <w:sz w:val="20"/>
              </w:rPr>
              <w:t>(дата)</w:t>
            </w:r>
          </w:p>
        </w:tc>
        <w:tc>
          <w:tcPr>
            <w:tcW w:w="3005" w:type="dxa"/>
            <w:vMerge/>
            <w:tcBorders>
              <w:top w:val="nil"/>
              <w:left w:val="nil"/>
              <w:bottom w:val="nil"/>
              <w:right w:val="nil"/>
            </w:tcBorders>
          </w:tcPr>
          <w:p w:rsidR="0079511C" w:rsidRPr="008430EB" w:rsidRDefault="0079511C">
            <w:pPr>
              <w:rPr>
                <w:rFonts w:ascii="Times New Roman" w:hAnsi="Times New Roman"/>
                <w:sz w:val="20"/>
                <w:szCs w:val="20"/>
              </w:rPr>
            </w:pPr>
          </w:p>
        </w:tc>
        <w:tc>
          <w:tcPr>
            <w:tcW w:w="3060" w:type="dxa"/>
            <w:tcBorders>
              <w:top w:val="single" w:sz="4" w:space="0" w:color="auto"/>
              <w:left w:val="nil"/>
              <w:bottom w:val="nil"/>
              <w:right w:val="nil"/>
            </w:tcBorders>
          </w:tcPr>
          <w:p w:rsidR="0079511C" w:rsidRPr="008430EB" w:rsidRDefault="0079511C">
            <w:pPr>
              <w:pStyle w:val="ConsPlusNormal"/>
              <w:jc w:val="center"/>
              <w:rPr>
                <w:rFonts w:ascii="Times New Roman" w:hAnsi="Times New Roman"/>
                <w:sz w:val="20"/>
              </w:rPr>
            </w:pPr>
            <w:r w:rsidRPr="008430EB">
              <w:rPr>
                <w:rFonts w:ascii="Times New Roman" w:hAnsi="Times New Roman"/>
                <w:sz w:val="20"/>
              </w:rPr>
              <w:t>(подпись, Ф.И.О.)</w:t>
            </w:r>
          </w:p>
        </w:tc>
      </w:tr>
      <w:tr w:rsidR="0079511C" w:rsidRPr="00E55651">
        <w:tc>
          <w:tcPr>
            <w:tcW w:w="9070" w:type="dxa"/>
            <w:gridSpan w:val="3"/>
            <w:tcBorders>
              <w:top w:val="nil"/>
              <w:left w:val="nil"/>
              <w:bottom w:val="nil"/>
              <w:right w:val="nil"/>
            </w:tcBorders>
          </w:tcPr>
          <w:p w:rsidR="0079511C" w:rsidRPr="009842AE" w:rsidRDefault="0079511C">
            <w:pPr>
              <w:pStyle w:val="ConsPlusNormal"/>
              <w:jc w:val="both"/>
              <w:rPr>
                <w:rFonts w:ascii="Times New Roman" w:hAnsi="Times New Roman"/>
                <w:szCs w:val="22"/>
              </w:rPr>
            </w:pPr>
            <w:r w:rsidRPr="009842AE">
              <w:rPr>
                <w:rFonts w:ascii="Times New Roman" w:hAnsi="Times New Roman"/>
                <w:szCs w:val="22"/>
              </w:rPr>
              <w:t>М.П.</w:t>
            </w:r>
          </w:p>
          <w:p w:rsidR="0079511C" w:rsidRPr="009842AE" w:rsidRDefault="0079511C">
            <w:pPr>
              <w:pStyle w:val="ConsPlusNormal"/>
              <w:ind w:firstLine="283"/>
              <w:jc w:val="both"/>
              <w:rPr>
                <w:rFonts w:ascii="Times New Roman" w:hAnsi="Times New Roman"/>
                <w:szCs w:val="22"/>
              </w:rPr>
            </w:pPr>
            <w:r w:rsidRPr="009842AE">
              <w:rPr>
                <w:rFonts w:ascii="Times New Roman" w:hAnsi="Times New Roman"/>
                <w:szCs w:val="22"/>
              </w:rPr>
              <w:t>--------------------------------</w:t>
            </w:r>
          </w:p>
          <w:p w:rsidR="0079511C" w:rsidRPr="008430EB" w:rsidRDefault="0079511C">
            <w:pPr>
              <w:pStyle w:val="ConsPlusNormal"/>
              <w:ind w:firstLine="283"/>
              <w:jc w:val="both"/>
              <w:rPr>
                <w:rFonts w:ascii="Times New Roman" w:hAnsi="Times New Roman"/>
                <w:sz w:val="20"/>
              </w:rPr>
            </w:pPr>
            <w:bookmarkStart w:id="11" w:name="P537"/>
            <w:bookmarkEnd w:id="11"/>
            <w:r w:rsidRPr="008430EB">
              <w:rPr>
                <w:rFonts w:ascii="Times New Roman" w:hAnsi="Times New Roman"/>
                <w:sz w:val="20"/>
              </w:rPr>
              <w:t>&lt;*&gt; В случае обращения с заявлением собственника помещения, находящегося в здании, сооружении, необходимо указать информацию о доле, принадлежащего на праве собственности помещения от общей площади здания, сооружения.</w:t>
            </w:r>
          </w:p>
        </w:tc>
      </w:tr>
    </w:tbl>
    <w:p w:rsidR="0079511C" w:rsidRPr="00E74A14" w:rsidRDefault="0079511C">
      <w:pPr>
        <w:pStyle w:val="ConsPlusNormal"/>
        <w:jc w:val="both"/>
        <w:rPr>
          <w:rFonts w:ascii="Times New Roman" w:hAnsi="Times New Roman"/>
        </w:rPr>
      </w:pPr>
    </w:p>
    <w:p w:rsidR="00EA33D9" w:rsidRDefault="0079511C" w:rsidP="00EA33D9">
      <w:pPr>
        <w:spacing w:line="240" w:lineRule="auto"/>
        <w:ind w:left="5245"/>
        <w:contextualSpacing/>
        <w:rPr>
          <w:rFonts w:ascii="Times New Roman" w:hAnsi="Times New Roman"/>
          <w:sz w:val="28"/>
          <w:szCs w:val="28"/>
        </w:rPr>
      </w:pPr>
      <w:r w:rsidRPr="00E74A14">
        <w:rPr>
          <w:rFonts w:ascii="Times New Roman" w:hAnsi="Times New Roman"/>
        </w:rPr>
        <w:br w:type="page"/>
      </w:r>
      <w:r w:rsidRPr="00EA33D9">
        <w:rPr>
          <w:rFonts w:ascii="Times New Roman" w:hAnsi="Times New Roman"/>
          <w:sz w:val="28"/>
          <w:szCs w:val="28"/>
        </w:rPr>
        <w:lastRenderedPageBreak/>
        <w:t>Приложение 3</w:t>
      </w:r>
    </w:p>
    <w:p w:rsidR="0079511C" w:rsidRPr="00EA33D9" w:rsidRDefault="0079511C" w:rsidP="00EA33D9">
      <w:pPr>
        <w:spacing w:line="240" w:lineRule="auto"/>
        <w:ind w:left="5245"/>
        <w:contextualSpacing/>
        <w:rPr>
          <w:rFonts w:ascii="Times New Roman" w:hAnsi="Times New Roman"/>
          <w:sz w:val="28"/>
          <w:szCs w:val="28"/>
        </w:rPr>
      </w:pPr>
      <w:r w:rsidRPr="00EA33D9">
        <w:rPr>
          <w:rFonts w:ascii="Times New Roman" w:hAnsi="Times New Roman"/>
          <w:sz w:val="28"/>
          <w:szCs w:val="28"/>
        </w:rPr>
        <w:t>к административному регламенту</w:t>
      </w:r>
    </w:p>
    <w:p w:rsidR="0079511C" w:rsidRPr="00EA33D9" w:rsidRDefault="0079511C" w:rsidP="00EA33D9">
      <w:pPr>
        <w:pStyle w:val="ConsPlusNormal"/>
        <w:ind w:left="5245"/>
        <w:contextualSpacing/>
        <w:jc w:val="both"/>
        <w:rPr>
          <w:rFonts w:ascii="Times New Roman" w:hAnsi="Times New Roman"/>
          <w:sz w:val="28"/>
          <w:szCs w:val="28"/>
        </w:rPr>
      </w:pPr>
    </w:p>
    <w:p w:rsidR="0079511C" w:rsidRPr="00EA33D9" w:rsidRDefault="0079511C">
      <w:pPr>
        <w:pStyle w:val="ConsPlusTitle"/>
        <w:jc w:val="center"/>
        <w:rPr>
          <w:rFonts w:ascii="Times New Roman" w:hAnsi="Times New Roman" w:cs="Times New Roman"/>
          <w:sz w:val="28"/>
          <w:szCs w:val="28"/>
        </w:rPr>
      </w:pPr>
      <w:bookmarkStart w:id="12" w:name="P546"/>
      <w:bookmarkEnd w:id="12"/>
      <w:r w:rsidRPr="00EA33D9">
        <w:rPr>
          <w:rFonts w:ascii="Times New Roman" w:hAnsi="Times New Roman" w:cs="Times New Roman"/>
          <w:sz w:val="28"/>
          <w:szCs w:val="28"/>
        </w:rPr>
        <w:t>БЛОК-СХЕМА</w:t>
      </w:r>
    </w:p>
    <w:p w:rsidR="0079511C" w:rsidRPr="00E74A14" w:rsidRDefault="0079511C">
      <w:pPr>
        <w:pStyle w:val="ConsPlusTitle"/>
        <w:jc w:val="center"/>
        <w:rPr>
          <w:rFonts w:ascii="Times New Roman" w:hAnsi="Times New Roman" w:cs="Times New Roman"/>
          <w:szCs w:val="22"/>
        </w:rPr>
      </w:pPr>
      <w:r w:rsidRPr="00EA33D9">
        <w:rPr>
          <w:rFonts w:ascii="Times New Roman" w:hAnsi="Times New Roman" w:cs="Times New Roman"/>
          <w:sz w:val="28"/>
          <w:szCs w:val="28"/>
        </w:rPr>
        <w:t>ПРЕДОСТАВЛЕНИЯ МУНИЦИПАЛЬНОЙ УСЛУГИ</w:t>
      </w:r>
    </w:p>
    <w:p w:rsidR="0079511C" w:rsidRPr="00E74A14" w:rsidRDefault="0079511C">
      <w:pPr>
        <w:pStyle w:val="ConsPlusNormal"/>
        <w:jc w:val="both"/>
        <w:rPr>
          <w:rFonts w:ascii="Times New Roman" w:hAnsi="Times New Roman"/>
        </w:rPr>
      </w:pPr>
    </w:p>
    <w:p w:rsidR="0079511C" w:rsidRPr="00E74A14" w:rsidRDefault="001E551A">
      <w:pPr>
        <w:pStyle w:val="ConsPlusNormal"/>
        <w:jc w:val="both"/>
        <w:rPr>
          <w:rFonts w:ascii="Times New Roman" w:hAnsi="Times New Roman"/>
        </w:rPr>
      </w:pPr>
      <w:r w:rsidRPr="001E551A">
        <w:rPr>
          <w:noProof/>
        </w:rPr>
        <w:pict>
          <v:rect id="_x0000_s1026" style="position:absolute;left:0;text-align:left;margin-left:54.65pt;margin-top:3.05pt;width:372.35pt;height:48.7pt;z-index:251654656">
            <v:textbox>
              <w:txbxContent>
                <w:p w:rsidR="00465CC3" w:rsidRPr="00EA33D9" w:rsidRDefault="00465CC3" w:rsidP="00DF18F1">
                  <w:pPr>
                    <w:pStyle w:val="ConsPlusNonformat"/>
                    <w:jc w:val="center"/>
                    <w:rPr>
                      <w:rFonts w:ascii="Times New Roman" w:hAnsi="Times New Roman" w:cs="Times New Roman"/>
                      <w:sz w:val="24"/>
                      <w:szCs w:val="24"/>
                    </w:rPr>
                  </w:pPr>
                  <w:r w:rsidRPr="00EA33D9">
                    <w:rPr>
                      <w:rFonts w:ascii="Times New Roman" w:hAnsi="Times New Roman" w:cs="Times New Roman"/>
                      <w:sz w:val="24"/>
                      <w:szCs w:val="24"/>
                    </w:rPr>
                    <w:t xml:space="preserve">Прием и регистрация заявления </w:t>
                  </w:r>
                  <w:r>
                    <w:rPr>
                      <w:rFonts w:ascii="Times New Roman" w:hAnsi="Times New Roman" w:cs="Times New Roman"/>
                      <w:sz w:val="24"/>
                      <w:szCs w:val="24"/>
                    </w:rPr>
                    <w:br/>
                  </w:r>
                  <w:r w:rsidRPr="00EA33D9">
                    <w:rPr>
                      <w:rFonts w:ascii="Times New Roman" w:hAnsi="Times New Roman" w:cs="Times New Roman"/>
                      <w:sz w:val="24"/>
                      <w:szCs w:val="24"/>
                    </w:rPr>
                    <w:t>о предоставлении муниципальной услуги</w:t>
                  </w:r>
                </w:p>
                <w:p w:rsidR="00465CC3" w:rsidRPr="007A20DF" w:rsidRDefault="00465CC3" w:rsidP="00DF18F1">
                  <w:pPr>
                    <w:pStyle w:val="ConsPlusNonformat"/>
                    <w:jc w:val="center"/>
                    <w:rPr>
                      <w:rFonts w:ascii="Times New Roman" w:hAnsi="Times New Roman" w:cs="Times New Roman"/>
                    </w:rPr>
                  </w:pPr>
                  <w:r w:rsidRPr="007A20DF">
                    <w:rPr>
                      <w:rFonts w:ascii="Times New Roman" w:hAnsi="Times New Roman" w:cs="Times New Roman"/>
                    </w:rPr>
                    <w:t>(</w:t>
                  </w:r>
                  <w:hyperlink w:anchor="P307" w:history="1">
                    <w:r w:rsidRPr="007A20DF">
                      <w:rPr>
                        <w:rFonts w:ascii="Times New Roman" w:hAnsi="Times New Roman" w:cs="Times New Roman"/>
                      </w:rPr>
                      <w:t>пункт 3.2</w:t>
                    </w:r>
                  </w:hyperlink>
                  <w:r w:rsidRPr="007A20DF">
                    <w:rPr>
                      <w:rFonts w:ascii="Times New Roman" w:hAnsi="Times New Roman" w:cs="Times New Roman"/>
                    </w:rPr>
                    <w:t xml:space="preserve"> административного регламента, 1 рабочий день)</w:t>
                  </w:r>
                </w:p>
                <w:p w:rsidR="00465CC3" w:rsidRDefault="00465CC3"/>
              </w:txbxContent>
            </v:textbox>
          </v:rect>
        </w:pict>
      </w:r>
    </w:p>
    <w:p w:rsidR="0079511C" w:rsidRPr="00E74A14" w:rsidRDefault="0079511C">
      <w:pPr>
        <w:pStyle w:val="ConsPlusNormal"/>
        <w:jc w:val="both"/>
        <w:rPr>
          <w:rFonts w:ascii="Times New Roman" w:hAnsi="Times New Roman"/>
        </w:rPr>
      </w:pPr>
    </w:p>
    <w:p w:rsidR="0079511C" w:rsidRPr="00E74A14" w:rsidRDefault="0079511C">
      <w:pPr>
        <w:pStyle w:val="ConsPlusNormal"/>
        <w:jc w:val="both"/>
        <w:rPr>
          <w:rFonts w:ascii="Times New Roman" w:hAnsi="Times New Roman"/>
        </w:rPr>
      </w:pPr>
    </w:p>
    <w:p w:rsidR="0079511C" w:rsidRPr="00E74A14" w:rsidRDefault="0079511C">
      <w:pPr>
        <w:pStyle w:val="ConsPlusNormal"/>
        <w:jc w:val="both"/>
        <w:rPr>
          <w:rFonts w:ascii="Times New Roman" w:hAnsi="Times New Roman"/>
        </w:rPr>
      </w:pPr>
    </w:p>
    <w:p w:rsidR="0079511C" w:rsidRPr="00E74A14" w:rsidRDefault="001E551A">
      <w:pPr>
        <w:pStyle w:val="ConsPlusNormal"/>
        <w:jc w:val="both"/>
        <w:rPr>
          <w:rFonts w:ascii="Times New Roman" w:hAnsi="Times New Roman"/>
        </w:rPr>
      </w:pPr>
      <w:bookmarkStart w:id="13" w:name="_GoBack"/>
      <w:bookmarkEnd w:id="13"/>
      <w:r>
        <w:rPr>
          <w:rFonts w:ascii="Times New Roman" w:hAnsi="Times New Roman"/>
          <w:noProof/>
        </w:rPr>
        <w:pict>
          <v:shapetype id="_x0000_t32" coordsize="21600,21600" o:spt="32" o:oned="t" path="m,l21600,21600e" filled="f">
            <v:path arrowok="t" fillok="f" o:connecttype="none"/>
            <o:lock v:ext="edit" shapetype="t"/>
          </v:shapetype>
          <v:shape id="_x0000_s1034" type="#_x0000_t32" style="position:absolute;left:0;text-align:left;margin-left:236.45pt;margin-top:1.15pt;width:0;height:23pt;z-index:251660800" o:connectortype="straight">
            <v:stroke endarrow="block"/>
          </v:shape>
        </w:pict>
      </w:r>
    </w:p>
    <w:p w:rsidR="0079511C" w:rsidRPr="00E74A14" w:rsidRDefault="001E551A">
      <w:pPr>
        <w:pStyle w:val="ConsPlusNormal"/>
        <w:jc w:val="both"/>
        <w:rPr>
          <w:rFonts w:ascii="Times New Roman" w:hAnsi="Times New Roman"/>
        </w:rPr>
      </w:pPr>
      <w:r w:rsidRPr="001E551A">
        <w:rPr>
          <w:noProof/>
        </w:rPr>
        <w:pict>
          <v:rect id="_x0000_s1028" style="position:absolute;left:0;text-align:left;margin-left:54.65pt;margin-top:11.5pt;width:368.35pt;height:72.8pt;z-index:251655680">
            <v:textbox>
              <w:txbxContent>
                <w:p w:rsidR="00465CC3" w:rsidRPr="00EA33D9" w:rsidRDefault="00465CC3" w:rsidP="007A20DF">
                  <w:pPr>
                    <w:pStyle w:val="ConsPlusNonformat"/>
                    <w:jc w:val="center"/>
                    <w:rPr>
                      <w:rFonts w:ascii="Times New Roman" w:hAnsi="Times New Roman" w:cs="Times New Roman"/>
                      <w:sz w:val="24"/>
                      <w:szCs w:val="24"/>
                    </w:rPr>
                  </w:pPr>
                  <w:r w:rsidRPr="00EA33D9">
                    <w:rPr>
                      <w:rFonts w:ascii="Times New Roman" w:hAnsi="Times New Roman" w:cs="Times New Roman"/>
                      <w:sz w:val="24"/>
                      <w:szCs w:val="24"/>
                    </w:rPr>
                    <w:t xml:space="preserve">Уведомление об отказе в приеме к рассмотрению документов, возврат заявления и документов с сопроводительным письмом </w:t>
                  </w:r>
                </w:p>
                <w:p w:rsidR="00465CC3" w:rsidRPr="00EA33D9" w:rsidRDefault="00465CC3" w:rsidP="007A20DF">
                  <w:pPr>
                    <w:pStyle w:val="ConsPlusNonformat"/>
                    <w:jc w:val="center"/>
                    <w:rPr>
                      <w:rFonts w:ascii="Times New Roman" w:hAnsi="Times New Roman" w:cs="Times New Roman"/>
                    </w:rPr>
                  </w:pPr>
                  <w:r w:rsidRPr="00EA33D9">
                    <w:rPr>
                      <w:rFonts w:ascii="Times New Roman" w:hAnsi="Times New Roman" w:cs="Times New Roman"/>
                    </w:rPr>
                    <w:t xml:space="preserve">(пункты 3.3.2, 3.3.3 административного регламента, </w:t>
                  </w:r>
                </w:p>
                <w:p w:rsidR="00465CC3" w:rsidRPr="007A20DF" w:rsidRDefault="00465CC3" w:rsidP="00DF18F1">
                  <w:pPr>
                    <w:pStyle w:val="ConsPlusNonformat"/>
                    <w:jc w:val="center"/>
                    <w:rPr>
                      <w:rFonts w:ascii="Times New Roman" w:hAnsi="Times New Roman" w:cs="Times New Roman"/>
                    </w:rPr>
                  </w:pPr>
                  <w:r w:rsidRPr="00EA33D9">
                    <w:rPr>
                      <w:rFonts w:ascii="Times New Roman" w:hAnsi="Times New Roman" w:cs="Times New Roman"/>
                    </w:rPr>
                    <w:t>не более 10 календарных дней со дня поступления заявления в Уполномоченный</w:t>
                  </w:r>
                  <w:r w:rsidRPr="007A20DF">
                    <w:rPr>
                      <w:rFonts w:ascii="Times New Roman" w:hAnsi="Times New Roman" w:cs="Times New Roman"/>
                    </w:rPr>
                    <w:t xml:space="preserve"> орган)</w:t>
                  </w:r>
                </w:p>
                <w:p w:rsidR="00465CC3" w:rsidRDefault="00465CC3" w:rsidP="00BA2FF5"/>
              </w:txbxContent>
            </v:textbox>
          </v:rect>
        </w:pict>
      </w:r>
    </w:p>
    <w:p w:rsidR="0079511C" w:rsidRPr="00E74A14" w:rsidRDefault="0079511C">
      <w:pPr>
        <w:pStyle w:val="ConsPlusNormal"/>
        <w:jc w:val="both"/>
        <w:rPr>
          <w:rFonts w:ascii="Times New Roman" w:hAnsi="Times New Roman"/>
        </w:rPr>
      </w:pPr>
    </w:p>
    <w:p w:rsidR="0079511C" w:rsidRPr="00E74A14" w:rsidRDefault="0079511C">
      <w:pPr>
        <w:pStyle w:val="ConsPlusNormal"/>
        <w:jc w:val="both"/>
        <w:rPr>
          <w:rFonts w:ascii="Times New Roman" w:hAnsi="Times New Roman"/>
        </w:rPr>
      </w:pPr>
    </w:p>
    <w:p w:rsidR="0079511C" w:rsidRPr="00E74A14" w:rsidRDefault="0079511C">
      <w:pPr>
        <w:pStyle w:val="ConsPlusNormal"/>
        <w:jc w:val="both"/>
        <w:rPr>
          <w:rFonts w:ascii="Times New Roman" w:hAnsi="Times New Roman"/>
        </w:rPr>
      </w:pPr>
    </w:p>
    <w:p w:rsidR="0079511C" w:rsidRPr="00E74A14" w:rsidRDefault="0079511C">
      <w:pPr>
        <w:pStyle w:val="ConsPlusNonformat"/>
        <w:jc w:val="both"/>
        <w:rPr>
          <w:rFonts w:ascii="Times New Roman" w:hAnsi="Times New Roman" w:cs="Times New Roman"/>
          <w:sz w:val="22"/>
          <w:szCs w:val="22"/>
        </w:rPr>
      </w:pPr>
    </w:p>
    <w:p w:rsidR="0079511C" w:rsidRPr="00E74A14" w:rsidRDefault="0079511C">
      <w:pPr>
        <w:pStyle w:val="ConsPlusNonformat"/>
        <w:jc w:val="both"/>
        <w:rPr>
          <w:rFonts w:ascii="Times New Roman" w:hAnsi="Times New Roman" w:cs="Times New Roman"/>
          <w:sz w:val="22"/>
          <w:szCs w:val="22"/>
        </w:rPr>
      </w:pPr>
    </w:p>
    <w:p w:rsidR="0079511C" w:rsidRPr="00E74A14" w:rsidRDefault="001E551A">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shape id="_x0000_s1033" type="#_x0000_t32" style="position:absolute;left:0;text-align:left;margin-left:236.45pt;margin-top:8.4pt;width:.05pt;height:22.1pt;z-index:251659776" o:connectortype="straight">
            <v:stroke endarrow="block"/>
          </v:shape>
        </w:pict>
      </w:r>
    </w:p>
    <w:p w:rsidR="0079511C" w:rsidRPr="00E74A14" w:rsidRDefault="0079511C">
      <w:pPr>
        <w:pStyle w:val="ConsPlusNonformat"/>
        <w:jc w:val="both"/>
        <w:rPr>
          <w:rFonts w:ascii="Times New Roman" w:hAnsi="Times New Roman" w:cs="Times New Roman"/>
          <w:sz w:val="22"/>
          <w:szCs w:val="22"/>
        </w:rPr>
      </w:pPr>
    </w:p>
    <w:p w:rsidR="0079511C" w:rsidRPr="00E74A14" w:rsidRDefault="001E551A">
      <w:pPr>
        <w:pStyle w:val="ConsPlusNonformat"/>
        <w:jc w:val="both"/>
        <w:rPr>
          <w:rFonts w:ascii="Times New Roman" w:hAnsi="Times New Roman" w:cs="Times New Roman"/>
          <w:sz w:val="22"/>
          <w:szCs w:val="22"/>
        </w:rPr>
      </w:pPr>
      <w:r w:rsidRPr="001E551A">
        <w:rPr>
          <w:noProof/>
        </w:rPr>
        <w:pict>
          <v:rect id="_x0000_s1030" style="position:absolute;left:0;text-align:left;margin-left:54pt;margin-top:5.2pt;width:368.35pt;height:66pt;z-index:251656704">
            <v:textbox style="mso-next-textbox:#_x0000_s1030">
              <w:txbxContent>
                <w:p w:rsidR="00465CC3" w:rsidRDefault="00465CC3" w:rsidP="007D171F">
                  <w:pPr>
                    <w:pStyle w:val="ConsPlusNonformat"/>
                    <w:jc w:val="center"/>
                    <w:rPr>
                      <w:rFonts w:ascii="Times New Roman" w:hAnsi="Times New Roman" w:cs="Times New Roman"/>
                      <w:sz w:val="22"/>
                      <w:szCs w:val="22"/>
                    </w:rPr>
                  </w:pPr>
                  <w:r w:rsidRPr="00EA33D9">
                    <w:rPr>
                      <w:rFonts w:ascii="Times New Roman" w:hAnsi="Times New Roman" w:cs="Times New Roman"/>
                      <w:sz w:val="24"/>
                      <w:szCs w:val="24"/>
                    </w:rPr>
                    <w:t>Подготовка решения об отказе в предоставлении муниципальной услуги, договора или постановления</w:t>
                  </w:r>
                  <w:r>
                    <w:rPr>
                      <w:rFonts w:ascii="Times New Roman" w:hAnsi="Times New Roman" w:cs="Times New Roman"/>
                      <w:sz w:val="22"/>
                      <w:szCs w:val="22"/>
                    </w:rPr>
                    <w:t xml:space="preserve"> </w:t>
                  </w:r>
                </w:p>
                <w:p w:rsidR="00465CC3" w:rsidRPr="007A20DF" w:rsidRDefault="00465CC3" w:rsidP="007D171F">
                  <w:pPr>
                    <w:pStyle w:val="ConsPlusNonformat"/>
                    <w:jc w:val="center"/>
                  </w:pPr>
                  <w:r w:rsidRPr="007A20DF">
                    <w:rPr>
                      <w:rFonts w:ascii="Times New Roman" w:hAnsi="Times New Roman" w:cs="Times New Roman"/>
                    </w:rPr>
                    <w:t>(пункт 3.3.5 административного регламента, не более 26 календарных дней со дня поступления заявления в Уполномоченный орган)</w:t>
                  </w:r>
                </w:p>
              </w:txbxContent>
            </v:textbox>
          </v:rect>
        </w:pict>
      </w:r>
    </w:p>
    <w:p w:rsidR="0079511C" w:rsidRPr="00E74A14" w:rsidRDefault="0079511C">
      <w:pPr>
        <w:pStyle w:val="ConsPlusNonformat"/>
        <w:jc w:val="both"/>
        <w:rPr>
          <w:rFonts w:ascii="Times New Roman" w:hAnsi="Times New Roman" w:cs="Times New Roman"/>
          <w:sz w:val="22"/>
          <w:szCs w:val="22"/>
        </w:rPr>
      </w:pPr>
    </w:p>
    <w:p w:rsidR="0079511C" w:rsidRPr="00E74A14" w:rsidRDefault="0079511C">
      <w:pPr>
        <w:pStyle w:val="ConsPlusNonformat"/>
        <w:jc w:val="both"/>
        <w:rPr>
          <w:rFonts w:ascii="Times New Roman" w:hAnsi="Times New Roman" w:cs="Times New Roman"/>
          <w:sz w:val="22"/>
          <w:szCs w:val="22"/>
        </w:rPr>
      </w:pPr>
    </w:p>
    <w:p w:rsidR="0079511C" w:rsidRDefault="0079511C">
      <w:pPr>
        <w:pStyle w:val="ConsPlusNonformat"/>
        <w:jc w:val="both"/>
        <w:rPr>
          <w:rFonts w:ascii="Times New Roman" w:hAnsi="Times New Roman" w:cs="Times New Roman"/>
          <w:sz w:val="22"/>
          <w:szCs w:val="22"/>
        </w:rPr>
      </w:pPr>
    </w:p>
    <w:p w:rsidR="0079511C" w:rsidRDefault="0079511C">
      <w:pPr>
        <w:pStyle w:val="ConsPlusNonformat"/>
        <w:jc w:val="both"/>
        <w:rPr>
          <w:rFonts w:ascii="Times New Roman" w:hAnsi="Times New Roman" w:cs="Times New Roman"/>
          <w:sz w:val="22"/>
          <w:szCs w:val="22"/>
        </w:rPr>
      </w:pPr>
    </w:p>
    <w:p w:rsidR="0079511C" w:rsidRDefault="001E551A">
      <w:pPr>
        <w:pStyle w:val="ConsPlusNonformat"/>
        <w:jc w:val="both"/>
        <w:rPr>
          <w:rFonts w:ascii="Times New Roman" w:hAnsi="Times New Roman" w:cs="Times New Roman"/>
          <w:sz w:val="22"/>
          <w:szCs w:val="22"/>
        </w:rPr>
      </w:pPr>
      <w:r w:rsidRPr="001E551A">
        <w:rPr>
          <w:noProof/>
        </w:rPr>
        <w:pict>
          <v:shape id="_x0000_s1031" type="#_x0000_t32" style="position:absolute;left:0;text-align:left;margin-left:236.45pt;margin-top:7.95pt;width:0;height:25.35pt;z-index:251658752" o:connectortype="straight">
            <v:stroke endarrow="block"/>
          </v:shape>
        </w:pict>
      </w:r>
    </w:p>
    <w:p w:rsidR="0079511C" w:rsidRDefault="0079511C">
      <w:pPr>
        <w:pStyle w:val="ConsPlusNonformat"/>
        <w:jc w:val="both"/>
        <w:rPr>
          <w:rFonts w:ascii="Times New Roman" w:hAnsi="Times New Roman" w:cs="Times New Roman"/>
          <w:sz w:val="22"/>
          <w:szCs w:val="22"/>
        </w:rPr>
      </w:pPr>
    </w:p>
    <w:p w:rsidR="0079511C" w:rsidRDefault="001E551A">
      <w:pPr>
        <w:pStyle w:val="ConsPlusNonformat"/>
        <w:jc w:val="both"/>
        <w:rPr>
          <w:rFonts w:ascii="Times New Roman" w:hAnsi="Times New Roman" w:cs="Times New Roman"/>
          <w:sz w:val="22"/>
          <w:szCs w:val="22"/>
        </w:rPr>
      </w:pPr>
      <w:r w:rsidRPr="001E551A">
        <w:rPr>
          <w:noProof/>
        </w:rPr>
        <w:pict>
          <v:rect id="_x0000_s1032" style="position:absolute;left:0;text-align:left;margin-left:54.65pt;margin-top:8pt;width:372.35pt;height:50.35pt;z-index:251657728">
            <v:textbox style="mso-next-textbox:#_x0000_s1032">
              <w:txbxContent>
                <w:p w:rsidR="00465CC3" w:rsidRPr="00EA33D9" w:rsidRDefault="00465CC3" w:rsidP="007D171F">
                  <w:pPr>
                    <w:pStyle w:val="ConsPlusNonformat"/>
                    <w:jc w:val="center"/>
                    <w:rPr>
                      <w:rFonts w:ascii="Times New Roman" w:hAnsi="Times New Roman" w:cs="Times New Roman"/>
                      <w:sz w:val="24"/>
                      <w:szCs w:val="24"/>
                    </w:rPr>
                  </w:pPr>
                  <w:r w:rsidRPr="00EA33D9">
                    <w:rPr>
                      <w:rFonts w:ascii="Times New Roman" w:hAnsi="Times New Roman" w:cs="Times New Roman"/>
                      <w:sz w:val="24"/>
                      <w:szCs w:val="24"/>
                    </w:rPr>
                    <w:t xml:space="preserve">Направление (выдача) результата муниципальной услуги заявителю </w:t>
                  </w:r>
                </w:p>
                <w:p w:rsidR="00465CC3" w:rsidRPr="007A20DF" w:rsidRDefault="00465CC3" w:rsidP="007D171F">
                  <w:pPr>
                    <w:pStyle w:val="ConsPlusNonformat"/>
                    <w:jc w:val="center"/>
                    <w:rPr>
                      <w:rFonts w:ascii="Times New Roman" w:hAnsi="Times New Roman" w:cs="Times New Roman"/>
                    </w:rPr>
                  </w:pPr>
                  <w:r w:rsidRPr="007A20DF">
                    <w:rPr>
                      <w:rFonts w:ascii="Times New Roman" w:hAnsi="Times New Roman" w:cs="Times New Roman"/>
                    </w:rPr>
                    <w:t>(пункт 3.4 административного регламента, не более 30 календарных дней со дня поступления заявления в Уполномоченный орган)</w:t>
                  </w:r>
                </w:p>
              </w:txbxContent>
            </v:textbox>
          </v:rect>
        </w:pict>
      </w:r>
    </w:p>
    <w:p w:rsidR="0079511C" w:rsidRDefault="0079511C">
      <w:pPr>
        <w:pStyle w:val="ConsPlusNonformat"/>
        <w:jc w:val="both"/>
        <w:rPr>
          <w:rFonts w:ascii="Times New Roman" w:hAnsi="Times New Roman" w:cs="Times New Roman"/>
          <w:sz w:val="22"/>
          <w:szCs w:val="22"/>
        </w:rPr>
      </w:pPr>
    </w:p>
    <w:p w:rsidR="0079511C" w:rsidRDefault="0079511C">
      <w:pPr>
        <w:pStyle w:val="ConsPlusNonformat"/>
        <w:jc w:val="both"/>
        <w:rPr>
          <w:rFonts w:ascii="Times New Roman" w:hAnsi="Times New Roman" w:cs="Times New Roman"/>
          <w:sz w:val="22"/>
          <w:szCs w:val="22"/>
        </w:rPr>
      </w:pPr>
    </w:p>
    <w:sectPr w:rsidR="0079511C" w:rsidSect="00465CC3">
      <w:headerReference w:type="default" r:id="rId34"/>
      <w:footerReference w:type="default" r:id="rId35"/>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AC4" w:rsidRDefault="00816AC4" w:rsidP="00CE4D94">
      <w:pPr>
        <w:spacing w:after="0" w:line="240" w:lineRule="auto"/>
      </w:pPr>
      <w:r>
        <w:separator/>
      </w:r>
    </w:p>
  </w:endnote>
  <w:endnote w:type="continuationSeparator" w:id="0">
    <w:p w:rsidR="00816AC4" w:rsidRDefault="00816AC4" w:rsidP="00CE4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CC3" w:rsidRDefault="00465CC3">
    <w:pPr>
      <w:pStyle w:val="aa"/>
      <w:jc w:val="center"/>
    </w:pPr>
  </w:p>
  <w:p w:rsidR="00465CC3" w:rsidRDefault="00465CC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AC4" w:rsidRDefault="00816AC4" w:rsidP="00CE4D94">
      <w:pPr>
        <w:spacing w:after="0" w:line="240" w:lineRule="auto"/>
      </w:pPr>
      <w:r>
        <w:separator/>
      </w:r>
    </w:p>
  </w:footnote>
  <w:footnote w:type="continuationSeparator" w:id="0">
    <w:p w:rsidR="00816AC4" w:rsidRDefault="00816AC4" w:rsidP="00CE4D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CC3" w:rsidRDefault="001E551A">
    <w:pPr>
      <w:pStyle w:val="a8"/>
      <w:jc w:val="center"/>
    </w:pPr>
    <w:fldSimple w:instr=" PAGE   \* MERGEFORMAT ">
      <w:r w:rsidR="00BE2102">
        <w:rPr>
          <w:noProof/>
        </w:rPr>
        <w:t>3</w:t>
      </w:r>
    </w:fldSimple>
  </w:p>
  <w:p w:rsidR="00465CC3" w:rsidRDefault="00465CC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97AA4"/>
    <w:multiLevelType w:val="hybridMultilevel"/>
    <w:tmpl w:val="3602623A"/>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embedSystemFonts/>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401939"/>
    <w:rsid w:val="0004028D"/>
    <w:rsid w:val="00047E9E"/>
    <w:rsid w:val="0007685E"/>
    <w:rsid w:val="00094780"/>
    <w:rsid w:val="00095F99"/>
    <w:rsid w:val="000A27AF"/>
    <w:rsid w:val="000C298C"/>
    <w:rsid w:val="000C63FA"/>
    <w:rsid w:val="000C675B"/>
    <w:rsid w:val="000D532B"/>
    <w:rsid w:val="0013015A"/>
    <w:rsid w:val="00133F02"/>
    <w:rsid w:val="00137472"/>
    <w:rsid w:val="00197B47"/>
    <w:rsid w:val="001C3E97"/>
    <w:rsid w:val="001E551A"/>
    <w:rsid w:val="001F5B68"/>
    <w:rsid w:val="002072BC"/>
    <w:rsid w:val="002553D0"/>
    <w:rsid w:val="0027565A"/>
    <w:rsid w:val="00275CCE"/>
    <w:rsid w:val="00291A76"/>
    <w:rsid w:val="002D2541"/>
    <w:rsid w:val="00305CEB"/>
    <w:rsid w:val="0032776C"/>
    <w:rsid w:val="00332511"/>
    <w:rsid w:val="0034116F"/>
    <w:rsid w:val="00347B38"/>
    <w:rsid w:val="00355437"/>
    <w:rsid w:val="00364AF1"/>
    <w:rsid w:val="00391E20"/>
    <w:rsid w:val="003A0A48"/>
    <w:rsid w:val="003C2DBA"/>
    <w:rsid w:val="00401939"/>
    <w:rsid w:val="004072EA"/>
    <w:rsid w:val="0042706B"/>
    <w:rsid w:val="00454645"/>
    <w:rsid w:val="00465CC3"/>
    <w:rsid w:val="00466683"/>
    <w:rsid w:val="00474612"/>
    <w:rsid w:val="004753EC"/>
    <w:rsid w:val="004A50BE"/>
    <w:rsid w:val="004B46F4"/>
    <w:rsid w:val="004D2037"/>
    <w:rsid w:val="004E3DA2"/>
    <w:rsid w:val="004E7EF4"/>
    <w:rsid w:val="005003CF"/>
    <w:rsid w:val="00503A51"/>
    <w:rsid w:val="005315D0"/>
    <w:rsid w:val="005332DC"/>
    <w:rsid w:val="005509DF"/>
    <w:rsid w:val="00563870"/>
    <w:rsid w:val="00586AB2"/>
    <w:rsid w:val="00596DB9"/>
    <w:rsid w:val="005A4024"/>
    <w:rsid w:val="005D5280"/>
    <w:rsid w:val="005E1E59"/>
    <w:rsid w:val="005F05AD"/>
    <w:rsid w:val="005F61AF"/>
    <w:rsid w:val="00606AAF"/>
    <w:rsid w:val="00606E1C"/>
    <w:rsid w:val="00626AFE"/>
    <w:rsid w:val="00652C22"/>
    <w:rsid w:val="006B1A26"/>
    <w:rsid w:val="006F5D29"/>
    <w:rsid w:val="00706458"/>
    <w:rsid w:val="00726C76"/>
    <w:rsid w:val="00736B74"/>
    <w:rsid w:val="00763EED"/>
    <w:rsid w:val="007778B6"/>
    <w:rsid w:val="0078796E"/>
    <w:rsid w:val="0079511C"/>
    <w:rsid w:val="007A20DF"/>
    <w:rsid w:val="007A3EAA"/>
    <w:rsid w:val="007D171F"/>
    <w:rsid w:val="007E5219"/>
    <w:rsid w:val="007F4A38"/>
    <w:rsid w:val="00812C75"/>
    <w:rsid w:val="00816AC4"/>
    <w:rsid w:val="00835EE0"/>
    <w:rsid w:val="008430EB"/>
    <w:rsid w:val="00843A6A"/>
    <w:rsid w:val="008443B9"/>
    <w:rsid w:val="00865DDE"/>
    <w:rsid w:val="00867E90"/>
    <w:rsid w:val="00874323"/>
    <w:rsid w:val="00887DAC"/>
    <w:rsid w:val="008A44A8"/>
    <w:rsid w:val="008A6B30"/>
    <w:rsid w:val="008C5AFF"/>
    <w:rsid w:val="008C66C5"/>
    <w:rsid w:val="008D3E33"/>
    <w:rsid w:val="009175EF"/>
    <w:rsid w:val="00934997"/>
    <w:rsid w:val="00937669"/>
    <w:rsid w:val="00937CA7"/>
    <w:rsid w:val="0095271A"/>
    <w:rsid w:val="00957B4E"/>
    <w:rsid w:val="009842AE"/>
    <w:rsid w:val="009965C3"/>
    <w:rsid w:val="009C7848"/>
    <w:rsid w:val="009E0D1D"/>
    <w:rsid w:val="00A075A2"/>
    <w:rsid w:val="00A307B6"/>
    <w:rsid w:val="00A346B0"/>
    <w:rsid w:val="00A60607"/>
    <w:rsid w:val="00A6713B"/>
    <w:rsid w:val="00A81401"/>
    <w:rsid w:val="00A94975"/>
    <w:rsid w:val="00AE6EE1"/>
    <w:rsid w:val="00B019D3"/>
    <w:rsid w:val="00B1796B"/>
    <w:rsid w:val="00B21149"/>
    <w:rsid w:val="00B44CC0"/>
    <w:rsid w:val="00B65D57"/>
    <w:rsid w:val="00B67DD6"/>
    <w:rsid w:val="00B74AC5"/>
    <w:rsid w:val="00BA2FF5"/>
    <w:rsid w:val="00BE2102"/>
    <w:rsid w:val="00C15ED7"/>
    <w:rsid w:val="00C56EC3"/>
    <w:rsid w:val="00C66E05"/>
    <w:rsid w:val="00C70F66"/>
    <w:rsid w:val="00CA3177"/>
    <w:rsid w:val="00CA7FCE"/>
    <w:rsid w:val="00CC1616"/>
    <w:rsid w:val="00CE32A6"/>
    <w:rsid w:val="00CE4D94"/>
    <w:rsid w:val="00CE5C1B"/>
    <w:rsid w:val="00CF75FF"/>
    <w:rsid w:val="00D45661"/>
    <w:rsid w:val="00D461C7"/>
    <w:rsid w:val="00D47D90"/>
    <w:rsid w:val="00D47E9A"/>
    <w:rsid w:val="00D7699C"/>
    <w:rsid w:val="00DF18F1"/>
    <w:rsid w:val="00E0627E"/>
    <w:rsid w:val="00E07BC2"/>
    <w:rsid w:val="00E21ACD"/>
    <w:rsid w:val="00E26306"/>
    <w:rsid w:val="00E378F9"/>
    <w:rsid w:val="00E55651"/>
    <w:rsid w:val="00E74A14"/>
    <w:rsid w:val="00EA33D9"/>
    <w:rsid w:val="00EC3178"/>
    <w:rsid w:val="00EC5C1E"/>
    <w:rsid w:val="00EE43B4"/>
    <w:rsid w:val="00EE7969"/>
    <w:rsid w:val="00F0433E"/>
    <w:rsid w:val="00F723A2"/>
    <w:rsid w:val="00FA116E"/>
    <w:rsid w:val="00FB6272"/>
    <w:rsid w:val="00FC70D7"/>
    <w:rsid w:val="00FD51D5"/>
    <w:rsid w:val="00FF1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3" type="connector" idref="#_x0000_s1031"/>
        <o:r id="V:Rule4" type="connector" idref="#_x0000_s1033"/>
        <o:r id="V:Rule5" type="connector" idref="#_x0000_s103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Body Text Inden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2511"/>
    <w:pPr>
      <w:spacing w:after="200" w:line="276" w:lineRule="auto"/>
    </w:pPr>
    <w:rPr>
      <w:rFonts w:eastAsia="Times New Roman"/>
      <w:sz w:val="22"/>
      <w:szCs w:val="22"/>
      <w:lang w:eastAsia="en-US"/>
    </w:rPr>
  </w:style>
  <w:style w:type="paragraph" w:styleId="4">
    <w:name w:val="heading 4"/>
    <w:basedOn w:val="a"/>
    <w:next w:val="a"/>
    <w:link w:val="40"/>
    <w:qFormat/>
    <w:rsid w:val="00474612"/>
    <w:pPr>
      <w:keepNext/>
      <w:spacing w:after="0" w:line="240" w:lineRule="auto"/>
      <w:jc w:val="center"/>
      <w:outlineLvl w:val="3"/>
    </w:pPr>
    <w:rPr>
      <w:rFonts w:ascii="Arial" w:eastAsia="Calibri" w:hAnsi="Arial" w:cs="Arial"/>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01939"/>
    <w:pPr>
      <w:widowControl w:val="0"/>
      <w:autoSpaceDE w:val="0"/>
      <w:autoSpaceDN w:val="0"/>
    </w:pPr>
    <w:rPr>
      <w:sz w:val="22"/>
    </w:rPr>
  </w:style>
  <w:style w:type="paragraph" w:customStyle="1" w:styleId="ConsPlusNonformat">
    <w:name w:val="ConsPlusNonformat"/>
    <w:rsid w:val="00401939"/>
    <w:pPr>
      <w:widowControl w:val="0"/>
      <w:autoSpaceDE w:val="0"/>
      <w:autoSpaceDN w:val="0"/>
    </w:pPr>
    <w:rPr>
      <w:rFonts w:ascii="Courier New" w:hAnsi="Courier New" w:cs="Courier New"/>
    </w:rPr>
  </w:style>
  <w:style w:type="paragraph" w:customStyle="1" w:styleId="ConsPlusTitle">
    <w:name w:val="ConsPlusTitle"/>
    <w:rsid w:val="00401939"/>
    <w:pPr>
      <w:widowControl w:val="0"/>
      <w:autoSpaceDE w:val="0"/>
      <w:autoSpaceDN w:val="0"/>
    </w:pPr>
    <w:rPr>
      <w:rFonts w:cs="Calibri"/>
      <w:b/>
      <w:sz w:val="22"/>
    </w:rPr>
  </w:style>
  <w:style w:type="paragraph" w:customStyle="1" w:styleId="ConsPlusTitlePage">
    <w:name w:val="ConsPlusTitlePage"/>
    <w:rsid w:val="00401939"/>
    <w:pPr>
      <w:widowControl w:val="0"/>
      <w:autoSpaceDE w:val="0"/>
      <w:autoSpaceDN w:val="0"/>
    </w:pPr>
    <w:rPr>
      <w:rFonts w:ascii="Tahoma" w:hAnsi="Tahoma" w:cs="Tahoma"/>
    </w:rPr>
  </w:style>
  <w:style w:type="character" w:styleId="a3">
    <w:name w:val="Hyperlink"/>
    <w:basedOn w:val="a0"/>
    <w:rsid w:val="00EE43B4"/>
    <w:rPr>
      <w:rFonts w:cs="Times New Roman"/>
      <w:color w:val="0000FF"/>
      <w:u w:val="single"/>
    </w:rPr>
  </w:style>
  <w:style w:type="character" w:customStyle="1" w:styleId="5">
    <w:name w:val="Основной текст (5)_"/>
    <w:link w:val="50"/>
    <w:locked/>
    <w:rsid w:val="005003CF"/>
    <w:rPr>
      <w:sz w:val="26"/>
      <w:shd w:val="clear" w:color="auto" w:fill="FFFFFF"/>
    </w:rPr>
  </w:style>
  <w:style w:type="paragraph" w:customStyle="1" w:styleId="50">
    <w:name w:val="Основной текст (5)"/>
    <w:basedOn w:val="a"/>
    <w:link w:val="5"/>
    <w:rsid w:val="005003CF"/>
    <w:pPr>
      <w:shd w:val="clear" w:color="auto" w:fill="FFFFFF"/>
      <w:spacing w:before="180" w:after="180" w:line="240" w:lineRule="atLeast"/>
    </w:pPr>
    <w:rPr>
      <w:rFonts w:eastAsia="Calibri"/>
      <w:sz w:val="26"/>
      <w:szCs w:val="20"/>
    </w:rPr>
  </w:style>
  <w:style w:type="paragraph" w:styleId="2">
    <w:name w:val="Body Text Indent 2"/>
    <w:basedOn w:val="a"/>
    <w:link w:val="20"/>
    <w:semiHidden/>
    <w:rsid w:val="005003CF"/>
    <w:pPr>
      <w:tabs>
        <w:tab w:val="num" w:pos="0"/>
      </w:tabs>
      <w:spacing w:before="120" w:after="0" w:line="240" w:lineRule="auto"/>
      <w:ind w:firstLine="709"/>
      <w:jc w:val="both"/>
    </w:pPr>
    <w:rPr>
      <w:rFonts w:ascii="Times New Roman" w:eastAsia="Calibri" w:hAnsi="Times New Roman"/>
      <w:color w:val="000000"/>
      <w:sz w:val="28"/>
      <w:szCs w:val="28"/>
      <w:lang w:eastAsia="ru-RU"/>
    </w:rPr>
  </w:style>
  <w:style w:type="character" w:customStyle="1" w:styleId="20">
    <w:name w:val="Основной текст с отступом 2 Знак"/>
    <w:basedOn w:val="a0"/>
    <w:link w:val="2"/>
    <w:semiHidden/>
    <w:locked/>
    <w:rsid w:val="005003CF"/>
    <w:rPr>
      <w:rFonts w:ascii="Times New Roman" w:hAnsi="Times New Roman" w:cs="Times New Roman"/>
      <w:color w:val="000000"/>
      <w:sz w:val="28"/>
      <w:szCs w:val="28"/>
      <w:lang w:eastAsia="ru-RU"/>
    </w:rPr>
  </w:style>
  <w:style w:type="paragraph" w:styleId="a4">
    <w:name w:val="Body Text Indent"/>
    <w:basedOn w:val="a"/>
    <w:link w:val="a5"/>
    <w:semiHidden/>
    <w:rsid w:val="00957B4E"/>
    <w:pPr>
      <w:spacing w:after="120"/>
      <w:ind w:left="283"/>
    </w:pPr>
  </w:style>
  <w:style w:type="character" w:customStyle="1" w:styleId="a5">
    <w:name w:val="Основной текст с отступом Знак"/>
    <w:basedOn w:val="a0"/>
    <w:link w:val="a4"/>
    <w:semiHidden/>
    <w:locked/>
    <w:rsid w:val="00957B4E"/>
    <w:rPr>
      <w:rFonts w:cs="Times New Roman"/>
    </w:rPr>
  </w:style>
  <w:style w:type="paragraph" w:customStyle="1" w:styleId="1">
    <w:name w:val="Без интервала1"/>
    <w:rsid w:val="00957B4E"/>
    <w:pPr>
      <w:spacing w:line="276" w:lineRule="auto"/>
      <w:ind w:firstLine="567"/>
      <w:jc w:val="both"/>
    </w:pPr>
    <w:rPr>
      <w:rFonts w:ascii="Times New Roman" w:hAnsi="Times New Roman"/>
      <w:sz w:val="28"/>
      <w:szCs w:val="22"/>
      <w:lang w:eastAsia="en-US"/>
    </w:rPr>
  </w:style>
  <w:style w:type="character" w:customStyle="1" w:styleId="ConsPlusNormal0">
    <w:name w:val="ConsPlusNormal Знак"/>
    <w:link w:val="ConsPlusNormal"/>
    <w:locked/>
    <w:rsid w:val="00957B4E"/>
    <w:rPr>
      <w:sz w:val="22"/>
      <w:lang w:eastAsia="ru-RU" w:bidi="ar-SA"/>
    </w:rPr>
  </w:style>
  <w:style w:type="paragraph" w:customStyle="1" w:styleId="10">
    <w:name w:val="Абзац списка1"/>
    <w:basedOn w:val="a"/>
    <w:rsid w:val="00E21ACD"/>
    <w:pPr>
      <w:spacing w:after="0" w:line="240" w:lineRule="auto"/>
      <w:ind w:left="720"/>
    </w:pPr>
    <w:rPr>
      <w:rFonts w:ascii="Times New Roman" w:eastAsia="Calibri" w:hAnsi="Times New Roman"/>
      <w:sz w:val="24"/>
      <w:szCs w:val="24"/>
      <w:lang w:eastAsia="ru-RU"/>
    </w:rPr>
  </w:style>
  <w:style w:type="character" w:styleId="a6">
    <w:name w:val="Strong"/>
    <w:basedOn w:val="a0"/>
    <w:qFormat/>
    <w:rsid w:val="00CA3177"/>
    <w:rPr>
      <w:rFonts w:cs="Times New Roman"/>
      <w:b/>
      <w:bCs/>
    </w:rPr>
  </w:style>
  <w:style w:type="character" w:customStyle="1" w:styleId="40">
    <w:name w:val="Заголовок 4 Знак"/>
    <w:basedOn w:val="a0"/>
    <w:link w:val="4"/>
    <w:locked/>
    <w:rsid w:val="00474612"/>
    <w:rPr>
      <w:rFonts w:ascii="Arial" w:hAnsi="Arial" w:cs="Arial"/>
      <w:bCs/>
      <w:sz w:val="28"/>
      <w:szCs w:val="28"/>
      <w:lang w:eastAsia="ru-RU"/>
    </w:rPr>
  </w:style>
  <w:style w:type="paragraph" w:styleId="3">
    <w:name w:val="Body Text Indent 3"/>
    <w:basedOn w:val="a"/>
    <w:link w:val="30"/>
    <w:semiHidden/>
    <w:rsid w:val="007E5219"/>
    <w:pPr>
      <w:spacing w:after="120"/>
      <w:ind w:left="283"/>
    </w:pPr>
    <w:rPr>
      <w:sz w:val="16"/>
      <w:szCs w:val="16"/>
    </w:rPr>
  </w:style>
  <w:style w:type="character" w:customStyle="1" w:styleId="30">
    <w:name w:val="Основной текст с отступом 3 Знак"/>
    <w:basedOn w:val="a0"/>
    <w:link w:val="3"/>
    <w:semiHidden/>
    <w:locked/>
    <w:rsid w:val="007E5219"/>
    <w:rPr>
      <w:rFonts w:cs="Times New Roman"/>
      <w:sz w:val="16"/>
      <w:szCs w:val="16"/>
    </w:rPr>
  </w:style>
  <w:style w:type="character" w:customStyle="1" w:styleId="a7">
    <w:name w:val="Гипертекстовая ссылка"/>
    <w:rsid w:val="00EE7969"/>
    <w:rPr>
      <w:color w:val="106BBE"/>
    </w:rPr>
  </w:style>
  <w:style w:type="paragraph" w:styleId="a8">
    <w:name w:val="header"/>
    <w:basedOn w:val="a"/>
    <w:link w:val="a9"/>
    <w:uiPriority w:val="99"/>
    <w:rsid w:val="00CE4D94"/>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CE4D94"/>
    <w:rPr>
      <w:rFonts w:cs="Times New Roman"/>
    </w:rPr>
  </w:style>
  <w:style w:type="paragraph" w:styleId="aa">
    <w:name w:val="footer"/>
    <w:basedOn w:val="a"/>
    <w:link w:val="ab"/>
    <w:rsid w:val="00CE4D94"/>
    <w:pPr>
      <w:tabs>
        <w:tab w:val="center" w:pos="4677"/>
        <w:tab w:val="right" w:pos="9355"/>
      </w:tabs>
      <w:spacing w:after="0" w:line="240" w:lineRule="auto"/>
    </w:pPr>
  </w:style>
  <w:style w:type="character" w:customStyle="1" w:styleId="ab">
    <w:name w:val="Нижний колонтитул Знак"/>
    <w:basedOn w:val="a0"/>
    <w:link w:val="aa"/>
    <w:locked/>
    <w:rsid w:val="00CE4D94"/>
    <w:rPr>
      <w:rFonts w:cs="Times New Roman"/>
    </w:rPr>
  </w:style>
  <w:style w:type="table" w:styleId="ac">
    <w:name w:val="Table Grid"/>
    <w:basedOn w:val="a1"/>
    <w:rsid w:val="004D203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rsid w:val="009175EF"/>
    <w:pPr>
      <w:spacing w:after="0" w:line="240" w:lineRule="auto"/>
    </w:pPr>
    <w:rPr>
      <w:rFonts w:ascii="Tahoma" w:hAnsi="Tahoma" w:cs="Tahoma"/>
      <w:sz w:val="16"/>
      <w:szCs w:val="16"/>
    </w:rPr>
  </w:style>
  <w:style w:type="character" w:customStyle="1" w:styleId="ae">
    <w:name w:val="Текст выноски Знак"/>
    <w:basedOn w:val="a0"/>
    <w:link w:val="ad"/>
    <w:rsid w:val="009175EF"/>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4426F186215945ED982A4F87D4F594132D9858C71A97AE56DD673EB63549533767ED4BA783A49ABD4352373AD57C22B617B3E68Ao3Y1C" TargetMode="External"/><Relationship Id="rId13" Type="http://schemas.openxmlformats.org/officeDocument/2006/relationships/hyperlink" Target="consultantplus://offline/ref=2A491A287E19A2E3E983F2191FD17D3B4E18C45F18688C382C292DDCB3DAD24A33C517C2B08B49CEBE729EA81F96BC439E2B26B38659m0j3I" TargetMode="External"/><Relationship Id="rId18" Type="http://schemas.openxmlformats.org/officeDocument/2006/relationships/hyperlink" Target="consultantplus://offline/ref=2A491A287E19A2E3E983F2191FD17D3B4E18C45F18688C382C292DDCB3DAD24A33C517C5B1834791BB678FF01094A25C9F353AB184m5jAI" TargetMode="External"/><Relationship Id="rId26" Type="http://schemas.openxmlformats.org/officeDocument/2006/relationships/hyperlink" Target="consultantplus://offline/ref=2A491A287E19A2E3E983F2191FD17D3B4E18CC5912688C382C292DDCB3DAD24A33C517C2B0824DC6E2288EAC56C1B15F9F3539B198590289mCj4I" TargetMode="External"/><Relationship Id="rId3" Type="http://schemas.openxmlformats.org/officeDocument/2006/relationships/settings" Target="settings.xml"/><Relationship Id="rId21" Type="http://schemas.openxmlformats.org/officeDocument/2006/relationships/hyperlink" Target="consultantplus://offline/ref=2A491A287E19A2E3E983F2191FD17D3B4C19C55D126A8C382C292DDCB3DAD24A33C517C2B0824CC4EA288EAC56C1B15F9F3539B198590289mCj4I" TargetMode="External"/><Relationship Id="rId34" Type="http://schemas.openxmlformats.org/officeDocument/2006/relationships/header" Target="header1.xml"/><Relationship Id="rId7" Type="http://schemas.openxmlformats.org/officeDocument/2006/relationships/hyperlink" Target="consultantplus://offline/ref=E94426F186215945ED982A4F87D4F594132D9858C71A97AE56DD673EB63549533767ED4BA183A49ABD4352373AD57C22B617B3E68Ao3Y1C" TargetMode="External"/><Relationship Id="rId12" Type="http://schemas.openxmlformats.org/officeDocument/2006/relationships/hyperlink" Target="consultantplus://offline/ref=2A491A287E19A2E3E983F2191FD17D3B4E18C45F18688C382C292DDCB3DAD24A33C517C6B8874791BB678FF01094A25C9F353AB184m5jAI" TargetMode="External"/><Relationship Id="rId17" Type="http://schemas.openxmlformats.org/officeDocument/2006/relationships/hyperlink" Target="consultantplus://offline/ref=2A491A287E19A2E3E983F2191FD17D3B4E18C45F18688C382C292DDCB3DAD24A33C517C5B1814791BB678FF01094A25C9F353AB184m5jAI" TargetMode="External"/><Relationship Id="rId25" Type="http://schemas.openxmlformats.org/officeDocument/2006/relationships/hyperlink" Target="consultantplus://offline/ref=2A491A287E19A2E3E983F2191FD17D3B4E18CC5912688C382C292DDCB3DAD24A33C517C2B0824FC1EC288EAC56C1B15F9F3539B198590289mCj4I" TargetMode="External"/><Relationship Id="rId33" Type="http://schemas.openxmlformats.org/officeDocument/2006/relationships/hyperlink" Target="consultantplus://offline/ref=564E51E10394D56C91D64A0779CB2E931F879DF8FFC4CAE9363A63746CC3B253DC2F1F620F3AAFD0DDC6B9CF4707B377DF32B70DDA90253CzBg2N" TargetMode="External"/><Relationship Id="rId2" Type="http://schemas.openxmlformats.org/officeDocument/2006/relationships/styles" Target="styles.xml"/><Relationship Id="rId16" Type="http://schemas.openxmlformats.org/officeDocument/2006/relationships/hyperlink" Target="consultantplus://offline/ref=2A491A287E19A2E3E983F2191FD17D3B4E18C45F18688C382C292DDCB3DAD24A33C517C5B5804791BB678FF01094A25C9F353AB184m5jAI" TargetMode="External"/><Relationship Id="rId20" Type="http://schemas.openxmlformats.org/officeDocument/2006/relationships/hyperlink" Target="consultantplus://offline/ref=2A491A287E19A2E3E983F2191FD17D3B4E18C45F18688C382C292DDCB3DAD24A33C517CBB6824791BB678FF01094A25C9F353AB184m5jAI" TargetMode="External"/><Relationship Id="rId29" Type="http://schemas.openxmlformats.org/officeDocument/2006/relationships/hyperlink" Target="consultantplus://offline/ref=185D18CF3AF8465C4FA8C6A95D8B4C2A8610101820E88A82F0992D953EE2D727A7262D91B716587CE33D30DCE0679C16FAD2477FC9I2I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516297AE893B6B7391D086B5E884F35F1831BBEB36328ED641890D3839C58CDA48DB4BE9CEA3D0Fn4e0Q" TargetMode="External"/><Relationship Id="rId24" Type="http://schemas.openxmlformats.org/officeDocument/2006/relationships/hyperlink" Target="consultantplus://offline/ref=2A491A287E19A2E3E983F2191FD17D3B4E18C45F19678C382C292DDCB3DAD24A21C54FCEB28252C4EA3DD8FD10m9j5I" TargetMode="External"/><Relationship Id="rId32" Type="http://schemas.openxmlformats.org/officeDocument/2006/relationships/hyperlink" Target="consultantplus://offline/ref=185D18CF3AF8465C4FA8C6A95D8B4C2A8610101820E88A82F0992D953EE2D727A7262D90B316587CE33D30DCE0679C16FAD2477FC9I2IF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A491A287E19A2E3E983F2191FD17D3B4E18C45F18688C382C292DDCB3DAD24A33C517C2B08B49CEBE729EA81F96BC439E2B26B38659m0j3I" TargetMode="External"/><Relationship Id="rId23" Type="http://schemas.openxmlformats.org/officeDocument/2006/relationships/hyperlink" Target="consultantplus://offline/ref=2A491A287E19A2E3E983F2191FD17D3B4E18C45F18688C382C292DDCB3DAD24A33C517C2B78245CEBE729EA81F96BC439E2B26B38659m0j3I" TargetMode="External"/><Relationship Id="rId28" Type="http://schemas.openxmlformats.org/officeDocument/2006/relationships/hyperlink" Target="consultantplus://offline/ref=9DFCD0BC58F1901188C452263C0976EC7682B8277B42784B22C3A2DEC2AABDAEC9F86746227977ABeCmEQ" TargetMode="External"/><Relationship Id="rId36" Type="http://schemas.openxmlformats.org/officeDocument/2006/relationships/fontTable" Target="fontTable.xml"/><Relationship Id="rId10" Type="http://schemas.openxmlformats.org/officeDocument/2006/relationships/hyperlink" Target="consultantplus://offline/ref=E94426F186215945ED982A4F87D4F594132D9858C71A97AE56DD673EB63549533767ED4AA583A49ABD4352373AD57C22B617B3E68Ao3Y1C" TargetMode="External"/><Relationship Id="rId19" Type="http://schemas.openxmlformats.org/officeDocument/2006/relationships/hyperlink" Target="consultantplus://offline/ref=2A491A287E19A2E3E983F2191FD17D3B4E18C45F18688C382C292DDCB3DAD24A33C517C5B2824791BB678FF01094A25C9F353AB184m5jAI" TargetMode="External"/><Relationship Id="rId31" Type="http://schemas.openxmlformats.org/officeDocument/2006/relationships/hyperlink" Target="consultantplus://offline/ref=185D18CF3AF8465C4FA8C6A95D8B4C2A8610101820E88A82F0992D953EE2D727A7262D91B214587CE33D30DCE0679C16FAD2477FC9I2IFM" TargetMode="External"/><Relationship Id="rId4" Type="http://schemas.openxmlformats.org/officeDocument/2006/relationships/webSettings" Target="webSettings.xml"/><Relationship Id="rId9" Type="http://schemas.openxmlformats.org/officeDocument/2006/relationships/hyperlink" Target="consultantplus://offline/ref=E94426F186215945ED982A4F87D4F594132D9858C71A97AE56DD673EB63549533767ED4BA481A49ABD4352373AD57C22B617B3E68Ao3Y1C" TargetMode="External"/><Relationship Id="rId14" Type="http://schemas.openxmlformats.org/officeDocument/2006/relationships/hyperlink" Target="consultantplus://offline/ref=2A491A287E19A2E3E983F2191FD17D3B4E19C55B14698C382C292DDCB3DAD24A33C517C1B78B44CEBE729EA81F96BC439E2B26B38659m0j3I" TargetMode="External"/><Relationship Id="rId22" Type="http://schemas.openxmlformats.org/officeDocument/2006/relationships/hyperlink" Target="consultantplus://offline/ref=2A491A287E19A2E3E983F2191FD17D3B4E18C45F18688C382C292DDCB3DAD24A33C517C6B8874791BB678FF01094A25C9F353AB184m5jAI" TargetMode="External"/><Relationship Id="rId27" Type="http://schemas.openxmlformats.org/officeDocument/2006/relationships/hyperlink" Target="https://login.consultant.ru/link/?rnd=10336DA60F86D63DCDFA8D98ED087F9A&amp;req=doc&amp;base=LAW&amp;n=183496&amp;date=27.03.2019" TargetMode="External"/><Relationship Id="rId30" Type="http://schemas.openxmlformats.org/officeDocument/2006/relationships/hyperlink" Target="consultantplus://offline/ref=185D18CF3AF8465C4FA8C6A95D8B4C2A8610101820E88A82F0992D953EE2D727A7262D91B116587CE33D30DCE0679C16FAD2477FC9I2IFM"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10042</Words>
  <Characters>57245</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67153</CharactersWithSpaces>
  <SharedDoc>false</SharedDoc>
  <HLinks>
    <vt:vector size="216" baseType="variant">
      <vt:variant>
        <vt:i4>131139</vt:i4>
      </vt:variant>
      <vt:variant>
        <vt:i4>102</vt:i4>
      </vt:variant>
      <vt:variant>
        <vt:i4>0</vt:i4>
      </vt:variant>
      <vt:variant>
        <vt:i4>5</vt:i4>
      </vt:variant>
      <vt:variant>
        <vt:lpwstr/>
      </vt:variant>
      <vt:variant>
        <vt:lpwstr>P537</vt:lpwstr>
      </vt:variant>
      <vt:variant>
        <vt:i4>3407968</vt:i4>
      </vt:variant>
      <vt:variant>
        <vt:i4>99</vt:i4>
      </vt:variant>
      <vt:variant>
        <vt:i4>0</vt:i4>
      </vt:variant>
      <vt:variant>
        <vt:i4>5</vt:i4>
      </vt:variant>
      <vt:variant>
        <vt:lpwstr>consultantplus://offline/ref=564E51E10394D56C91D64A0779CB2E931F879DF8FFC4CAE9363A63746CC3B253DC2F1F620F3AAFD0DDC6B9CF4707B377DF32B70DDA90253CzBg2N</vt:lpwstr>
      </vt:variant>
      <vt:variant>
        <vt:lpwstr/>
      </vt:variant>
      <vt:variant>
        <vt:i4>4980818</vt:i4>
      </vt:variant>
      <vt:variant>
        <vt:i4>96</vt:i4>
      </vt:variant>
      <vt:variant>
        <vt:i4>0</vt:i4>
      </vt:variant>
      <vt:variant>
        <vt:i4>5</vt:i4>
      </vt:variant>
      <vt:variant>
        <vt:lpwstr>consultantplus://offline/ref=185D18CF3AF8465C4FA8C6A95D8B4C2A8610101820E88A82F0992D953EE2D727A7262D90B316587CE33D30DCE0679C16FAD2477FC9I2IFM</vt:lpwstr>
      </vt:variant>
      <vt:variant>
        <vt:lpwstr/>
      </vt:variant>
      <vt:variant>
        <vt:i4>4980816</vt:i4>
      </vt:variant>
      <vt:variant>
        <vt:i4>93</vt:i4>
      </vt:variant>
      <vt:variant>
        <vt:i4>0</vt:i4>
      </vt:variant>
      <vt:variant>
        <vt:i4>5</vt:i4>
      </vt:variant>
      <vt:variant>
        <vt:lpwstr>consultantplus://offline/ref=185D18CF3AF8465C4FA8C6A95D8B4C2A8610101820E88A82F0992D953EE2D727A7262D91B214587CE33D30DCE0679C16FAD2477FC9I2IFM</vt:lpwstr>
      </vt:variant>
      <vt:variant>
        <vt:lpwstr/>
      </vt:variant>
      <vt:variant>
        <vt:i4>4980817</vt:i4>
      </vt:variant>
      <vt:variant>
        <vt:i4>90</vt:i4>
      </vt:variant>
      <vt:variant>
        <vt:i4>0</vt:i4>
      </vt:variant>
      <vt:variant>
        <vt:i4>5</vt:i4>
      </vt:variant>
      <vt:variant>
        <vt:lpwstr>consultantplus://offline/ref=185D18CF3AF8465C4FA8C6A95D8B4C2A8610101820E88A82F0992D953EE2D727A7262D91B116587CE33D30DCE0679C16FAD2477FC9I2IFM</vt:lpwstr>
      </vt:variant>
      <vt:variant>
        <vt:lpwstr/>
      </vt:variant>
      <vt:variant>
        <vt:i4>4980823</vt:i4>
      </vt:variant>
      <vt:variant>
        <vt:i4>87</vt:i4>
      </vt:variant>
      <vt:variant>
        <vt:i4>0</vt:i4>
      </vt:variant>
      <vt:variant>
        <vt:i4>5</vt:i4>
      </vt:variant>
      <vt:variant>
        <vt:lpwstr>consultantplus://offline/ref=185D18CF3AF8465C4FA8C6A95D8B4C2A8610101820E88A82F0992D953EE2D727A7262D91B716587CE33D30DCE0679C16FAD2477FC9I2IFM</vt:lpwstr>
      </vt:variant>
      <vt:variant>
        <vt:lpwstr/>
      </vt:variant>
      <vt:variant>
        <vt:i4>720962</vt:i4>
      </vt:variant>
      <vt:variant>
        <vt:i4>84</vt:i4>
      </vt:variant>
      <vt:variant>
        <vt:i4>0</vt:i4>
      </vt:variant>
      <vt:variant>
        <vt:i4>5</vt:i4>
      </vt:variant>
      <vt:variant>
        <vt:lpwstr/>
      </vt:variant>
      <vt:variant>
        <vt:lpwstr>P328</vt:lpwstr>
      </vt:variant>
      <vt:variant>
        <vt:i4>393282</vt:i4>
      </vt:variant>
      <vt:variant>
        <vt:i4>81</vt:i4>
      </vt:variant>
      <vt:variant>
        <vt:i4>0</vt:i4>
      </vt:variant>
      <vt:variant>
        <vt:i4>5</vt:i4>
      </vt:variant>
      <vt:variant>
        <vt:lpwstr/>
      </vt:variant>
      <vt:variant>
        <vt:lpwstr>P325</vt:lpwstr>
      </vt:variant>
      <vt:variant>
        <vt:i4>65602</vt:i4>
      </vt:variant>
      <vt:variant>
        <vt:i4>78</vt:i4>
      </vt:variant>
      <vt:variant>
        <vt:i4>0</vt:i4>
      </vt:variant>
      <vt:variant>
        <vt:i4>5</vt:i4>
      </vt:variant>
      <vt:variant>
        <vt:lpwstr/>
      </vt:variant>
      <vt:variant>
        <vt:lpwstr>P322</vt:lpwstr>
      </vt:variant>
      <vt:variant>
        <vt:i4>65602</vt:i4>
      </vt:variant>
      <vt:variant>
        <vt:i4>75</vt:i4>
      </vt:variant>
      <vt:variant>
        <vt:i4>0</vt:i4>
      </vt:variant>
      <vt:variant>
        <vt:i4>5</vt:i4>
      </vt:variant>
      <vt:variant>
        <vt:lpwstr/>
      </vt:variant>
      <vt:variant>
        <vt:lpwstr>P322</vt:lpwstr>
      </vt:variant>
      <vt:variant>
        <vt:i4>1572899</vt:i4>
      </vt:variant>
      <vt:variant>
        <vt:i4>72</vt:i4>
      </vt:variant>
      <vt:variant>
        <vt:i4>0</vt:i4>
      </vt:variant>
      <vt:variant>
        <vt:i4>5</vt:i4>
      </vt:variant>
      <vt:variant>
        <vt:lpwstr/>
      </vt:variant>
      <vt:variant>
        <vt:lpwstr>sub_226</vt:lpwstr>
      </vt:variant>
      <vt:variant>
        <vt:i4>7143472</vt:i4>
      </vt:variant>
      <vt:variant>
        <vt:i4>69</vt:i4>
      </vt:variant>
      <vt:variant>
        <vt:i4>0</vt:i4>
      </vt:variant>
      <vt:variant>
        <vt:i4>5</vt:i4>
      </vt:variant>
      <vt:variant>
        <vt:lpwstr/>
      </vt:variant>
      <vt:variant>
        <vt:lpwstr>Par428</vt:lpwstr>
      </vt:variant>
      <vt:variant>
        <vt:i4>131137</vt:i4>
      </vt:variant>
      <vt:variant>
        <vt:i4>66</vt:i4>
      </vt:variant>
      <vt:variant>
        <vt:i4>0</vt:i4>
      </vt:variant>
      <vt:variant>
        <vt:i4>5</vt:i4>
      </vt:variant>
      <vt:variant>
        <vt:lpwstr/>
      </vt:variant>
      <vt:variant>
        <vt:lpwstr>P311</vt:lpwstr>
      </vt:variant>
      <vt:variant>
        <vt:i4>7077991</vt:i4>
      </vt:variant>
      <vt:variant>
        <vt:i4>63</vt:i4>
      </vt:variant>
      <vt:variant>
        <vt:i4>0</vt:i4>
      </vt:variant>
      <vt:variant>
        <vt:i4>5</vt:i4>
      </vt:variant>
      <vt:variant>
        <vt:lpwstr>consultantplus://offline/ref=9DFCD0BC58F1901188C452263C0976EC7682B8277B42784B22C3A2DEC2AABDAEC9F86746227977ABeCmEQ</vt:lpwstr>
      </vt:variant>
      <vt:variant>
        <vt:lpwstr/>
      </vt:variant>
      <vt:variant>
        <vt:i4>5963777</vt:i4>
      </vt:variant>
      <vt:variant>
        <vt:i4>60</vt:i4>
      </vt:variant>
      <vt:variant>
        <vt:i4>0</vt:i4>
      </vt:variant>
      <vt:variant>
        <vt:i4>5</vt:i4>
      </vt:variant>
      <vt:variant>
        <vt:lpwstr>https://login.consultant.ru/link/?rnd=10336DA60F86D63DCDFA8D98ED087F9A&amp;req=doc&amp;base=LAW&amp;n=183496&amp;date=27.03.2019</vt:lpwstr>
      </vt:variant>
      <vt:variant>
        <vt:lpwstr/>
      </vt:variant>
      <vt:variant>
        <vt:i4>7733358</vt:i4>
      </vt:variant>
      <vt:variant>
        <vt:i4>57</vt:i4>
      </vt:variant>
      <vt:variant>
        <vt:i4>0</vt:i4>
      </vt:variant>
      <vt:variant>
        <vt:i4>5</vt:i4>
      </vt:variant>
      <vt:variant>
        <vt:lpwstr>consultantplus://offline/ref=2A491A287E19A2E3E983F2191FD17D3B4E18CC5912688C382C292DDCB3DAD24A33C517C2B0824DC6E2288EAC56C1B15F9F3539B198590289mCj4I</vt:lpwstr>
      </vt:variant>
      <vt:variant>
        <vt:lpwstr/>
      </vt:variant>
      <vt:variant>
        <vt:i4>7733306</vt:i4>
      </vt:variant>
      <vt:variant>
        <vt:i4>54</vt:i4>
      </vt:variant>
      <vt:variant>
        <vt:i4>0</vt:i4>
      </vt:variant>
      <vt:variant>
        <vt:i4>5</vt:i4>
      </vt:variant>
      <vt:variant>
        <vt:lpwstr>consultantplus://offline/ref=2A491A287E19A2E3E983F2191FD17D3B4E18CC5912688C382C292DDCB3DAD24A33C517C2B0824FC1EC288EAC56C1B15F9F3539B198590289mCj4I</vt:lpwstr>
      </vt:variant>
      <vt:variant>
        <vt:lpwstr/>
      </vt:variant>
      <vt:variant>
        <vt:i4>4587535</vt:i4>
      </vt:variant>
      <vt:variant>
        <vt:i4>51</vt:i4>
      </vt:variant>
      <vt:variant>
        <vt:i4>0</vt:i4>
      </vt:variant>
      <vt:variant>
        <vt:i4>5</vt:i4>
      </vt:variant>
      <vt:variant>
        <vt:lpwstr>consultantplus://offline/ref=2A491A287E19A2E3E983F2191FD17D3B4E18C45F19678C382C292DDCB3DAD24A21C54FCEB28252C4EA3DD8FD10m9j5I</vt:lpwstr>
      </vt:variant>
      <vt:variant>
        <vt:lpwstr/>
      </vt:variant>
      <vt:variant>
        <vt:i4>2293815</vt:i4>
      </vt:variant>
      <vt:variant>
        <vt:i4>48</vt:i4>
      </vt:variant>
      <vt:variant>
        <vt:i4>0</vt:i4>
      </vt:variant>
      <vt:variant>
        <vt:i4>5</vt:i4>
      </vt:variant>
      <vt:variant>
        <vt:lpwstr>consultantplus://offline/ref=2A491A287E19A2E3E983F2191FD17D3B4E18C45F18688C382C292DDCB3DAD24A33C517C2B78245CEBE729EA81F96BC439E2B26B38659m0j3I</vt:lpwstr>
      </vt:variant>
      <vt:variant>
        <vt:lpwstr/>
      </vt:variant>
      <vt:variant>
        <vt:i4>4784222</vt:i4>
      </vt:variant>
      <vt:variant>
        <vt:i4>45</vt:i4>
      </vt:variant>
      <vt:variant>
        <vt:i4>0</vt:i4>
      </vt:variant>
      <vt:variant>
        <vt:i4>5</vt:i4>
      </vt:variant>
      <vt:variant>
        <vt:lpwstr>consultantplus://offline/ref=2A491A287E19A2E3E983F2191FD17D3B4E18C45F18688C382C292DDCB3DAD24A33C517C6B8874791BB678FF01094A25C9F353AB184m5jAI</vt:lpwstr>
      </vt:variant>
      <vt:variant>
        <vt:lpwstr/>
      </vt:variant>
      <vt:variant>
        <vt:i4>7733357</vt:i4>
      </vt:variant>
      <vt:variant>
        <vt:i4>42</vt:i4>
      </vt:variant>
      <vt:variant>
        <vt:i4>0</vt:i4>
      </vt:variant>
      <vt:variant>
        <vt:i4>5</vt:i4>
      </vt:variant>
      <vt:variant>
        <vt:lpwstr>consultantplus://offline/ref=2A491A287E19A2E3E983F2191FD17D3B4C19C55D126A8C382C292DDCB3DAD24A33C517C2B0824CC4EA288EAC56C1B15F9F3539B198590289mCj4I</vt:lpwstr>
      </vt:variant>
      <vt:variant>
        <vt:lpwstr/>
      </vt:variant>
      <vt:variant>
        <vt:i4>4784129</vt:i4>
      </vt:variant>
      <vt:variant>
        <vt:i4>39</vt:i4>
      </vt:variant>
      <vt:variant>
        <vt:i4>0</vt:i4>
      </vt:variant>
      <vt:variant>
        <vt:i4>5</vt:i4>
      </vt:variant>
      <vt:variant>
        <vt:lpwstr>consultantplus://offline/ref=2A491A287E19A2E3E983F2191FD17D3B4E18C45F18688C382C292DDCB3DAD24A33C517CBB6824791BB678FF01094A25C9F353AB184m5jAI</vt:lpwstr>
      </vt:variant>
      <vt:variant>
        <vt:lpwstr/>
      </vt:variant>
      <vt:variant>
        <vt:i4>4784210</vt:i4>
      </vt:variant>
      <vt:variant>
        <vt:i4>36</vt:i4>
      </vt:variant>
      <vt:variant>
        <vt:i4>0</vt:i4>
      </vt:variant>
      <vt:variant>
        <vt:i4>5</vt:i4>
      </vt:variant>
      <vt:variant>
        <vt:lpwstr>consultantplus://offline/ref=2A491A287E19A2E3E983F2191FD17D3B4E18C45F18688C382C292DDCB3DAD24A33C517C5B2824791BB678FF01094A25C9F353AB184m5jAI</vt:lpwstr>
      </vt:variant>
      <vt:variant>
        <vt:lpwstr/>
      </vt:variant>
      <vt:variant>
        <vt:i4>4784208</vt:i4>
      </vt:variant>
      <vt:variant>
        <vt:i4>33</vt:i4>
      </vt:variant>
      <vt:variant>
        <vt:i4>0</vt:i4>
      </vt:variant>
      <vt:variant>
        <vt:i4>5</vt:i4>
      </vt:variant>
      <vt:variant>
        <vt:lpwstr>consultantplus://offline/ref=2A491A287E19A2E3E983F2191FD17D3B4E18C45F18688C382C292DDCB3DAD24A33C517C5B1834791BB678FF01094A25C9F353AB184m5jAI</vt:lpwstr>
      </vt:variant>
      <vt:variant>
        <vt:lpwstr/>
      </vt:variant>
      <vt:variant>
        <vt:i4>4784210</vt:i4>
      </vt:variant>
      <vt:variant>
        <vt:i4>30</vt:i4>
      </vt:variant>
      <vt:variant>
        <vt:i4>0</vt:i4>
      </vt:variant>
      <vt:variant>
        <vt:i4>5</vt:i4>
      </vt:variant>
      <vt:variant>
        <vt:lpwstr>consultantplus://offline/ref=2A491A287E19A2E3E983F2191FD17D3B4E18C45F18688C382C292DDCB3DAD24A33C517C5B1814791BB678FF01094A25C9F353AB184m5jAI</vt:lpwstr>
      </vt:variant>
      <vt:variant>
        <vt:lpwstr/>
      </vt:variant>
      <vt:variant>
        <vt:i4>4784215</vt:i4>
      </vt:variant>
      <vt:variant>
        <vt:i4>27</vt:i4>
      </vt:variant>
      <vt:variant>
        <vt:i4>0</vt:i4>
      </vt:variant>
      <vt:variant>
        <vt:i4>5</vt:i4>
      </vt:variant>
      <vt:variant>
        <vt:lpwstr>consultantplus://offline/ref=2A491A287E19A2E3E983F2191FD17D3B4E18C45F18688C382C292DDCB3DAD24A33C517C5B5804791BB678FF01094A25C9F353AB184m5jAI</vt:lpwstr>
      </vt:variant>
      <vt:variant>
        <vt:lpwstr/>
      </vt:variant>
      <vt:variant>
        <vt:i4>2293868</vt:i4>
      </vt:variant>
      <vt:variant>
        <vt:i4>24</vt:i4>
      </vt:variant>
      <vt:variant>
        <vt:i4>0</vt:i4>
      </vt:variant>
      <vt:variant>
        <vt:i4>5</vt:i4>
      </vt:variant>
      <vt:variant>
        <vt:lpwstr>consultantplus://offline/ref=2A491A287E19A2E3E983F2191FD17D3B4E18C45F18688C382C292DDCB3DAD24A33C517C2B08B49CEBE729EA81F96BC439E2B26B38659m0j3I</vt:lpwstr>
      </vt:variant>
      <vt:variant>
        <vt:lpwstr/>
      </vt:variant>
      <vt:variant>
        <vt:i4>2293868</vt:i4>
      </vt:variant>
      <vt:variant>
        <vt:i4>21</vt:i4>
      </vt:variant>
      <vt:variant>
        <vt:i4>0</vt:i4>
      </vt:variant>
      <vt:variant>
        <vt:i4>5</vt:i4>
      </vt:variant>
      <vt:variant>
        <vt:lpwstr>consultantplus://offline/ref=2A491A287E19A2E3E983F2191FD17D3B4E19C55B14698C382C292DDCB3DAD24A33C517C1B78B44CEBE729EA81F96BC439E2B26B38659m0j3I</vt:lpwstr>
      </vt:variant>
      <vt:variant>
        <vt:lpwstr/>
      </vt:variant>
      <vt:variant>
        <vt:i4>2293868</vt:i4>
      </vt:variant>
      <vt:variant>
        <vt:i4>18</vt:i4>
      </vt:variant>
      <vt:variant>
        <vt:i4>0</vt:i4>
      </vt:variant>
      <vt:variant>
        <vt:i4>5</vt:i4>
      </vt:variant>
      <vt:variant>
        <vt:lpwstr>consultantplus://offline/ref=2A491A287E19A2E3E983F2191FD17D3B4E18C45F18688C382C292DDCB3DAD24A33C517C2B08B49CEBE729EA81F96BC439E2B26B38659m0j3I</vt:lpwstr>
      </vt:variant>
      <vt:variant>
        <vt:lpwstr/>
      </vt:variant>
      <vt:variant>
        <vt:i4>4784222</vt:i4>
      </vt:variant>
      <vt:variant>
        <vt:i4>15</vt:i4>
      </vt:variant>
      <vt:variant>
        <vt:i4>0</vt:i4>
      </vt:variant>
      <vt:variant>
        <vt:i4>5</vt:i4>
      </vt:variant>
      <vt:variant>
        <vt:lpwstr>consultantplus://offline/ref=2A491A287E19A2E3E983F2191FD17D3B4E18C45F18688C382C292DDCB3DAD24A33C517C6B8874791BB678FF01094A25C9F353AB184m5jAI</vt:lpwstr>
      </vt:variant>
      <vt:variant>
        <vt:lpwstr/>
      </vt:variant>
      <vt:variant>
        <vt:i4>7012454</vt:i4>
      </vt:variant>
      <vt:variant>
        <vt:i4>12</vt:i4>
      </vt:variant>
      <vt:variant>
        <vt:i4>0</vt:i4>
      </vt:variant>
      <vt:variant>
        <vt:i4>5</vt:i4>
      </vt:variant>
      <vt:variant>
        <vt:lpwstr>consultantplus://offline/ref=6516297AE893B6B7391D086B5E884F35F1831BBEB36328ED641890D3839C58CDA48DB4BE9CEA3D0Fn4e0Q</vt:lpwstr>
      </vt:variant>
      <vt:variant>
        <vt:lpwstr/>
      </vt:variant>
      <vt:variant>
        <vt:i4>6029317</vt:i4>
      </vt:variant>
      <vt:variant>
        <vt:i4>9</vt:i4>
      </vt:variant>
      <vt:variant>
        <vt:i4>0</vt:i4>
      </vt:variant>
      <vt:variant>
        <vt:i4>5</vt:i4>
      </vt:variant>
      <vt:variant>
        <vt:lpwstr>consultantplus://offline/ref=E94426F186215945ED982A4F87D4F594132D9858C71A97AE56DD673EB63549533767ED4AA583A49ABD4352373AD57C22B617B3E68Ao3Y1C</vt:lpwstr>
      </vt:variant>
      <vt:variant>
        <vt:lpwstr/>
      </vt:variant>
      <vt:variant>
        <vt:i4>6029317</vt:i4>
      </vt:variant>
      <vt:variant>
        <vt:i4>6</vt:i4>
      </vt:variant>
      <vt:variant>
        <vt:i4>0</vt:i4>
      </vt:variant>
      <vt:variant>
        <vt:i4>5</vt:i4>
      </vt:variant>
      <vt:variant>
        <vt:lpwstr>consultantplus://offline/ref=E94426F186215945ED982A4F87D4F594132D9858C71A97AE56DD673EB63549533767ED4BA481A49ABD4352373AD57C22B617B3E68Ao3Y1C</vt:lpwstr>
      </vt:variant>
      <vt:variant>
        <vt:lpwstr/>
      </vt:variant>
      <vt:variant>
        <vt:i4>6029316</vt:i4>
      </vt:variant>
      <vt:variant>
        <vt:i4>3</vt:i4>
      </vt:variant>
      <vt:variant>
        <vt:i4>0</vt:i4>
      </vt:variant>
      <vt:variant>
        <vt:i4>5</vt:i4>
      </vt:variant>
      <vt:variant>
        <vt:lpwstr>consultantplus://offline/ref=E94426F186215945ED982A4F87D4F594132D9858C71A97AE56DD673EB63549533767ED4BA783A49ABD4352373AD57C22B617B3E68Ao3Y1C</vt:lpwstr>
      </vt:variant>
      <vt:variant>
        <vt:lpwstr/>
      </vt:variant>
      <vt:variant>
        <vt:i4>6029314</vt:i4>
      </vt:variant>
      <vt:variant>
        <vt:i4>0</vt:i4>
      </vt:variant>
      <vt:variant>
        <vt:i4>0</vt:i4>
      </vt:variant>
      <vt:variant>
        <vt:i4>5</vt:i4>
      </vt:variant>
      <vt:variant>
        <vt:lpwstr>consultantplus://offline/ref=E94426F186215945ED982A4F87D4F594132D9858C71A97AE56DD673EB63549533767ED4BA183A49ABD4352373AD57C22B617B3E68Ao3Y1C</vt:lpwstr>
      </vt:variant>
      <vt:variant>
        <vt:lpwstr/>
      </vt:variant>
      <vt:variant>
        <vt:i4>262208</vt:i4>
      </vt:variant>
      <vt:variant>
        <vt:i4>0</vt:i4>
      </vt:variant>
      <vt:variant>
        <vt:i4>0</vt:i4>
      </vt:variant>
      <vt:variant>
        <vt:i4>5</vt:i4>
      </vt:variant>
      <vt:variant>
        <vt:lpwstr/>
      </vt:variant>
      <vt:variant>
        <vt:lpwstr>P307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Клепиковская</dc:creator>
  <cp:lastModifiedBy>Маркова Анна Валерьевна</cp:lastModifiedBy>
  <cp:revision>2</cp:revision>
  <cp:lastPrinted>2021-12-14T14:47:00Z</cp:lastPrinted>
  <dcterms:created xsi:type="dcterms:W3CDTF">2022-01-17T06:17:00Z</dcterms:created>
  <dcterms:modified xsi:type="dcterms:W3CDTF">2022-01-17T06:17:00Z</dcterms:modified>
</cp:coreProperties>
</file>