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EA569C">
        <w:rPr>
          <w:bCs/>
          <w:color w:val="000000" w:themeColor="text1"/>
        </w:rPr>
        <w:t>112036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EA569C">
        <w:rPr>
          <w:bCs/>
          <w:color w:val="000000" w:themeColor="text1"/>
        </w:rPr>
        <w:t>296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CC1820">
        <w:rPr>
          <w:bCs/>
          <w:color w:val="000000" w:themeColor="text1"/>
        </w:rPr>
        <w:t>сельское поселение</w:t>
      </w:r>
      <w:r w:rsidR="006721D8">
        <w:rPr>
          <w:bCs/>
          <w:color w:val="000000" w:themeColor="text1"/>
        </w:rPr>
        <w:t xml:space="preserve"> Югское</w:t>
      </w:r>
      <w:r w:rsidR="00ED582C" w:rsidRPr="00C85F1F">
        <w:t xml:space="preserve">;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«</w:t>
      </w:r>
      <w:r w:rsidR="00EA569C" w:rsidRPr="00F64C03">
        <w:rPr>
          <w:rFonts w:eastAsiaTheme="minorHAnsi"/>
          <w:sz w:val="26"/>
          <w:szCs w:val="26"/>
        </w:rPr>
        <w:t>Ст</w:t>
      </w:r>
      <w:r w:rsidR="00EA569C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EA569C">
        <w:rPr>
          <w:rFonts w:eastAsiaTheme="minorHAnsi"/>
          <w:sz w:val="26"/>
          <w:szCs w:val="26"/>
        </w:rPr>
        <w:t>ВЛ</w:t>
      </w:r>
      <w:proofErr w:type="gramEnd"/>
      <w:r w:rsidR="00EA569C">
        <w:rPr>
          <w:rFonts w:eastAsiaTheme="minorHAnsi"/>
          <w:sz w:val="26"/>
          <w:szCs w:val="26"/>
        </w:rPr>
        <w:t xml:space="preserve"> 0,4 кВ Л-2 от КТП 10/0,4 кВ 40 </w:t>
      </w:r>
      <w:proofErr w:type="spellStart"/>
      <w:r w:rsidR="00EA569C">
        <w:rPr>
          <w:rFonts w:eastAsiaTheme="minorHAnsi"/>
          <w:sz w:val="26"/>
          <w:szCs w:val="26"/>
        </w:rPr>
        <w:t>кВА</w:t>
      </w:r>
      <w:proofErr w:type="spellEnd"/>
      <w:r w:rsidR="00EA569C">
        <w:rPr>
          <w:rFonts w:eastAsiaTheme="minorHAnsi"/>
          <w:sz w:val="26"/>
          <w:szCs w:val="26"/>
        </w:rPr>
        <w:t xml:space="preserve"> «ГСК Янтарь» в Череповецком районе (Овечкина А.П. Дог: №</w:t>
      </w:r>
      <w:proofErr w:type="gramStart"/>
      <w:r w:rsidR="00EA569C">
        <w:rPr>
          <w:rFonts w:eastAsiaTheme="minorHAnsi"/>
          <w:sz w:val="26"/>
          <w:szCs w:val="26"/>
        </w:rPr>
        <w:t>СПБ80-32351Ч/21 от 17.01.22</w:t>
      </w:r>
      <w:r w:rsidR="00EA569C" w:rsidRPr="00F64C03">
        <w:rPr>
          <w:rFonts w:eastAsiaTheme="minorHAnsi"/>
          <w:sz w:val="26"/>
          <w:szCs w:val="26"/>
        </w:rPr>
        <w:t>)</w:t>
      </w:r>
      <w:r w:rsidR="00CC1820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031406" w:rsidP="00AA7690">
      <w:r>
        <w:t>- срок действия разрешения: с 15.02.2022 по 14</w:t>
      </w:r>
      <w:r w:rsidR="006721D8">
        <w:t>.02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EA569C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88B4-3C7D-454C-B031-6FC56C59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105</TotalTime>
  <Pages>2</Pages>
  <Words>184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37</cp:revision>
  <cp:lastPrinted>2018-04-19T05:39:00Z</cp:lastPrinted>
  <dcterms:created xsi:type="dcterms:W3CDTF">2021-04-30T06:36:00Z</dcterms:created>
  <dcterms:modified xsi:type="dcterms:W3CDTF">2022-02-22T10:52:00Z</dcterms:modified>
</cp:coreProperties>
</file>