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</w:t>
      </w:r>
      <w:r w:rsidR="00D27A2A">
        <w:t xml:space="preserve">омитет) информирует о выдаче </w:t>
      </w:r>
      <w:r w:rsidRPr="00083EA8">
        <w:t>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7C1B31" w:rsidRDefault="00672FE8" w:rsidP="00672FE8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>
        <w:t>:</w:t>
      </w:r>
      <w:r w:rsidRPr="00083EA8">
        <w:t xml:space="preserve"> 35:22:</w:t>
      </w:r>
      <w:r w:rsidR="00EA2997">
        <w:t>0</w:t>
      </w:r>
      <w:r w:rsidR="00D27A2A">
        <w:t>302028</w:t>
      </w:r>
      <w:r w:rsidRPr="00083EA8">
        <w:t>;</w:t>
      </w:r>
    </w:p>
    <w:p w:rsidR="00672FE8" w:rsidRDefault="00672FE8" w:rsidP="00672FE8">
      <w:r w:rsidRPr="00083EA8">
        <w:t>- площадь</w:t>
      </w:r>
      <w:r>
        <w:t xml:space="preserve"> </w:t>
      </w:r>
      <w:r w:rsidR="00D27A2A">
        <w:t>64</w:t>
      </w:r>
      <w:r w:rsidR="00BB296A">
        <w:t xml:space="preserve"> </w:t>
      </w:r>
      <w:r>
        <w:t>кв</w:t>
      </w:r>
      <w:proofErr w:type="gramStart"/>
      <w:r>
        <w:t>.м</w:t>
      </w:r>
      <w:proofErr w:type="gramEnd"/>
      <w:r w:rsidRPr="00083EA8">
        <w:t xml:space="preserve">; </w:t>
      </w:r>
      <w:r w:rsidRPr="00083EA8">
        <w:br/>
        <w:t xml:space="preserve">- местоположение: </w:t>
      </w:r>
      <w:r w:rsidR="002828A1" w:rsidRPr="002828A1">
        <w:rPr>
          <w:bCs/>
          <w:color w:val="000000" w:themeColor="text1"/>
        </w:rPr>
        <w:t>Вологодская область, Череповецкий райо</w:t>
      </w:r>
      <w:r w:rsidR="00501468">
        <w:rPr>
          <w:bCs/>
          <w:color w:val="000000" w:themeColor="text1"/>
        </w:rPr>
        <w:t xml:space="preserve">н, </w:t>
      </w:r>
      <w:proofErr w:type="spellStart"/>
      <w:r w:rsidR="00D27A2A">
        <w:rPr>
          <w:bCs/>
          <w:color w:val="000000" w:themeColor="text1"/>
        </w:rPr>
        <w:t>Ирдоматское</w:t>
      </w:r>
      <w:proofErr w:type="spellEnd"/>
      <w:r w:rsidR="00D27A2A">
        <w:rPr>
          <w:bCs/>
          <w:color w:val="000000" w:themeColor="text1"/>
        </w:rPr>
        <w:t xml:space="preserve"> сельское поселение</w:t>
      </w:r>
      <w:r w:rsidR="002828A1" w:rsidRPr="002828A1">
        <w:rPr>
          <w:bCs/>
          <w:color w:val="000000" w:themeColor="text1"/>
        </w:rPr>
        <w:t xml:space="preserve">, д. </w:t>
      </w:r>
      <w:r w:rsidR="00D27A2A">
        <w:rPr>
          <w:bCs/>
          <w:color w:val="000000" w:themeColor="text1"/>
        </w:rPr>
        <w:t>Нова</w:t>
      </w:r>
      <w:r w:rsidRPr="002828A1">
        <w:t xml:space="preserve">; </w:t>
      </w:r>
    </w:p>
    <w:p w:rsidR="00EA2997" w:rsidRDefault="00FB71FD" w:rsidP="00EA2997">
      <w:pPr>
        <w:autoSpaceDE w:val="0"/>
        <w:autoSpaceDN w:val="0"/>
        <w:adjustRightInd w:val="0"/>
        <w:jc w:val="both"/>
        <w:rPr>
          <w:rFonts w:eastAsiaTheme="minorHAnsi"/>
          <w:u w:val="single"/>
        </w:rPr>
      </w:pPr>
      <w:r w:rsidRPr="00083EA8">
        <w:t xml:space="preserve">- цель использования: </w:t>
      </w:r>
      <w:r w:rsidR="002828A1" w:rsidRPr="002828A1">
        <w:t xml:space="preserve">размещения </w:t>
      </w:r>
      <w:r w:rsidR="002828A1" w:rsidRPr="002828A1">
        <w:rPr>
          <w:rFonts w:eastAsiaTheme="minorHAnsi"/>
        </w:rPr>
        <w:t>линии связи, линейно-кабельных сооружений связи и иных сооружений связи, для размещения которых не требуется разрешения на строительство (временная опора для размещения оборудования связи (антенно-мачтовое сооружение) высотой 40 м).</w:t>
      </w:r>
    </w:p>
    <w:p w:rsidR="002828A1" w:rsidRDefault="002828A1" w:rsidP="002828A1">
      <w:pPr>
        <w:autoSpaceDE w:val="0"/>
        <w:autoSpaceDN w:val="0"/>
        <w:adjustRightInd w:val="0"/>
        <w:jc w:val="both"/>
      </w:pPr>
      <w:r>
        <w:t>-</w:t>
      </w:r>
      <w:r w:rsidRPr="002828A1">
        <w:t xml:space="preserve"> </w:t>
      </w:r>
      <w:r>
        <w:t>с</w:t>
      </w:r>
      <w:r w:rsidRPr="00BA1BB1">
        <w:t>рок действия разрешения:</w:t>
      </w:r>
      <w:r>
        <w:t xml:space="preserve"> </w:t>
      </w:r>
      <w:r w:rsidR="00D27A2A">
        <w:t>с «02»декаб</w:t>
      </w:r>
      <w:r w:rsidR="00106D2E">
        <w:t>ря 2022 г.  до  «01» ноября 2025</w:t>
      </w:r>
      <w:r w:rsidRPr="002828A1">
        <w:t xml:space="preserve"> г</w:t>
      </w:r>
    </w:p>
    <w:p w:rsidR="00FB71FD" w:rsidRDefault="00FB71FD" w:rsidP="00EA2997">
      <w:pPr>
        <w:autoSpaceDE w:val="0"/>
        <w:autoSpaceDN w:val="0"/>
        <w:adjustRightInd w:val="0"/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</w:t>
      </w:r>
      <w:r w:rsidR="00501468">
        <w:t>, пунктом 11 постановления</w:t>
      </w:r>
      <w:r w:rsidRPr="00083EA8">
        <w:t xml:space="preserve">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 w:rsidRPr="00083EA8">
        <w:t>», постановлением Правительства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7E421B" w:rsidRDefault="007E421B" w:rsidP="00FB71FD"/>
    <w:p w:rsidR="00FB71FD" w:rsidRDefault="00FB71FD" w:rsidP="00FB71FD"/>
    <w:p w:rsidR="00FB71FD" w:rsidRDefault="00D27A2A" w:rsidP="00FB71FD">
      <w:pPr>
        <w:pStyle w:val="a4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480810" cy="9156034"/>
            <wp:effectExtent l="19050" t="0" r="0" b="0"/>
            <wp:docPr id="2" name="Рисунок 1" descr="C:\Users\ms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n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2E" w:rsidRDefault="00106D2E" w:rsidP="00B84933">
      <w:r>
        <w:separator/>
      </w:r>
    </w:p>
  </w:endnote>
  <w:endnote w:type="continuationSeparator" w:id="0">
    <w:p w:rsidR="00106D2E" w:rsidRDefault="00106D2E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2E" w:rsidRDefault="00106D2E" w:rsidP="00B84933">
      <w:r>
        <w:separator/>
      </w:r>
    </w:p>
  </w:footnote>
  <w:footnote w:type="continuationSeparator" w:id="0">
    <w:p w:rsidR="00106D2E" w:rsidRDefault="00106D2E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6D2E"/>
    <w:rsid w:val="001076C7"/>
    <w:rsid w:val="00110C0B"/>
    <w:rsid w:val="00114260"/>
    <w:rsid w:val="001219D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04F2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A5926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28A1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796"/>
    <w:rsid w:val="002F4D52"/>
    <w:rsid w:val="002F5B70"/>
    <w:rsid w:val="002F5BA0"/>
    <w:rsid w:val="002F6639"/>
    <w:rsid w:val="002F6726"/>
    <w:rsid w:val="002F701A"/>
    <w:rsid w:val="002F7E51"/>
    <w:rsid w:val="00302324"/>
    <w:rsid w:val="00313074"/>
    <w:rsid w:val="00313643"/>
    <w:rsid w:val="00320E49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3DFD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1468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0BE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5A95"/>
    <w:rsid w:val="006F78BF"/>
    <w:rsid w:val="00701B2C"/>
    <w:rsid w:val="007029C6"/>
    <w:rsid w:val="00702E51"/>
    <w:rsid w:val="00704FAC"/>
    <w:rsid w:val="00711A9A"/>
    <w:rsid w:val="007139D1"/>
    <w:rsid w:val="00715F99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1B31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7945"/>
    <w:rsid w:val="00877B4D"/>
    <w:rsid w:val="00882A84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59B3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1EA3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4CA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1A9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27A2A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4DBC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6DC7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9E8"/>
    <w:rsid w:val="00E94CA2"/>
    <w:rsid w:val="00E959C9"/>
    <w:rsid w:val="00EA0CA0"/>
    <w:rsid w:val="00EA0CD7"/>
    <w:rsid w:val="00EA24BD"/>
    <w:rsid w:val="00EA2997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0460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A7B2-8AD5-41D5-B778-7B12FCA3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59</TotalTime>
  <Pages>2</Pages>
  <Words>194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Морозова</cp:lastModifiedBy>
  <cp:revision>6</cp:revision>
  <cp:lastPrinted>2018-04-19T05:39:00Z</cp:lastPrinted>
  <dcterms:created xsi:type="dcterms:W3CDTF">2020-06-01T14:44:00Z</dcterms:created>
  <dcterms:modified xsi:type="dcterms:W3CDTF">2022-12-08T13:59:00Z</dcterms:modified>
</cp:coreProperties>
</file>