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4C" w:rsidRDefault="00D707FA" w:rsidP="00C61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0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«Вниманию руководителей некоммерческих организаций </w:t>
      </w:r>
    </w:p>
    <w:p w:rsidR="00C61E4C" w:rsidRDefault="00D707FA" w:rsidP="00CC1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Вологодской</w:t>
      </w:r>
      <w:r w:rsidRPr="00D70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области!»</w:t>
      </w:r>
    </w:p>
    <w:p w:rsidR="00CC1FF1" w:rsidRDefault="00CC1FF1" w:rsidP="00CC1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C1FF1" w:rsidRPr="00CC1FF1" w:rsidRDefault="008D2709" w:rsidP="00CC1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Изменились формы и срок</w:t>
      </w:r>
      <w:r w:rsidR="00CC1FF1" w:rsidRPr="00CC1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представления отчетности!</w:t>
      </w:r>
    </w:p>
    <w:p w:rsidR="00CC1FF1" w:rsidRPr="00D707FA" w:rsidRDefault="00CC1FF1" w:rsidP="008D27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61E4C" w:rsidRPr="00C61E4C" w:rsidRDefault="00C61E4C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E4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Минюста России от 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>30.09.2021</w:t>
      </w:r>
      <w:r w:rsidRPr="00C61E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1FF1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C61E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340A" w:rsidRPr="00DB340A">
        <w:rPr>
          <w:rFonts w:ascii="Times New Roman" w:eastAsia="Times New Roman" w:hAnsi="Times New Roman" w:cs="Times New Roman"/>
          <w:sz w:val="28"/>
          <w:szCs w:val="28"/>
        </w:rPr>
        <w:t>О формах и сроках представления в Министерство юстиции Российской Федерации отчетности некоммерческих организаций</w:t>
      </w:r>
      <w:r w:rsidRPr="00C61E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E4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сдачи отчетности некоммерческими организациями </w:t>
      </w:r>
      <w:proofErr w:type="gramStart"/>
      <w:r w:rsidRPr="00C61E4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C61E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40A">
        <w:rPr>
          <w:rFonts w:ascii="Times New Roman" w:eastAsia="Times New Roman" w:hAnsi="Times New Roman" w:cs="Times New Roman"/>
          <w:b/>
          <w:sz w:val="28"/>
          <w:szCs w:val="28"/>
        </w:rPr>
        <w:t>установлен не позднее</w:t>
      </w:r>
      <w:r w:rsidRPr="00C61E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FF1">
        <w:rPr>
          <w:rFonts w:ascii="Times New Roman" w:eastAsia="Times New Roman" w:hAnsi="Times New Roman" w:cs="Times New Roman"/>
          <w:b/>
          <w:sz w:val="28"/>
          <w:szCs w:val="28"/>
        </w:rPr>
        <w:t>15 апреля 2022 года.</w:t>
      </w:r>
    </w:p>
    <w:p w:rsidR="00C61E4C" w:rsidRPr="00C61E4C" w:rsidRDefault="00C61E4C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C61E4C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Минюста России по Вологодской области информирует, что н</w:t>
      </w:r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 xml:space="preserve">екоммерческие организации всех организационно-правовых форм должны </w:t>
      </w:r>
      <w:proofErr w:type="gramStart"/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>предоставить отчеты</w:t>
      </w:r>
      <w:proofErr w:type="gramEnd"/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за 202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 xml:space="preserve"> год по формам, утвержденным </w:t>
      </w:r>
      <w:r w:rsidR="00DB340A" w:rsidRPr="00DB340A">
        <w:rPr>
          <w:rFonts w:ascii="Times New Roman" w:eastAsia="Times New Roman" w:hAnsi="Times New Roman" w:cs="Times New Roman"/>
          <w:b/>
          <w:sz w:val="28"/>
          <w:szCs w:val="28"/>
        </w:rPr>
        <w:t>приказом Минюста России от 30.09.2021 № 1</w:t>
      </w:r>
      <w:r w:rsidR="00CC1FF1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="00DB340A" w:rsidRPr="00DB340A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формах и сроках представления в Министерство юстиции Российской Федерации отчетности некоммерческих организаций».</w:t>
      </w:r>
    </w:p>
    <w:p w:rsid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Отчетность общественных объединений</w:t>
      </w:r>
      <w:r w:rsidRPr="001B4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Информационное письмо о продолжении своей деятельности 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>(с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- Отчет по форме № ОН 0003 (информация об объеме получаемых</w:t>
      </w:r>
      <w:proofErr w:type="gramEnd"/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использовании.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Если в отчетном периоде общественное объединение не получало денежных средств от международных и иностранных организаций, иностранных граждан и лиц без гражданства, то форма № ОН0003 представляется с прочерками или нулями)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07FA" w:rsidRPr="001B4317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Отчетность иных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707FA" w:rsidRPr="00D707FA" w:rsidRDefault="001B4317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7FA" w:rsidRPr="00D707FA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Некоммерческие организации, учредителями (участниками, членами) которых не являются иностранные граждане и (или) организации либо лица без </w:t>
      </w:r>
      <w:r w:rsidR="00D707FA" w:rsidRPr="00D707FA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</w:t>
      </w:r>
      <w:proofErr w:type="gramEnd"/>
      <w:r w:rsidR="00D707FA" w:rsidRPr="00D707FA">
        <w:rPr>
          <w:rFonts w:ascii="Times New Roman" w:eastAsia="Times New Roman" w:hAnsi="Times New Roman" w:cs="Times New Roman"/>
          <w:sz w:val="28"/>
          <w:szCs w:val="28"/>
        </w:rPr>
        <w:t xml:space="preserve"> Управление заявление о соответствии некоммерческой организации пункту 3.1 статьи 32 Федерального закона «О некоммерческих организациях» и о продолжении деятельности.</w:t>
      </w:r>
    </w:p>
    <w:p w:rsidR="00D707FA" w:rsidRPr="001B4317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Иные некоммерческие организации, за исключением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выше, обязаны представлять: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-  Отчет по форме № ОН 0001 (отчетов о деятельности некоммерческой организации, персональном составе ее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- Отчет по форме № ОН 0002 (о расходовании некоммерческой организацией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F1" w:rsidRDefault="00CC1FF1" w:rsidP="00CC1FF1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Способы представления отчетности: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тся лично по адресу: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Вологда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Пушкинская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64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64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этаж,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ящик для корреспонденции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2. Направляются почтовым отправлением по адресу: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160035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Вологда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Пушкинская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</w:t>
      </w:r>
      <w:proofErr w:type="spellStart"/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www.minjust.ru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или официальный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сайт Управления (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www.to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.minjust.ru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>) в сети Интернет в порядке, предусмотренном приказом Минюста России «О порядке размещения в сети Интернет отчетов о деятельности и сообщений о продолжении деятельности некоммерческих</w:t>
      </w:r>
      <w:proofErr w:type="gramEnd"/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организаций».</w:t>
      </w:r>
    </w:p>
    <w:p w:rsidR="00CC1FF1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непредставление либо несвоевременное представление отчётов в установленный срок в отношении некоммерческих организаций будут применены меры административного воздействия в соответствии со</w:t>
      </w:r>
      <w:r w:rsidR="00264D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ст. 19.7. КОАП РФ</w:t>
      </w:r>
    </w:p>
    <w:p w:rsidR="00CC1FF1" w:rsidRDefault="00CC1FF1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FF1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72-27-40</w:t>
      </w:r>
    </w:p>
    <w:sectPr w:rsidR="009D3FF1" w:rsidRPr="00D707FA" w:rsidSect="00CC1FF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07FA"/>
    <w:rsid w:val="00045119"/>
    <w:rsid w:val="001B4317"/>
    <w:rsid w:val="00264D23"/>
    <w:rsid w:val="008D2709"/>
    <w:rsid w:val="009D3FF1"/>
    <w:rsid w:val="00B1456E"/>
    <w:rsid w:val="00C61E4C"/>
    <w:rsid w:val="00CC1FF1"/>
    <w:rsid w:val="00D707FA"/>
    <w:rsid w:val="00DB340A"/>
    <w:rsid w:val="00EF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1"/>
  </w:style>
  <w:style w:type="paragraph" w:styleId="1">
    <w:name w:val="heading 1"/>
    <w:basedOn w:val="a"/>
    <w:link w:val="10"/>
    <w:uiPriority w:val="9"/>
    <w:qFormat/>
    <w:rsid w:val="00D7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7FA"/>
    <w:rPr>
      <w:b/>
      <w:bCs/>
    </w:rPr>
  </w:style>
  <w:style w:type="paragraph" w:styleId="a5">
    <w:name w:val="List Paragraph"/>
    <w:basedOn w:val="a"/>
    <w:uiPriority w:val="34"/>
    <w:qFormat/>
    <w:rsid w:val="00CC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</dc:creator>
  <cp:keywords/>
  <dc:description/>
  <cp:lastModifiedBy>vaa</cp:lastModifiedBy>
  <cp:revision>8</cp:revision>
  <cp:lastPrinted>2022-03-02T07:51:00Z</cp:lastPrinted>
  <dcterms:created xsi:type="dcterms:W3CDTF">2021-04-02T08:03:00Z</dcterms:created>
  <dcterms:modified xsi:type="dcterms:W3CDTF">2022-03-02T07:55:00Z</dcterms:modified>
</cp:coreProperties>
</file>