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2" w:rsidRPr="00C6716B" w:rsidRDefault="00F45FE2" w:rsidP="00F45FE2">
      <w:pPr>
        <w:pStyle w:val="a3"/>
        <w:ind w:left="12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16B">
        <w:rPr>
          <w:rFonts w:ascii="Times New Roman" w:hAnsi="Times New Roman" w:cs="Times New Roman"/>
          <w:b/>
          <w:sz w:val="32"/>
          <w:szCs w:val="32"/>
        </w:rPr>
        <w:t>Программа обучающих семинаров</w:t>
      </w:r>
      <w:r w:rsidR="00C6716B" w:rsidRPr="00C671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716B">
        <w:rPr>
          <w:rFonts w:ascii="Times New Roman" w:hAnsi="Times New Roman" w:cs="Times New Roman"/>
          <w:b/>
          <w:sz w:val="32"/>
          <w:szCs w:val="32"/>
        </w:rPr>
        <w:t xml:space="preserve"> для старост населенных пунктов,</w:t>
      </w:r>
      <w:r w:rsidR="00C6716B" w:rsidRPr="00C671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716B">
        <w:rPr>
          <w:rFonts w:ascii="Times New Roman" w:hAnsi="Times New Roman" w:cs="Times New Roman"/>
          <w:b/>
          <w:sz w:val="32"/>
          <w:szCs w:val="32"/>
        </w:rPr>
        <w:t xml:space="preserve"> активных граждан</w:t>
      </w:r>
    </w:p>
    <w:p w:rsidR="00F45FE2" w:rsidRPr="00C6716B" w:rsidRDefault="00C34F22" w:rsidP="00F45FE2">
      <w:pPr>
        <w:pStyle w:val="a3"/>
        <w:ind w:left="12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16B">
        <w:rPr>
          <w:rFonts w:ascii="Times New Roman" w:hAnsi="Times New Roman" w:cs="Times New Roman"/>
          <w:b/>
          <w:sz w:val="32"/>
          <w:szCs w:val="32"/>
        </w:rPr>
        <w:t>Череповецкого района на</w:t>
      </w:r>
      <w:r w:rsidR="00F45FE2" w:rsidRPr="00C671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716B">
        <w:rPr>
          <w:rFonts w:ascii="Times New Roman" w:hAnsi="Times New Roman" w:cs="Times New Roman"/>
          <w:b/>
          <w:sz w:val="32"/>
          <w:szCs w:val="32"/>
        </w:rPr>
        <w:t>2022 год</w:t>
      </w:r>
    </w:p>
    <w:p w:rsidR="00F45FE2" w:rsidRPr="00C6716B" w:rsidRDefault="00F45FE2" w:rsidP="00F45FE2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108" w:type="dxa"/>
        <w:tblLook w:val="04A0"/>
      </w:tblPr>
      <w:tblGrid>
        <w:gridCol w:w="696"/>
        <w:gridCol w:w="8660"/>
        <w:gridCol w:w="2693"/>
        <w:gridCol w:w="2835"/>
      </w:tblGrid>
      <w:tr w:rsidR="00F45FE2" w:rsidRPr="00300769" w:rsidTr="00300769">
        <w:tc>
          <w:tcPr>
            <w:tcW w:w="696" w:type="dxa"/>
          </w:tcPr>
          <w:p w:rsidR="00F45FE2" w:rsidRPr="00300769" w:rsidRDefault="00F45FE2" w:rsidP="00A35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0" w:type="dxa"/>
            <w:vAlign w:val="center"/>
          </w:tcPr>
          <w:p w:rsidR="00F45FE2" w:rsidRPr="00300769" w:rsidRDefault="00F45FE2" w:rsidP="0030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2693" w:type="dxa"/>
          </w:tcPr>
          <w:p w:rsidR="00F45FE2" w:rsidRPr="00300769" w:rsidRDefault="00C6716B" w:rsidP="00A35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5FE2" w:rsidRPr="0030076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835" w:type="dxa"/>
          </w:tcPr>
          <w:p w:rsidR="00F45FE2" w:rsidRPr="00300769" w:rsidRDefault="00F45FE2" w:rsidP="00A35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</w:t>
            </w:r>
          </w:p>
        </w:tc>
      </w:tr>
      <w:tr w:rsidR="00C6716B" w:rsidRPr="00300769" w:rsidTr="00C6716B">
        <w:tc>
          <w:tcPr>
            <w:tcW w:w="696" w:type="dxa"/>
          </w:tcPr>
          <w:p w:rsidR="00C6716B" w:rsidRPr="00300769" w:rsidRDefault="00C6716B" w:rsidP="00A35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60" w:type="dxa"/>
          </w:tcPr>
          <w:p w:rsidR="00C6716B" w:rsidRPr="00300769" w:rsidRDefault="00C6716B" w:rsidP="00971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Профилактика вирусных заболеваний.</w:t>
            </w:r>
          </w:p>
          <w:p w:rsidR="00C6716B" w:rsidRPr="00300769" w:rsidRDefault="00C6716B" w:rsidP="00971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Вакцинация.</w:t>
            </w:r>
          </w:p>
        </w:tc>
        <w:tc>
          <w:tcPr>
            <w:tcW w:w="2693" w:type="dxa"/>
            <w:vAlign w:val="center"/>
          </w:tcPr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716B" w:rsidRPr="00300769" w:rsidRDefault="00C6716B" w:rsidP="00971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Самчук Н.Е.</w:t>
            </w:r>
          </w:p>
        </w:tc>
      </w:tr>
      <w:tr w:rsidR="00C6716B" w:rsidRPr="00300769" w:rsidTr="00C6716B">
        <w:tc>
          <w:tcPr>
            <w:tcW w:w="696" w:type="dxa"/>
          </w:tcPr>
          <w:p w:rsidR="00C6716B" w:rsidRPr="00300769" w:rsidRDefault="00C6716B" w:rsidP="00A35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60" w:type="dxa"/>
          </w:tcPr>
          <w:p w:rsidR="00C6716B" w:rsidRPr="00300769" w:rsidRDefault="00C6716B" w:rsidP="00F45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Разъяснение норм законодательства о Дачной амнистии, Гаражной амнистии, Лесной амнистии.</w:t>
            </w:r>
          </w:p>
          <w:p w:rsidR="00C6716B" w:rsidRPr="00300769" w:rsidRDefault="00C6716B" w:rsidP="00F45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индивидуальных жилых домов.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Малкова Н.Ю.,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Борисова С.В.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Кирьянов А.М.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16B" w:rsidRPr="00300769" w:rsidTr="00C6716B">
        <w:trPr>
          <w:trHeight w:val="827"/>
        </w:trPr>
        <w:tc>
          <w:tcPr>
            <w:tcW w:w="696" w:type="dxa"/>
          </w:tcPr>
          <w:p w:rsidR="00C6716B" w:rsidRPr="00300769" w:rsidRDefault="00C6716B" w:rsidP="00A35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60" w:type="dxa"/>
          </w:tcPr>
          <w:p w:rsidR="00C6716B" w:rsidRPr="00300769" w:rsidRDefault="00C6716B" w:rsidP="00C34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грантовых конкурсах, проектах.</w:t>
            </w:r>
          </w:p>
          <w:p w:rsidR="00C6716B" w:rsidRPr="00300769" w:rsidRDefault="00C6716B" w:rsidP="00C34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некоммерческих организаций.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C6716B" w:rsidRPr="00300769" w:rsidRDefault="00C6716B" w:rsidP="00C34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Котик Н.А.</w:t>
            </w:r>
          </w:p>
          <w:p w:rsidR="00C6716B" w:rsidRPr="00300769" w:rsidRDefault="00C6716B" w:rsidP="00C34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Морозова О.В.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16B" w:rsidRPr="00300769" w:rsidTr="00C6716B">
        <w:tc>
          <w:tcPr>
            <w:tcW w:w="696" w:type="dxa"/>
          </w:tcPr>
          <w:p w:rsidR="00C6716B" w:rsidRPr="00300769" w:rsidRDefault="00C6716B" w:rsidP="00A35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60" w:type="dxa"/>
          </w:tcPr>
          <w:p w:rsidR="00C6716B" w:rsidRPr="00300769" w:rsidRDefault="00C6716B" w:rsidP="005F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земляных работ на территории сельских поселений за границами земельных участков собственников.</w:t>
            </w:r>
          </w:p>
          <w:p w:rsidR="00C6716B" w:rsidRPr="00300769" w:rsidRDefault="00C6716B" w:rsidP="005F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Порядок получения разрешения на снос зеленых насаждений.</w:t>
            </w:r>
          </w:p>
          <w:p w:rsidR="00C6716B" w:rsidRPr="00300769" w:rsidRDefault="00C6716B" w:rsidP="005F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твердых коммунальных отходов. Раздельный сбор отходов.</w:t>
            </w:r>
          </w:p>
          <w:p w:rsidR="00C6716B" w:rsidRPr="00300769" w:rsidRDefault="00C6716B" w:rsidP="005F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C6716B" w:rsidRPr="00300769" w:rsidRDefault="00C6716B" w:rsidP="005F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Малкова Н.Ю.</w:t>
            </w:r>
          </w:p>
          <w:p w:rsidR="00C6716B" w:rsidRPr="00300769" w:rsidRDefault="00C6716B" w:rsidP="005F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Иванова М.Л.</w:t>
            </w:r>
          </w:p>
          <w:p w:rsidR="00C6716B" w:rsidRPr="00300769" w:rsidRDefault="00C6716B" w:rsidP="005F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Травникова О.В.</w:t>
            </w:r>
          </w:p>
        </w:tc>
      </w:tr>
      <w:tr w:rsidR="00C6716B" w:rsidRPr="00300769" w:rsidTr="00C6716B">
        <w:tc>
          <w:tcPr>
            <w:tcW w:w="696" w:type="dxa"/>
          </w:tcPr>
          <w:p w:rsidR="00C6716B" w:rsidRPr="00300769" w:rsidRDefault="00C6716B" w:rsidP="00A35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60" w:type="dxa"/>
          </w:tcPr>
          <w:p w:rsidR="00C6716B" w:rsidRPr="00300769" w:rsidRDefault="00C6716B" w:rsidP="00C34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на территории сельских населенных пунктов в пожароопасный период. Взаимодействие с ЕДДС и оперативными службами </w:t>
            </w:r>
          </w:p>
          <w:p w:rsidR="00C6716B" w:rsidRPr="00300769" w:rsidRDefault="00C6716B" w:rsidP="00C34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(«01», «02», «04», «112», дежурной службой лесхоза).</w:t>
            </w:r>
          </w:p>
          <w:p w:rsidR="00C6716B" w:rsidRPr="00300769" w:rsidRDefault="00C6716B" w:rsidP="00C34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жилых и подсобных помещениях.</w:t>
            </w:r>
          </w:p>
          <w:p w:rsidR="00C6716B" w:rsidRPr="00300769" w:rsidRDefault="00C6716B" w:rsidP="00C671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Создание добровольных пожарных дружин.</w:t>
            </w:r>
          </w:p>
        </w:tc>
        <w:tc>
          <w:tcPr>
            <w:tcW w:w="2693" w:type="dxa"/>
            <w:vAlign w:val="center"/>
          </w:tcPr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07 апреля</w:t>
            </w:r>
          </w:p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C6716B" w:rsidRPr="00300769" w:rsidRDefault="00C6716B" w:rsidP="005F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Знаменский В.Б.</w:t>
            </w:r>
          </w:p>
        </w:tc>
      </w:tr>
      <w:tr w:rsidR="00C6716B" w:rsidRPr="00300769" w:rsidTr="00C6716B">
        <w:tc>
          <w:tcPr>
            <w:tcW w:w="696" w:type="dxa"/>
          </w:tcPr>
          <w:p w:rsidR="00C6716B" w:rsidRPr="00300769" w:rsidRDefault="00C6716B" w:rsidP="00A35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660" w:type="dxa"/>
          </w:tcPr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правонарушения.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полиции по профилактике правонарушений на территории населенных пунктов.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Создание и работа добровольных народных дружин.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Самчук Н.Е.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Травникова О.В.</w:t>
            </w:r>
          </w:p>
        </w:tc>
      </w:tr>
      <w:tr w:rsidR="00C6716B" w:rsidRPr="00300769" w:rsidTr="00C6716B">
        <w:tc>
          <w:tcPr>
            <w:tcW w:w="696" w:type="dxa"/>
          </w:tcPr>
          <w:p w:rsidR="00C6716B" w:rsidRPr="00300769" w:rsidRDefault="00C6716B" w:rsidP="00A35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60" w:type="dxa"/>
          </w:tcPr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воде. Правила поведения в лесу. Ориентирование.</w:t>
            </w:r>
          </w:p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  <w:p w:rsidR="00C6716B" w:rsidRPr="00300769" w:rsidRDefault="00C6716B" w:rsidP="00C6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C6716B" w:rsidRPr="00300769" w:rsidRDefault="00C6716B" w:rsidP="00A35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769">
              <w:rPr>
                <w:rFonts w:ascii="Times New Roman" w:hAnsi="Times New Roman" w:cs="Times New Roman"/>
                <w:sz w:val="28"/>
                <w:szCs w:val="28"/>
              </w:rPr>
              <w:t>Знаменский В.Б.</w:t>
            </w:r>
          </w:p>
        </w:tc>
      </w:tr>
    </w:tbl>
    <w:p w:rsidR="00F45FE2" w:rsidRPr="00C6716B" w:rsidRDefault="00F45FE2" w:rsidP="00F45FE2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E2" w:rsidRPr="00C6716B" w:rsidRDefault="00F45FE2" w:rsidP="00F45FE2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E2" w:rsidRPr="00C6716B" w:rsidRDefault="00F45FE2" w:rsidP="00F45FE2">
      <w:pPr>
        <w:rPr>
          <w:rFonts w:ascii="Times New Roman" w:hAnsi="Times New Roman" w:cs="Times New Roman"/>
          <w:sz w:val="28"/>
          <w:szCs w:val="28"/>
        </w:rPr>
      </w:pPr>
    </w:p>
    <w:p w:rsidR="00DB0452" w:rsidRPr="00C6716B" w:rsidRDefault="00DB04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452" w:rsidRPr="00C6716B" w:rsidSect="00C6716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1596"/>
    <w:rsid w:val="00124988"/>
    <w:rsid w:val="001B4970"/>
    <w:rsid w:val="00300769"/>
    <w:rsid w:val="00301EC1"/>
    <w:rsid w:val="00437A79"/>
    <w:rsid w:val="00491596"/>
    <w:rsid w:val="005F3CE4"/>
    <w:rsid w:val="00AC3523"/>
    <w:rsid w:val="00C300A5"/>
    <w:rsid w:val="00C34F22"/>
    <w:rsid w:val="00C6716B"/>
    <w:rsid w:val="00DB0452"/>
    <w:rsid w:val="00F4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E2"/>
    <w:pPr>
      <w:ind w:left="720"/>
      <w:contextualSpacing/>
    </w:pPr>
  </w:style>
  <w:style w:type="table" w:styleId="a4">
    <w:name w:val="Table Grid"/>
    <w:basedOn w:val="a1"/>
    <w:uiPriority w:val="39"/>
    <w:rsid w:val="00F4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D71B-1F5B-4456-BFC5-1B673299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Ю. Малкова</dc:creator>
  <cp:keywords/>
  <dc:description/>
  <cp:lastModifiedBy>smirnovaoa</cp:lastModifiedBy>
  <cp:revision>11</cp:revision>
  <cp:lastPrinted>2022-01-24T07:51:00Z</cp:lastPrinted>
  <dcterms:created xsi:type="dcterms:W3CDTF">2021-11-23T13:00:00Z</dcterms:created>
  <dcterms:modified xsi:type="dcterms:W3CDTF">2022-01-24T07:52:00Z</dcterms:modified>
</cp:coreProperties>
</file>