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5572B0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5572B0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5572B0">
        <w:rPr>
          <w:lang w:val="en-US"/>
        </w:rPr>
        <w:t xml:space="preserve">: </w:t>
      </w:r>
      <w:r>
        <w:rPr>
          <w:lang w:val="en-US"/>
        </w:rPr>
        <w:t>kchk</w:t>
      </w:r>
      <w:r w:rsidRPr="005572B0">
        <w:rPr>
          <w:lang w:val="en-US"/>
        </w:rPr>
        <w:t>_</w:t>
      </w:r>
      <w:r>
        <w:rPr>
          <w:lang w:val="en-US"/>
        </w:rPr>
        <w:t>chmr</w:t>
      </w:r>
      <w:r w:rsidRPr="005572B0">
        <w:rPr>
          <w:lang w:val="en-US"/>
        </w:rPr>
        <w:t>@</w:t>
      </w:r>
      <w:r>
        <w:rPr>
          <w:lang w:val="en-US"/>
        </w:rPr>
        <w:t>cherra</w:t>
      </w:r>
      <w:r w:rsidRPr="005572B0">
        <w:rPr>
          <w:lang w:val="en-US"/>
        </w:rPr>
        <w:t>.</w:t>
      </w:r>
      <w:r>
        <w:rPr>
          <w:lang w:val="en-US"/>
        </w:rPr>
        <w:t>ru</w:t>
      </w:r>
    </w:p>
    <w:p w:rsidR="005727F3" w:rsidRPr="005572B0" w:rsidRDefault="00B318D6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5572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0F5534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0F5534">
        <w:rPr>
          <w:sz w:val="28"/>
          <w:szCs w:val="28"/>
        </w:rPr>
        <w:t>декабр</w:t>
      </w:r>
      <w:r w:rsidR="001E5603">
        <w:rPr>
          <w:sz w:val="28"/>
          <w:szCs w:val="28"/>
        </w:rPr>
        <w:t>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0F5534">
        <w:rPr>
          <w:b/>
          <w:sz w:val="28"/>
          <w:szCs w:val="28"/>
        </w:rPr>
        <w:t>159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F1AC9" w:rsidRPr="000F5534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F5534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0F5534">
        <w:rPr>
          <w:rFonts w:eastAsia="Calibri"/>
          <w:sz w:val="28"/>
          <w:szCs w:val="28"/>
        </w:rPr>
        <w:t xml:space="preserve">п. 1.5 плана работы </w:t>
      </w:r>
      <w:r w:rsidRPr="000F5534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0F5534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0F5534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0F5534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0F5534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F1AC9" w:rsidRPr="004924E6" w:rsidRDefault="002F1AC9" w:rsidP="002F1AC9">
      <w:pPr>
        <w:jc w:val="both"/>
        <w:rPr>
          <w:sz w:val="28"/>
          <w:szCs w:val="28"/>
        </w:rPr>
      </w:pPr>
      <w:r w:rsidRPr="004924E6">
        <w:rPr>
          <w:sz w:val="28"/>
          <w:szCs w:val="28"/>
        </w:rPr>
        <w:t xml:space="preserve">         Проект решения Совета </w:t>
      </w:r>
      <w:r w:rsidRPr="004924E6">
        <w:rPr>
          <w:sz w:val="28"/>
        </w:rPr>
        <w:t>Яргомжского</w:t>
      </w:r>
      <w:r w:rsidRPr="004924E6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4924E6">
        <w:rPr>
          <w:sz w:val="28"/>
        </w:rPr>
        <w:t>Яргомжского</w:t>
      </w:r>
      <w:r w:rsidRPr="004924E6">
        <w:rPr>
          <w:sz w:val="28"/>
          <w:szCs w:val="28"/>
        </w:rPr>
        <w:t xml:space="preserve"> сельского от </w:t>
      </w:r>
      <w:r w:rsidR="00286A43" w:rsidRPr="004924E6">
        <w:rPr>
          <w:sz w:val="28"/>
          <w:szCs w:val="28"/>
        </w:rPr>
        <w:t>20</w:t>
      </w:r>
      <w:r w:rsidRPr="004924E6">
        <w:rPr>
          <w:sz w:val="28"/>
          <w:szCs w:val="28"/>
        </w:rPr>
        <w:t xml:space="preserve">.12.2021 №188 «О бюджете </w:t>
      </w:r>
      <w:r w:rsidRPr="004924E6">
        <w:rPr>
          <w:sz w:val="28"/>
        </w:rPr>
        <w:t>Яргомжского</w:t>
      </w:r>
      <w:r w:rsidRPr="004924E6">
        <w:rPr>
          <w:sz w:val="28"/>
          <w:szCs w:val="28"/>
        </w:rPr>
        <w:t xml:space="preserve"> сельского поселения   на 2022 год и плановый период 2023 и 2024 годов» (далее – Проект) представлен Советом поселения </w:t>
      </w:r>
      <w:r w:rsidR="00D8222E" w:rsidRPr="004924E6">
        <w:rPr>
          <w:sz w:val="28"/>
          <w:szCs w:val="28"/>
        </w:rPr>
        <w:t>1</w:t>
      </w:r>
      <w:r w:rsidR="004924E6" w:rsidRPr="004924E6">
        <w:rPr>
          <w:sz w:val="28"/>
          <w:szCs w:val="28"/>
        </w:rPr>
        <w:t>9</w:t>
      </w:r>
      <w:r w:rsidR="00D31323" w:rsidRPr="004924E6">
        <w:rPr>
          <w:sz w:val="28"/>
          <w:szCs w:val="28"/>
        </w:rPr>
        <w:t>.1</w:t>
      </w:r>
      <w:r w:rsidR="004924E6" w:rsidRPr="004924E6">
        <w:rPr>
          <w:sz w:val="28"/>
          <w:szCs w:val="28"/>
        </w:rPr>
        <w:t>2</w:t>
      </w:r>
      <w:r w:rsidR="005572B0">
        <w:rPr>
          <w:sz w:val="28"/>
          <w:szCs w:val="28"/>
        </w:rPr>
        <w:t>.2022</w:t>
      </w:r>
      <w:r w:rsidRPr="004924E6">
        <w:rPr>
          <w:sz w:val="28"/>
          <w:szCs w:val="28"/>
        </w:rPr>
        <w:t xml:space="preserve">. Экспертиза Проекта проведена в соответствии с положением о бюджетном процессе в </w:t>
      </w:r>
      <w:proofErr w:type="spellStart"/>
      <w:r w:rsidRPr="004924E6">
        <w:rPr>
          <w:sz w:val="28"/>
        </w:rPr>
        <w:t>Яргомжском</w:t>
      </w:r>
      <w:proofErr w:type="spellEnd"/>
      <w:r w:rsidRPr="004924E6">
        <w:rPr>
          <w:sz w:val="28"/>
          <w:szCs w:val="28"/>
        </w:rPr>
        <w:t xml:space="preserve"> сельском поселении, утвержденным  решением Совета </w:t>
      </w:r>
      <w:r w:rsidRPr="004924E6">
        <w:rPr>
          <w:sz w:val="28"/>
        </w:rPr>
        <w:t>Яргомжского</w:t>
      </w:r>
      <w:r w:rsidRPr="004924E6">
        <w:rPr>
          <w:sz w:val="28"/>
          <w:szCs w:val="28"/>
        </w:rPr>
        <w:t xml:space="preserve"> сельского поселения   от 29.06.2020 №</w:t>
      </w:r>
      <w:r w:rsidR="004924E6" w:rsidRPr="004924E6">
        <w:rPr>
          <w:sz w:val="28"/>
          <w:szCs w:val="28"/>
        </w:rPr>
        <w:t xml:space="preserve"> </w:t>
      </w:r>
      <w:r w:rsidRPr="004924E6">
        <w:rPr>
          <w:sz w:val="28"/>
          <w:szCs w:val="28"/>
        </w:rPr>
        <w:t>129.</w:t>
      </w:r>
    </w:p>
    <w:p w:rsidR="002F1AC9" w:rsidRPr="00313092" w:rsidRDefault="002F1AC9" w:rsidP="002F1AC9">
      <w:pPr>
        <w:ind w:firstLine="708"/>
        <w:jc w:val="both"/>
        <w:rPr>
          <w:sz w:val="28"/>
          <w:szCs w:val="28"/>
        </w:rPr>
      </w:pPr>
      <w:r w:rsidRPr="00313092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составят:  доходы  бюджета </w:t>
      </w:r>
      <w:r w:rsidR="004924E6" w:rsidRPr="00313092">
        <w:rPr>
          <w:sz w:val="28"/>
          <w:szCs w:val="28"/>
        </w:rPr>
        <w:t>16 447,1</w:t>
      </w:r>
      <w:r w:rsidRPr="00313092">
        <w:rPr>
          <w:sz w:val="28"/>
          <w:szCs w:val="28"/>
        </w:rPr>
        <w:t xml:space="preserve"> тыс. рублей</w:t>
      </w:r>
      <w:r w:rsidR="005A5477" w:rsidRPr="00313092">
        <w:rPr>
          <w:sz w:val="28"/>
          <w:szCs w:val="28"/>
        </w:rPr>
        <w:t xml:space="preserve"> (увеличение на </w:t>
      </w:r>
      <w:r w:rsidR="004924E6" w:rsidRPr="00313092">
        <w:rPr>
          <w:sz w:val="28"/>
          <w:szCs w:val="28"/>
        </w:rPr>
        <w:t>372,8</w:t>
      </w:r>
      <w:r w:rsidR="005A5477" w:rsidRPr="00313092">
        <w:rPr>
          <w:sz w:val="28"/>
          <w:szCs w:val="28"/>
        </w:rPr>
        <w:t xml:space="preserve"> тыс. руб.)</w:t>
      </w:r>
      <w:r w:rsidRPr="00313092">
        <w:rPr>
          <w:sz w:val="28"/>
          <w:szCs w:val="28"/>
        </w:rPr>
        <w:t xml:space="preserve">,  расходы </w:t>
      </w:r>
      <w:r w:rsidR="00313092" w:rsidRPr="00313092">
        <w:rPr>
          <w:sz w:val="28"/>
          <w:szCs w:val="28"/>
        </w:rPr>
        <w:t>17 169,1</w:t>
      </w:r>
      <w:r w:rsidRPr="00313092">
        <w:rPr>
          <w:sz w:val="28"/>
          <w:szCs w:val="28"/>
        </w:rPr>
        <w:t xml:space="preserve"> тыс. рублей (увеличение на </w:t>
      </w:r>
      <w:r w:rsidR="00313092" w:rsidRPr="00313092">
        <w:rPr>
          <w:sz w:val="28"/>
          <w:szCs w:val="28"/>
        </w:rPr>
        <w:t>357,0</w:t>
      </w:r>
      <w:r w:rsidRPr="00313092">
        <w:rPr>
          <w:sz w:val="28"/>
          <w:szCs w:val="28"/>
        </w:rPr>
        <w:t xml:space="preserve"> тыс. руб.),  дефицит бюджета </w:t>
      </w:r>
      <w:r w:rsidR="00313092" w:rsidRPr="00313092">
        <w:rPr>
          <w:sz w:val="28"/>
          <w:szCs w:val="28"/>
        </w:rPr>
        <w:t>722,0</w:t>
      </w:r>
      <w:r w:rsidRPr="00313092">
        <w:rPr>
          <w:sz w:val="28"/>
          <w:szCs w:val="28"/>
        </w:rPr>
        <w:t xml:space="preserve"> тыс. рублей </w:t>
      </w:r>
      <w:r w:rsidR="00467BC2" w:rsidRPr="00313092">
        <w:rPr>
          <w:sz w:val="28"/>
          <w:szCs w:val="28"/>
        </w:rPr>
        <w:t xml:space="preserve"> </w:t>
      </w:r>
      <w:r w:rsidRPr="00313092">
        <w:rPr>
          <w:sz w:val="28"/>
          <w:szCs w:val="28"/>
        </w:rPr>
        <w:t>за счет остатков средств на счетах по учету средств бюджета на 01.01.2022.</w:t>
      </w:r>
    </w:p>
    <w:p w:rsidR="002F1AC9" w:rsidRPr="00313092" w:rsidRDefault="002F1AC9" w:rsidP="002F1AC9">
      <w:pPr>
        <w:ind w:firstLine="709"/>
        <w:jc w:val="both"/>
        <w:rPr>
          <w:sz w:val="28"/>
          <w:szCs w:val="28"/>
        </w:rPr>
      </w:pPr>
      <w:r w:rsidRPr="00313092">
        <w:rPr>
          <w:sz w:val="28"/>
          <w:szCs w:val="28"/>
        </w:rPr>
        <w:t xml:space="preserve">Проектом  предлагается  внести изменения в </w:t>
      </w:r>
      <w:r w:rsidR="00313092" w:rsidRPr="00313092">
        <w:rPr>
          <w:sz w:val="28"/>
          <w:szCs w:val="28"/>
        </w:rPr>
        <w:t>6</w:t>
      </w:r>
      <w:r w:rsidR="001B1C3A" w:rsidRPr="00313092">
        <w:rPr>
          <w:sz w:val="28"/>
          <w:szCs w:val="28"/>
        </w:rPr>
        <w:t xml:space="preserve"> </w:t>
      </w:r>
      <w:r w:rsidRPr="00313092">
        <w:rPr>
          <w:sz w:val="28"/>
          <w:szCs w:val="28"/>
        </w:rPr>
        <w:t xml:space="preserve">приложений, изложив их в новой редакции. </w:t>
      </w:r>
    </w:p>
    <w:p w:rsidR="00DD1DC9" w:rsidRPr="00313092" w:rsidRDefault="00DD1DC9" w:rsidP="00DD1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092">
        <w:rPr>
          <w:sz w:val="28"/>
          <w:szCs w:val="28"/>
        </w:rPr>
        <w:t>Изменения доходов бюджета поселения в 202</w:t>
      </w:r>
      <w:r w:rsidR="004059E7" w:rsidRPr="00313092">
        <w:rPr>
          <w:sz w:val="28"/>
          <w:szCs w:val="28"/>
        </w:rPr>
        <w:t>2</w:t>
      </w:r>
      <w:r w:rsidRPr="00313092">
        <w:rPr>
          <w:sz w:val="28"/>
          <w:szCs w:val="28"/>
        </w:rPr>
        <w:t xml:space="preserve"> году изложены в следующей таблице.</w:t>
      </w:r>
    </w:p>
    <w:p w:rsidR="00DD1DC9" w:rsidRPr="00313092" w:rsidRDefault="00DD1DC9" w:rsidP="00DD1D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3092">
        <w:rPr>
          <w:sz w:val="28"/>
          <w:szCs w:val="28"/>
        </w:rPr>
        <w:t xml:space="preserve">Таблица № 1 (тыс. руб.)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9"/>
        <w:gridCol w:w="1749"/>
        <w:gridCol w:w="1418"/>
        <w:gridCol w:w="1134"/>
      </w:tblGrid>
      <w:tr w:rsidR="00DD1DC9" w:rsidRPr="000F5534" w:rsidTr="00313092">
        <w:trPr>
          <w:trHeight w:val="68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DC2502" w:rsidRDefault="00DD1DC9" w:rsidP="005A5477">
            <w:pPr>
              <w:autoSpaceDE w:val="0"/>
              <w:autoSpaceDN w:val="0"/>
              <w:adjustRightInd w:val="0"/>
              <w:spacing w:line="276" w:lineRule="auto"/>
            </w:pPr>
            <w:r w:rsidRPr="00DC2502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DC2502" w:rsidRDefault="00DD1DC9" w:rsidP="005A5477">
            <w:pPr>
              <w:autoSpaceDE w:val="0"/>
              <w:autoSpaceDN w:val="0"/>
              <w:adjustRightInd w:val="0"/>
              <w:jc w:val="center"/>
            </w:pPr>
            <w:r w:rsidRPr="00DC2502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DC2502" w:rsidRDefault="001B1C3A" w:rsidP="00313092">
            <w:pPr>
              <w:autoSpaceDE w:val="0"/>
              <w:autoSpaceDN w:val="0"/>
              <w:adjustRightInd w:val="0"/>
              <w:jc w:val="both"/>
            </w:pPr>
            <w:r w:rsidRPr="00DC2502">
              <w:rPr>
                <w:sz w:val="22"/>
                <w:szCs w:val="22"/>
              </w:rPr>
              <w:t xml:space="preserve">Проект решения на </w:t>
            </w:r>
            <w:r w:rsidR="00D8222E" w:rsidRPr="00DC2502">
              <w:rPr>
                <w:sz w:val="22"/>
                <w:szCs w:val="22"/>
              </w:rPr>
              <w:t>1</w:t>
            </w:r>
            <w:r w:rsidR="00313092" w:rsidRPr="00DC2502">
              <w:rPr>
                <w:sz w:val="22"/>
                <w:szCs w:val="22"/>
              </w:rPr>
              <w:t>9</w:t>
            </w:r>
            <w:r w:rsidR="00DD1DC9" w:rsidRPr="00DC2502">
              <w:rPr>
                <w:sz w:val="22"/>
                <w:szCs w:val="22"/>
              </w:rPr>
              <w:t>.</w:t>
            </w:r>
            <w:r w:rsidR="00D31323" w:rsidRPr="00DC2502">
              <w:rPr>
                <w:sz w:val="22"/>
                <w:szCs w:val="22"/>
              </w:rPr>
              <w:t>1</w:t>
            </w:r>
            <w:r w:rsidR="00313092" w:rsidRPr="00DC2502">
              <w:rPr>
                <w:sz w:val="22"/>
                <w:szCs w:val="22"/>
              </w:rPr>
              <w:t>2</w:t>
            </w:r>
            <w:r w:rsidR="00DD1DC9" w:rsidRPr="00DC2502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DC2502" w:rsidRDefault="00DD1DC9" w:rsidP="005A5477">
            <w:pPr>
              <w:autoSpaceDE w:val="0"/>
              <w:autoSpaceDN w:val="0"/>
              <w:adjustRightInd w:val="0"/>
              <w:jc w:val="both"/>
            </w:pPr>
            <w:r w:rsidRPr="00DC2502">
              <w:rPr>
                <w:sz w:val="22"/>
                <w:szCs w:val="22"/>
              </w:rPr>
              <w:t xml:space="preserve">Изменения </w:t>
            </w:r>
          </w:p>
        </w:tc>
      </w:tr>
      <w:tr w:rsidR="00DC2502" w:rsidRPr="000F5534" w:rsidTr="00313092">
        <w:trPr>
          <w:trHeight w:val="37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250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1 860,0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6750FD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2 020,8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+ 160,8</w:t>
            </w:r>
          </w:p>
        </w:tc>
      </w:tr>
      <w:tr w:rsidR="00DC2502" w:rsidRPr="000F5534" w:rsidTr="00313092">
        <w:trPr>
          <w:trHeight w:val="24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250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792,0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A15555" w:rsidP="00F826C8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748,5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A15555" w:rsidP="005A5477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- 43,5</w:t>
            </w:r>
          </w:p>
        </w:tc>
      </w:tr>
      <w:tr w:rsidR="00DC2502" w:rsidRPr="000F5534" w:rsidTr="00313092">
        <w:trPr>
          <w:trHeight w:val="37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250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2 687,6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A15555" w:rsidP="000032D5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2 768,1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A15555" w:rsidP="001A565B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+ 80,5</w:t>
            </w:r>
          </w:p>
        </w:tc>
      </w:tr>
      <w:tr w:rsidR="00DC2502" w:rsidRPr="000F5534" w:rsidTr="00313092">
        <w:trPr>
          <w:trHeight w:val="18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2502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A15555" w:rsidP="00F826C8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A15555" w:rsidP="005A5477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+ 2,5</w:t>
            </w:r>
          </w:p>
        </w:tc>
      </w:tr>
      <w:tr w:rsidR="00ED3484" w:rsidRPr="000F5534" w:rsidTr="00313092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4" w:rsidRPr="00DC2502" w:rsidRDefault="00ED3484" w:rsidP="00ED348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4" w:rsidRPr="00DC2502" w:rsidRDefault="00ED3484" w:rsidP="001E5603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4" w:rsidRPr="00A15555" w:rsidRDefault="00ED3484" w:rsidP="00F826C8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4" w:rsidRPr="00A15555" w:rsidRDefault="00ED3484" w:rsidP="005A547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+46,9</w:t>
            </w:r>
          </w:p>
        </w:tc>
      </w:tr>
      <w:tr w:rsidR="00DC2502" w:rsidRPr="000F5534" w:rsidTr="00313092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2502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A15555" w:rsidP="00F826C8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A15555" w:rsidP="005A5477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+ 2,9</w:t>
            </w:r>
          </w:p>
          <w:p w:rsidR="00DC2502" w:rsidRPr="00A15555" w:rsidRDefault="00DC2502" w:rsidP="005A5477">
            <w:pPr>
              <w:spacing w:line="276" w:lineRule="auto"/>
              <w:jc w:val="right"/>
            </w:pPr>
          </w:p>
        </w:tc>
      </w:tr>
      <w:tr w:rsidR="00DC2502" w:rsidRPr="000F5534" w:rsidTr="00313092">
        <w:trPr>
          <w:trHeight w:val="43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250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DC2502" w:rsidP="00F826C8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DC2502" w:rsidP="005A5477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0,0</w:t>
            </w:r>
          </w:p>
        </w:tc>
      </w:tr>
      <w:tr w:rsidR="00DC2502" w:rsidRPr="000F5534" w:rsidTr="00313092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DC2502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  <w:rPr>
                <w:i/>
              </w:rPr>
            </w:pPr>
            <w:r w:rsidRPr="00DC2502">
              <w:rPr>
                <w:i/>
                <w:sz w:val="22"/>
                <w:szCs w:val="22"/>
              </w:rPr>
              <w:t>5 388,4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A15555" w:rsidP="006750FD">
            <w:pPr>
              <w:spacing w:line="276" w:lineRule="auto"/>
              <w:jc w:val="right"/>
              <w:rPr>
                <w:i/>
              </w:rPr>
            </w:pPr>
            <w:r w:rsidRPr="00A15555">
              <w:rPr>
                <w:i/>
                <w:sz w:val="22"/>
                <w:szCs w:val="22"/>
              </w:rPr>
              <w:t>5 638,5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DC2502" w:rsidP="00A15555">
            <w:pPr>
              <w:tabs>
                <w:tab w:val="center" w:pos="459"/>
                <w:tab w:val="right" w:pos="918"/>
              </w:tabs>
              <w:spacing w:line="276" w:lineRule="auto"/>
              <w:jc w:val="right"/>
              <w:rPr>
                <w:i/>
              </w:rPr>
            </w:pPr>
            <w:r w:rsidRPr="00A15555">
              <w:rPr>
                <w:i/>
                <w:sz w:val="22"/>
                <w:szCs w:val="22"/>
              </w:rPr>
              <w:tab/>
            </w:r>
            <w:r w:rsidR="00A15555" w:rsidRPr="00A15555">
              <w:rPr>
                <w:i/>
                <w:sz w:val="22"/>
                <w:szCs w:val="22"/>
              </w:rPr>
              <w:t>+ 250,1</w:t>
            </w:r>
          </w:p>
        </w:tc>
      </w:tr>
      <w:tr w:rsidR="00DC2502" w:rsidRPr="000F5534" w:rsidTr="00313092">
        <w:trPr>
          <w:trHeight w:val="40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DC2502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  <w:rPr>
                <w:i/>
              </w:rPr>
            </w:pPr>
            <w:r w:rsidRPr="00DC2502">
              <w:rPr>
                <w:i/>
                <w:sz w:val="22"/>
                <w:szCs w:val="22"/>
              </w:rPr>
              <w:t>10 685,9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1E5603" w:rsidRDefault="00DC2502" w:rsidP="001E5603">
            <w:pPr>
              <w:spacing w:line="276" w:lineRule="auto"/>
              <w:jc w:val="right"/>
              <w:rPr>
                <w:i/>
              </w:rPr>
            </w:pPr>
            <w:r w:rsidRPr="001E5603">
              <w:rPr>
                <w:i/>
                <w:sz w:val="22"/>
                <w:szCs w:val="22"/>
              </w:rPr>
              <w:t>10</w:t>
            </w:r>
            <w:r w:rsidR="001E5603" w:rsidRPr="001E5603">
              <w:rPr>
                <w:i/>
                <w:sz w:val="22"/>
                <w:szCs w:val="22"/>
              </w:rPr>
              <w:t> 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1E5603" w:rsidRDefault="00DC2502" w:rsidP="001E5603">
            <w:pPr>
              <w:spacing w:line="276" w:lineRule="auto"/>
              <w:jc w:val="right"/>
              <w:rPr>
                <w:i/>
              </w:rPr>
            </w:pPr>
            <w:r w:rsidRPr="001E5603">
              <w:rPr>
                <w:i/>
                <w:sz w:val="22"/>
                <w:szCs w:val="22"/>
              </w:rPr>
              <w:t>+</w:t>
            </w:r>
            <w:r w:rsidR="001E5603" w:rsidRPr="001E5603">
              <w:rPr>
                <w:i/>
                <w:sz w:val="22"/>
                <w:szCs w:val="22"/>
              </w:rPr>
              <w:t xml:space="preserve"> 122,7</w:t>
            </w:r>
          </w:p>
        </w:tc>
      </w:tr>
      <w:tr w:rsidR="00DC2502" w:rsidRPr="000F5534" w:rsidTr="00313092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250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5 496,2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DC2502" w:rsidP="006750FD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5 496,2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A15555" w:rsidRDefault="00A15555" w:rsidP="006750FD">
            <w:pPr>
              <w:spacing w:line="276" w:lineRule="auto"/>
              <w:jc w:val="right"/>
            </w:pPr>
            <w:r w:rsidRPr="00A15555">
              <w:rPr>
                <w:sz w:val="22"/>
                <w:szCs w:val="22"/>
              </w:rPr>
              <w:t>0,0</w:t>
            </w:r>
          </w:p>
        </w:tc>
      </w:tr>
      <w:tr w:rsidR="00DC2502" w:rsidRPr="000F5534" w:rsidTr="00313092">
        <w:trPr>
          <w:trHeight w:val="36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2502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1E5603" w:rsidRDefault="00DC2502" w:rsidP="001E5603">
            <w:pPr>
              <w:spacing w:line="276" w:lineRule="auto"/>
              <w:jc w:val="right"/>
            </w:pPr>
            <w:r w:rsidRPr="001E5603">
              <w:rPr>
                <w:sz w:val="22"/>
                <w:szCs w:val="22"/>
              </w:rPr>
              <w:t>3 068,9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1E5603" w:rsidRDefault="001E5603" w:rsidP="006750FD">
            <w:pPr>
              <w:spacing w:line="276" w:lineRule="auto"/>
              <w:jc w:val="right"/>
            </w:pPr>
            <w:r w:rsidRPr="001E5603">
              <w:rPr>
                <w:sz w:val="22"/>
                <w:szCs w:val="22"/>
              </w:rPr>
              <w:t>3 171,6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1E5603" w:rsidRDefault="001E5603" w:rsidP="006750FD">
            <w:pPr>
              <w:spacing w:line="276" w:lineRule="auto"/>
              <w:jc w:val="right"/>
            </w:pPr>
            <w:r w:rsidRPr="001E5603">
              <w:rPr>
                <w:sz w:val="22"/>
                <w:szCs w:val="22"/>
              </w:rPr>
              <w:t>+ 102,7</w:t>
            </w:r>
          </w:p>
        </w:tc>
      </w:tr>
      <w:tr w:rsidR="00DC2502" w:rsidRPr="000F5534" w:rsidTr="00313092">
        <w:trPr>
          <w:trHeight w:val="3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250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285,6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1E5603" w:rsidRDefault="00DC2502" w:rsidP="006750FD">
            <w:pPr>
              <w:spacing w:line="276" w:lineRule="auto"/>
              <w:jc w:val="right"/>
            </w:pPr>
            <w:r w:rsidRPr="001E5603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1E5603" w:rsidRDefault="001E5603" w:rsidP="006750FD">
            <w:pPr>
              <w:spacing w:line="276" w:lineRule="auto"/>
              <w:jc w:val="right"/>
            </w:pPr>
            <w:r w:rsidRPr="001E5603">
              <w:rPr>
                <w:sz w:val="22"/>
                <w:szCs w:val="22"/>
              </w:rPr>
              <w:t>0,0</w:t>
            </w:r>
          </w:p>
        </w:tc>
      </w:tr>
      <w:tr w:rsidR="00DC2502" w:rsidRPr="000F5534" w:rsidTr="00313092">
        <w:trPr>
          <w:trHeight w:val="39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2502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1 568,9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1E5603" w:rsidRDefault="00DC2502" w:rsidP="006750FD">
            <w:pPr>
              <w:spacing w:line="276" w:lineRule="auto"/>
              <w:jc w:val="right"/>
            </w:pPr>
            <w:r w:rsidRPr="001E5603">
              <w:rPr>
                <w:sz w:val="22"/>
                <w:szCs w:val="22"/>
              </w:rPr>
              <w:t>1 568,9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1E5603" w:rsidRDefault="00DC2502" w:rsidP="005A5477">
            <w:pPr>
              <w:spacing w:line="276" w:lineRule="auto"/>
              <w:jc w:val="right"/>
            </w:pPr>
            <w:r w:rsidRPr="001E5603">
              <w:rPr>
                <w:sz w:val="22"/>
                <w:szCs w:val="22"/>
              </w:rPr>
              <w:t>0,0</w:t>
            </w:r>
          </w:p>
        </w:tc>
      </w:tr>
      <w:tr w:rsidR="00D33856" w:rsidRPr="000F5534" w:rsidTr="00313092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6" w:rsidRPr="00DC2502" w:rsidRDefault="00D33856" w:rsidP="00D3385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6" w:rsidRPr="00DC2502" w:rsidRDefault="00D33856" w:rsidP="001E5603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6" w:rsidRPr="001E5603" w:rsidRDefault="00D33856" w:rsidP="005A547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6" w:rsidRPr="001E5603" w:rsidRDefault="000A1E00" w:rsidP="006076B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+ </w:t>
            </w:r>
            <w:r w:rsidR="00D33856">
              <w:rPr>
                <w:sz w:val="22"/>
                <w:szCs w:val="22"/>
              </w:rPr>
              <w:t>20,0</w:t>
            </w:r>
          </w:p>
        </w:tc>
      </w:tr>
      <w:tr w:rsidR="00DC2502" w:rsidRPr="000F5534" w:rsidTr="00313092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C2502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</w:pPr>
            <w:r w:rsidRPr="00DC2502">
              <w:rPr>
                <w:sz w:val="22"/>
                <w:szCs w:val="22"/>
              </w:rPr>
              <w:t>266,3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1E5603" w:rsidRDefault="00DC2502" w:rsidP="005A5477">
            <w:pPr>
              <w:spacing w:line="276" w:lineRule="auto"/>
              <w:jc w:val="right"/>
            </w:pPr>
            <w:r w:rsidRPr="001E5603">
              <w:rPr>
                <w:sz w:val="22"/>
                <w:szCs w:val="22"/>
              </w:rPr>
              <w:t>266,3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1E5603" w:rsidRDefault="00DC2502" w:rsidP="006076B9">
            <w:pPr>
              <w:spacing w:line="276" w:lineRule="auto"/>
              <w:jc w:val="right"/>
            </w:pPr>
            <w:r w:rsidRPr="001E5603">
              <w:rPr>
                <w:sz w:val="22"/>
                <w:szCs w:val="22"/>
              </w:rPr>
              <w:t>0,0</w:t>
            </w:r>
          </w:p>
        </w:tc>
      </w:tr>
      <w:tr w:rsidR="00DC2502" w:rsidRPr="000F5534" w:rsidTr="00313092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C2502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DC2502" w:rsidRDefault="00DC2502" w:rsidP="001E5603">
            <w:pPr>
              <w:spacing w:line="276" w:lineRule="auto"/>
              <w:jc w:val="right"/>
              <w:rPr>
                <w:b/>
              </w:rPr>
            </w:pPr>
            <w:r w:rsidRPr="00DC2502">
              <w:rPr>
                <w:b/>
                <w:sz w:val="22"/>
                <w:szCs w:val="22"/>
              </w:rPr>
              <w:t>16 074,3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385FB7" w:rsidRDefault="001E5603" w:rsidP="006750FD">
            <w:pPr>
              <w:spacing w:line="276" w:lineRule="auto"/>
              <w:jc w:val="right"/>
              <w:rPr>
                <w:b/>
              </w:rPr>
            </w:pPr>
            <w:r w:rsidRPr="00385FB7">
              <w:rPr>
                <w:b/>
                <w:sz w:val="22"/>
                <w:szCs w:val="22"/>
              </w:rPr>
              <w:t>16 447,1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2" w:rsidRPr="00385FB7" w:rsidRDefault="00DC2502" w:rsidP="001E5603">
            <w:pPr>
              <w:spacing w:line="276" w:lineRule="auto"/>
              <w:jc w:val="right"/>
              <w:rPr>
                <w:b/>
              </w:rPr>
            </w:pPr>
            <w:r w:rsidRPr="00385FB7">
              <w:rPr>
                <w:b/>
                <w:sz w:val="22"/>
                <w:szCs w:val="22"/>
              </w:rPr>
              <w:t>+</w:t>
            </w:r>
            <w:r w:rsidR="001E5603" w:rsidRPr="00385FB7">
              <w:rPr>
                <w:b/>
                <w:sz w:val="22"/>
                <w:szCs w:val="22"/>
              </w:rPr>
              <w:t xml:space="preserve"> 372,8</w:t>
            </w:r>
          </w:p>
        </w:tc>
      </w:tr>
    </w:tbl>
    <w:p w:rsidR="006F5F40" w:rsidRDefault="006F5F40" w:rsidP="006F5F40">
      <w:pPr>
        <w:ind w:firstLine="709"/>
        <w:jc w:val="both"/>
        <w:rPr>
          <w:sz w:val="28"/>
          <w:szCs w:val="28"/>
        </w:rPr>
      </w:pPr>
      <w:r w:rsidRPr="00385FB7">
        <w:rPr>
          <w:sz w:val="28"/>
          <w:szCs w:val="28"/>
        </w:rPr>
        <w:t xml:space="preserve">Проектом предлагается увеличение доходов  на </w:t>
      </w:r>
      <w:r w:rsidR="00385FB7" w:rsidRPr="00385FB7">
        <w:rPr>
          <w:sz w:val="28"/>
          <w:szCs w:val="28"/>
        </w:rPr>
        <w:t xml:space="preserve">372,8 </w:t>
      </w:r>
      <w:r w:rsidRPr="00385FB7">
        <w:rPr>
          <w:sz w:val="28"/>
          <w:szCs w:val="28"/>
        </w:rPr>
        <w:t xml:space="preserve"> тыс.  рублей  за счет</w:t>
      </w:r>
      <w:r w:rsidR="0056748B">
        <w:rPr>
          <w:sz w:val="28"/>
          <w:szCs w:val="28"/>
        </w:rPr>
        <w:t>:</w:t>
      </w:r>
    </w:p>
    <w:p w:rsidR="00EE1641" w:rsidRPr="005848A0" w:rsidRDefault="00EE1641" w:rsidP="00EE1641">
      <w:pPr>
        <w:ind w:firstLine="709"/>
        <w:jc w:val="both"/>
        <w:rPr>
          <w:sz w:val="28"/>
          <w:szCs w:val="28"/>
        </w:rPr>
      </w:pPr>
      <w:r w:rsidRPr="005848A0">
        <w:rPr>
          <w:sz w:val="28"/>
          <w:szCs w:val="28"/>
        </w:rPr>
        <w:t xml:space="preserve">1. </w:t>
      </w:r>
      <w:r>
        <w:rPr>
          <w:sz w:val="28"/>
          <w:szCs w:val="28"/>
        </w:rPr>
        <w:t>Увеличение</w:t>
      </w:r>
      <w:r w:rsidRPr="005848A0">
        <w:rPr>
          <w:sz w:val="28"/>
          <w:szCs w:val="28"/>
        </w:rPr>
        <w:t xml:space="preserve"> налоговых и неналоговых  доходов на </w:t>
      </w:r>
      <w:r>
        <w:rPr>
          <w:sz w:val="28"/>
          <w:szCs w:val="28"/>
        </w:rPr>
        <w:t>250,1</w:t>
      </w:r>
      <w:r w:rsidRPr="005848A0">
        <w:rPr>
          <w:sz w:val="28"/>
          <w:szCs w:val="28"/>
        </w:rPr>
        <w:t xml:space="preserve"> тыс. руб., в том числе:</w:t>
      </w:r>
    </w:p>
    <w:p w:rsidR="00EE1641" w:rsidRDefault="00EE1641" w:rsidP="00EE1641">
      <w:pPr>
        <w:ind w:firstLine="709"/>
        <w:jc w:val="both"/>
        <w:rPr>
          <w:i/>
          <w:sz w:val="28"/>
          <w:szCs w:val="28"/>
        </w:rPr>
      </w:pPr>
      <w:r w:rsidRPr="005848A0">
        <w:rPr>
          <w:i/>
          <w:sz w:val="28"/>
          <w:szCs w:val="28"/>
        </w:rPr>
        <w:t>увеличение:</w:t>
      </w:r>
    </w:p>
    <w:p w:rsidR="00EE1641" w:rsidRDefault="00EE1641" w:rsidP="00EE164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2197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</w:t>
      </w:r>
      <w:r w:rsidRPr="00652197">
        <w:rPr>
          <w:rFonts w:eastAsiaTheme="minorHAnsi"/>
          <w:sz w:val="28"/>
          <w:szCs w:val="28"/>
          <w:lang w:eastAsia="en-US"/>
        </w:rPr>
        <w:t>алоги на прибыль, доходы</w:t>
      </w:r>
      <w:r>
        <w:rPr>
          <w:rFonts w:eastAsiaTheme="minorHAnsi"/>
          <w:sz w:val="28"/>
          <w:szCs w:val="28"/>
          <w:lang w:eastAsia="en-US"/>
        </w:rPr>
        <w:t xml:space="preserve"> на сумму 160,8 тыс. руб.;</w:t>
      </w:r>
    </w:p>
    <w:p w:rsidR="00882921" w:rsidRPr="00CA2976" w:rsidRDefault="00882921" w:rsidP="008829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976">
        <w:rPr>
          <w:rFonts w:eastAsiaTheme="minorHAnsi"/>
          <w:sz w:val="28"/>
          <w:szCs w:val="28"/>
          <w:lang w:eastAsia="en-US"/>
        </w:rPr>
        <w:t>- земельного налога,</w:t>
      </w:r>
      <w:r w:rsidRPr="00CA2976">
        <w:t xml:space="preserve"> </w:t>
      </w:r>
      <w:r w:rsidRPr="00CA2976">
        <w:rPr>
          <w:rFonts w:eastAsiaTheme="minorHAnsi"/>
          <w:sz w:val="28"/>
          <w:szCs w:val="28"/>
          <w:lang w:eastAsia="en-US"/>
        </w:rPr>
        <w:t xml:space="preserve">в сумме </w:t>
      </w:r>
      <w:r w:rsidR="002D71BF">
        <w:rPr>
          <w:rFonts w:eastAsiaTheme="minorHAnsi"/>
          <w:sz w:val="28"/>
          <w:szCs w:val="28"/>
          <w:lang w:eastAsia="en-US"/>
        </w:rPr>
        <w:t>80,5</w:t>
      </w:r>
      <w:r w:rsidRPr="00CA2976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882921" w:rsidRDefault="00882921" w:rsidP="008829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976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г</w:t>
      </w:r>
      <w:r w:rsidRPr="00882921">
        <w:rPr>
          <w:rFonts w:eastAsiaTheme="minorHAnsi"/>
          <w:sz w:val="28"/>
          <w:szCs w:val="28"/>
          <w:lang w:eastAsia="en-US"/>
        </w:rPr>
        <w:t>осударственная пошлина</w:t>
      </w:r>
      <w:r w:rsidRPr="00CA2976">
        <w:rPr>
          <w:rFonts w:eastAsiaTheme="minorHAnsi"/>
          <w:sz w:val="28"/>
          <w:szCs w:val="28"/>
          <w:lang w:eastAsia="en-US"/>
        </w:rPr>
        <w:t>,</w:t>
      </w:r>
      <w:r w:rsidRPr="00CA2976">
        <w:t xml:space="preserve"> </w:t>
      </w:r>
      <w:r w:rsidRPr="00CA2976">
        <w:rPr>
          <w:rFonts w:eastAsiaTheme="minorHAnsi"/>
          <w:sz w:val="28"/>
          <w:szCs w:val="28"/>
          <w:lang w:eastAsia="en-US"/>
        </w:rPr>
        <w:t xml:space="preserve">в сумме </w:t>
      </w:r>
      <w:r>
        <w:rPr>
          <w:rFonts w:eastAsiaTheme="minorHAnsi"/>
          <w:sz w:val="28"/>
          <w:szCs w:val="28"/>
          <w:lang w:eastAsia="en-US"/>
        </w:rPr>
        <w:t>2,5</w:t>
      </w:r>
      <w:r w:rsidRPr="00CA2976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553483" w:rsidRPr="00CA2976" w:rsidRDefault="00553483" w:rsidP="008829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553483">
        <w:rPr>
          <w:rFonts w:eastAsiaTheme="minorHAnsi"/>
          <w:sz w:val="22"/>
          <w:szCs w:val="22"/>
          <w:lang w:eastAsia="en-US"/>
        </w:rPr>
        <w:t xml:space="preserve"> </w:t>
      </w:r>
      <w:r w:rsidRPr="00553483">
        <w:rPr>
          <w:rFonts w:eastAsiaTheme="minorHAnsi"/>
          <w:sz w:val="28"/>
          <w:szCs w:val="28"/>
          <w:lang w:eastAsia="en-US"/>
        </w:rPr>
        <w:t>доходы от использования имущества, находящегося в  государственной и 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>, в  сумме 46,9 тыс. руб.;</w:t>
      </w:r>
    </w:p>
    <w:p w:rsidR="00882921" w:rsidRDefault="00882921" w:rsidP="00EE164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292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Pr="00882921">
        <w:rPr>
          <w:rFonts w:eastAsiaTheme="minorHAnsi"/>
          <w:sz w:val="28"/>
          <w:szCs w:val="28"/>
          <w:lang w:eastAsia="en-US"/>
        </w:rPr>
        <w:t>оходы от оказания платных услуг (работ) и компенсации затрат государства</w:t>
      </w:r>
      <w:r>
        <w:rPr>
          <w:rFonts w:eastAsiaTheme="minorHAnsi"/>
          <w:sz w:val="28"/>
          <w:szCs w:val="28"/>
          <w:lang w:eastAsia="en-US"/>
        </w:rPr>
        <w:t>, в сумме 2,9 тыс. руб.;</w:t>
      </w:r>
    </w:p>
    <w:p w:rsidR="00EE1641" w:rsidRDefault="00EE1641" w:rsidP="00EE1641">
      <w:pPr>
        <w:ind w:firstLine="709"/>
        <w:jc w:val="both"/>
        <w:rPr>
          <w:i/>
          <w:sz w:val="28"/>
          <w:szCs w:val="28"/>
        </w:rPr>
      </w:pPr>
      <w:r w:rsidRPr="00652197">
        <w:rPr>
          <w:i/>
          <w:sz w:val="28"/>
          <w:szCs w:val="28"/>
        </w:rPr>
        <w:t>сокращение:</w:t>
      </w:r>
    </w:p>
    <w:p w:rsidR="00EE1641" w:rsidRPr="00652197" w:rsidRDefault="00EE1641" w:rsidP="00EE164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2197">
        <w:rPr>
          <w:rFonts w:eastAsiaTheme="minorHAnsi"/>
          <w:sz w:val="28"/>
          <w:szCs w:val="28"/>
          <w:lang w:eastAsia="en-US"/>
        </w:rPr>
        <w:t xml:space="preserve">- налога на имущество физических лиц в сумме </w:t>
      </w:r>
      <w:r>
        <w:rPr>
          <w:rFonts w:eastAsiaTheme="minorHAnsi"/>
          <w:sz w:val="28"/>
          <w:szCs w:val="28"/>
          <w:lang w:eastAsia="en-US"/>
        </w:rPr>
        <w:t>43,5</w:t>
      </w:r>
      <w:r w:rsidRPr="00652197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EE1641" w:rsidRDefault="00EE1641" w:rsidP="000A1E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976">
        <w:rPr>
          <w:rFonts w:eastAsiaTheme="minorHAnsi"/>
          <w:sz w:val="28"/>
          <w:szCs w:val="28"/>
          <w:lang w:eastAsia="en-US"/>
        </w:rPr>
        <w:t>2. Увеличени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CA2976">
        <w:rPr>
          <w:rFonts w:eastAsiaTheme="minorHAnsi"/>
          <w:sz w:val="28"/>
          <w:szCs w:val="28"/>
          <w:lang w:eastAsia="en-US"/>
        </w:rPr>
        <w:t xml:space="preserve"> безвозмездных поступлений </w:t>
      </w:r>
      <w:r w:rsidR="000A1E00">
        <w:rPr>
          <w:rFonts w:eastAsiaTheme="minorHAnsi"/>
          <w:sz w:val="28"/>
          <w:szCs w:val="28"/>
          <w:lang w:eastAsia="en-US"/>
        </w:rPr>
        <w:t xml:space="preserve"> на 122,7 тыс. руб., в том числе:</w:t>
      </w:r>
    </w:p>
    <w:p w:rsidR="00C86C8F" w:rsidRDefault="000A1E00" w:rsidP="00C86C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86C8F" w:rsidRPr="00C86C8F">
        <w:rPr>
          <w:rFonts w:eastAsiaTheme="minorHAnsi"/>
          <w:sz w:val="28"/>
          <w:szCs w:val="28"/>
          <w:lang w:eastAsia="en-US"/>
        </w:rPr>
        <w:t xml:space="preserve"> за счет  субсидии бюджетам бюджетной системы Российской Федерации</w:t>
      </w:r>
      <w:r w:rsidR="00C86C8F">
        <w:rPr>
          <w:rFonts w:eastAsiaTheme="minorHAnsi"/>
          <w:sz w:val="28"/>
          <w:szCs w:val="28"/>
          <w:lang w:eastAsia="en-US"/>
        </w:rPr>
        <w:t>, в сумме 102,7 тыс. руб.;</w:t>
      </w:r>
    </w:p>
    <w:p w:rsidR="00C86C8F" w:rsidRPr="00C86C8F" w:rsidRDefault="00C86C8F" w:rsidP="00C86C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</w:t>
      </w:r>
      <w:r w:rsidRPr="00C86C8F">
        <w:rPr>
          <w:rFonts w:eastAsiaTheme="minorHAnsi"/>
          <w:sz w:val="28"/>
          <w:szCs w:val="28"/>
          <w:lang w:eastAsia="en-US"/>
        </w:rPr>
        <w:t>езвозмездные поступления от негосударственных организаций</w:t>
      </w:r>
      <w:r>
        <w:rPr>
          <w:rFonts w:eastAsiaTheme="minorHAnsi"/>
          <w:sz w:val="28"/>
          <w:szCs w:val="28"/>
          <w:lang w:eastAsia="en-US"/>
        </w:rPr>
        <w:t>, в сумме 20,0 тыс. руб.</w:t>
      </w:r>
    </w:p>
    <w:p w:rsidR="002F1AC9" w:rsidRPr="00C25B00" w:rsidRDefault="00DD1DC9" w:rsidP="00F27A46">
      <w:pPr>
        <w:jc w:val="both"/>
        <w:rPr>
          <w:sz w:val="28"/>
          <w:szCs w:val="28"/>
        </w:rPr>
      </w:pPr>
      <w:r w:rsidRPr="00C25B00">
        <w:rPr>
          <w:sz w:val="28"/>
          <w:szCs w:val="28"/>
        </w:rPr>
        <w:lastRenderedPageBreak/>
        <w:t xml:space="preserve">        </w:t>
      </w:r>
      <w:r w:rsidR="00F27A46" w:rsidRPr="00C25B00">
        <w:rPr>
          <w:sz w:val="28"/>
          <w:szCs w:val="28"/>
        </w:rPr>
        <w:t xml:space="preserve"> </w:t>
      </w:r>
      <w:r w:rsidR="002F1AC9" w:rsidRPr="00C25B00">
        <w:rPr>
          <w:sz w:val="28"/>
          <w:szCs w:val="28"/>
        </w:rPr>
        <w:t>Изменения в распределении бюджетных ассигнований в 202</w:t>
      </w:r>
      <w:r w:rsidR="00F27A46" w:rsidRPr="00C25B00">
        <w:rPr>
          <w:sz w:val="28"/>
          <w:szCs w:val="28"/>
        </w:rPr>
        <w:t>2</w:t>
      </w:r>
      <w:r w:rsidR="002F1AC9" w:rsidRPr="00C25B00">
        <w:rPr>
          <w:sz w:val="28"/>
          <w:szCs w:val="28"/>
        </w:rPr>
        <w:t xml:space="preserve"> году по разделам изложены в таблице №</w:t>
      </w:r>
      <w:r w:rsidRPr="00C25B00">
        <w:rPr>
          <w:sz w:val="28"/>
          <w:szCs w:val="28"/>
        </w:rPr>
        <w:t>2</w:t>
      </w:r>
      <w:r w:rsidR="002F1AC9" w:rsidRPr="00C25B00">
        <w:rPr>
          <w:sz w:val="28"/>
          <w:szCs w:val="28"/>
        </w:rPr>
        <w:t xml:space="preserve">.    </w:t>
      </w:r>
    </w:p>
    <w:p w:rsidR="002F1AC9" w:rsidRPr="00C25B00" w:rsidRDefault="002F1AC9" w:rsidP="002F1AC9">
      <w:pPr>
        <w:jc w:val="both"/>
        <w:rPr>
          <w:sz w:val="28"/>
          <w:szCs w:val="28"/>
        </w:rPr>
      </w:pPr>
      <w:r w:rsidRPr="00C25B00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D1DC9" w:rsidRPr="00C25B00">
        <w:rPr>
          <w:sz w:val="28"/>
          <w:szCs w:val="28"/>
        </w:rPr>
        <w:t>2</w:t>
      </w:r>
      <w:r w:rsidRPr="00C25B00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286A43" w:rsidRPr="000F5534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C25B00" w:rsidRDefault="00286A43" w:rsidP="002F1AC9">
            <w:pPr>
              <w:autoSpaceDE w:val="0"/>
              <w:autoSpaceDN w:val="0"/>
              <w:adjustRightInd w:val="0"/>
            </w:pPr>
            <w:r w:rsidRPr="00C25B00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C25B00" w:rsidRDefault="00286A43" w:rsidP="00286A43">
            <w:pPr>
              <w:autoSpaceDE w:val="0"/>
              <w:autoSpaceDN w:val="0"/>
              <w:adjustRightInd w:val="0"/>
              <w:jc w:val="center"/>
            </w:pPr>
            <w:r w:rsidRPr="00C25B00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C25B00" w:rsidRDefault="001E3C5F" w:rsidP="00C25B00">
            <w:pPr>
              <w:autoSpaceDE w:val="0"/>
              <w:autoSpaceDN w:val="0"/>
              <w:adjustRightInd w:val="0"/>
              <w:jc w:val="both"/>
            </w:pPr>
            <w:r w:rsidRPr="00C25B00">
              <w:rPr>
                <w:sz w:val="22"/>
                <w:szCs w:val="22"/>
              </w:rPr>
              <w:t xml:space="preserve">Проект решения на </w:t>
            </w:r>
            <w:r w:rsidR="00C25B00" w:rsidRPr="00C25B00">
              <w:rPr>
                <w:sz w:val="22"/>
                <w:szCs w:val="22"/>
              </w:rPr>
              <w:t>19</w:t>
            </w:r>
            <w:r w:rsidRPr="00C25B00">
              <w:rPr>
                <w:sz w:val="22"/>
                <w:szCs w:val="22"/>
              </w:rPr>
              <w:t>.1</w:t>
            </w:r>
            <w:r w:rsidR="00C25B00" w:rsidRPr="00C25B00">
              <w:rPr>
                <w:sz w:val="22"/>
                <w:szCs w:val="22"/>
              </w:rPr>
              <w:t>2</w:t>
            </w:r>
            <w:r w:rsidRPr="00C25B00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C25B00" w:rsidRDefault="00286A43" w:rsidP="00286A43">
            <w:pPr>
              <w:autoSpaceDE w:val="0"/>
              <w:autoSpaceDN w:val="0"/>
              <w:adjustRightInd w:val="0"/>
              <w:jc w:val="both"/>
            </w:pPr>
            <w:r w:rsidRPr="00C25B00">
              <w:rPr>
                <w:sz w:val="22"/>
                <w:szCs w:val="22"/>
              </w:rPr>
              <w:t xml:space="preserve">Изменения </w:t>
            </w:r>
          </w:p>
        </w:tc>
      </w:tr>
      <w:tr w:rsidR="00C25B00" w:rsidRPr="000F5534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2F1AC9">
            <w:pPr>
              <w:autoSpaceDE w:val="0"/>
              <w:autoSpaceDN w:val="0"/>
              <w:adjustRightInd w:val="0"/>
              <w:jc w:val="both"/>
            </w:pPr>
            <w:r w:rsidRPr="00C25B0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C25B00">
            <w:pPr>
              <w:jc w:val="right"/>
            </w:pPr>
            <w:r w:rsidRPr="00C25B00">
              <w:rPr>
                <w:sz w:val="22"/>
                <w:szCs w:val="22"/>
              </w:rPr>
              <w:t>5 589,1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DD759E" w:rsidP="006750FD">
            <w:pPr>
              <w:jc w:val="right"/>
            </w:pPr>
            <w:r w:rsidRPr="00DD759E">
              <w:rPr>
                <w:sz w:val="22"/>
                <w:szCs w:val="22"/>
              </w:rPr>
              <w:t>5 822,7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DD759E" w:rsidP="006750FD">
            <w:pPr>
              <w:jc w:val="right"/>
            </w:pPr>
            <w:r w:rsidRPr="00DD759E">
              <w:rPr>
                <w:sz w:val="22"/>
                <w:szCs w:val="22"/>
              </w:rPr>
              <w:t>+ 233,6</w:t>
            </w:r>
          </w:p>
        </w:tc>
      </w:tr>
      <w:tr w:rsidR="00C25B00" w:rsidRPr="00DD759E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2F1AC9">
            <w:pPr>
              <w:autoSpaceDE w:val="0"/>
              <w:autoSpaceDN w:val="0"/>
              <w:adjustRightInd w:val="0"/>
              <w:jc w:val="both"/>
            </w:pPr>
            <w:r w:rsidRPr="00C25B0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C25B00">
            <w:pPr>
              <w:jc w:val="right"/>
            </w:pPr>
            <w:r w:rsidRPr="00C25B00">
              <w:rPr>
                <w:sz w:val="22"/>
                <w:szCs w:val="22"/>
              </w:rPr>
              <w:t>283,6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C25B00" w:rsidP="006750FD">
            <w:pPr>
              <w:jc w:val="right"/>
            </w:pPr>
            <w:r w:rsidRPr="00DD759E">
              <w:rPr>
                <w:sz w:val="22"/>
                <w:szCs w:val="22"/>
              </w:rPr>
              <w:t>283,6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DD759E" w:rsidP="006750FD">
            <w:pPr>
              <w:tabs>
                <w:tab w:val="center" w:pos="671"/>
                <w:tab w:val="right" w:pos="1343"/>
              </w:tabs>
              <w:jc w:val="right"/>
            </w:pPr>
            <w:r w:rsidRPr="00DD759E">
              <w:rPr>
                <w:sz w:val="22"/>
                <w:szCs w:val="22"/>
              </w:rPr>
              <w:t>0,0</w:t>
            </w:r>
          </w:p>
        </w:tc>
      </w:tr>
      <w:tr w:rsidR="00C25B00" w:rsidRPr="00DD759E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2F1AC9">
            <w:pPr>
              <w:autoSpaceDE w:val="0"/>
              <w:autoSpaceDN w:val="0"/>
              <w:adjustRightInd w:val="0"/>
              <w:jc w:val="both"/>
            </w:pPr>
            <w:r w:rsidRPr="00C25B0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C25B00">
            <w:pPr>
              <w:jc w:val="right"/>
            </w:pPr>
            <w:r w:rsidRPr="00C25B00">
              <w:rPr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C25B00" w:rsidP="002F1AC9">
            <w:pPr>
              <w:jc w:val="right"/>
            </w:pPr>
            <w:r w:rsidRPr="00DD759E">
              <w:rPr>
                <w:sz w:val="22"/>
                <w:szCs w:val="22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C25B00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DD759E">
              <w:rPr>
                <w:sz w:val="22"/>
                <w:szCs w:val="22"/>
              </w:rPr>
              <w:t>0,0</w:t>
            </w:r>
          </w:p>
        </w:tc>
      </w:tr>
      <w:tr w:rsidR="00C25B00" w:rsidRPr="000F5534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2F1AC9">
            <w:pPr>
              <w:autoSpaceDE w:val="0"/>
              <w:autoSpaceDN w:val="0"/>
              <w:adjustRightInd w:val="0"/>
              <w:jc w:val="both"/>
            </w:pPr>
            <w:r w:rsidRPr="00C25B0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C25B00">
            <w:pPr>
              <w:jc w:val="right"/>
            </w:pPr>
            <w:r w:rsidRPr="00C25B00">
              <w:rPr>
                <w:sz w:val="22"/>
                <w:szCs w:val="22"/>
              </w:rPr>
              <w:t>1 527,2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DD759E" w:rsidP="006750FD">
            <w:pPr>
              <w:jc w:val="right"/>
            </w:pPr>
            <w:r w:rsidRPr="00DD759E">
              <w:rPr>
                <w:sz w:val="22"/>
                <w:szCs w:val="22"/>
              </w:rPr>
              <w:t>1 529,2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DD759E" w:rsidP="00487FF1">
            <w:pPr>
              <w:jc w:val="right"/>
            </w:pPr>
            <w:r w:rsidRPr="00DD759E">
              <w:rPr>
                <w:sz w:val="22"/>
                <w:szCs w:val="22"/>
              </w:rPr>
              <w:t>+ 2,0</w:t>
            </w:r>
          </w:p>
        </w:tc>
      </w:tr>
      <w:tr w:rsidR="00C25B00" w:rsidRPr="000F5534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2F1AC9">
            <w:pPr>
              <w:autoSpaceDE w:val="0"/>
              <w:autoSpaceDN w:val="0"/>
              <w:adjustRightInd w:val="0"/>
              <w:jc w:val="both"/>
            </w:pPr>
            <w:r w:rsidRPr="00C25B0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C25B00">
            <w:pPr>
              <w:jc w:val="right"/>
            </w:pPr>
            <w:r w:rsidRPr="00C25B00">
              <w:rPr>
                <w:sz w:val="22"/>
                <w:szCs w:val="22"/>
              </w:rPr>
              <w:t>5 733,7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DD759E" w:rsidP="006F5F40">
            <w:pPr>
              <w:jc w:val="right"/>
            </w:pPr>
            <w:r w:rsidRPr="00DD759E">
              <w:rPr>
                <w:sz w:val="22"/>
                <w:szCs w:val="22"/>
              </w:rPr>
              <w:t>5 853,9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DD759E" w:rsidP="006F5F40">
            <w:pPr>
              <w:jc w:val="right"/>
            </w:pPr>
            <w:r w:rsidRPr="00DD759E">
              <w:rPr>
                <w:sz w:val="22"/>
                <w:szCs w:val="22"/>
              </w:rPr>
              <w:t>+ 120,2</w:t>
            </w:r>
          </w:p>
        </w:tc>
      </w:tr>
      <w:tr w:rsidR="00C25B00" w:rsidRPr="00DD759E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2F1AC9">
            <w:pPr>
              <w:autoSpaceDE w:val="0"/>
              <w:autoSpaceDN w:val="0"/>
              <w:adjustRightInd w:val="0"/>
              <w:jc w:val="both"/>
            </w:pPr>
            <w:r w:rsidRPr="00C25B00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C25B00">
            <w:pPr>
              <w:jc w:val="right"/>
            </w:pPr>
            <w:r w:rsidRPr="00C25B00">
              <w:rPr>
                <w:sz w:val="22"/>
                <w:szCs w:val="22"/>
              </w:rPr>
              <w:t>3 072,0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C25B00" w:rsidP="006F5F40">
            <w:pPr>
              <w:jc w:val="right"/>
            </w:pPr>
            <w:r w:rsidRPr="00DD759E">
              <w:rPr>
                <w:sz w:val="22"/>
                <w:szCs w:val="22"/>
              </w:rPr>
              <w:t>3 072,0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DD759E" w:rsidRDefault="00DD759E" w:rsidP="006F5F40">
            <w:pPr>
              <w:jc w:val="right"/>
            </w:pPr>
            <w:r w:rsidRPr="00DD759E">
              <w:rPr>
                <w:sz w:val="22"/>
                <w:szCs w:val="22"/>
              </w:rPr>
              <w:t>0,0</w:t>
            </w:r>
          </w:p>
        </w:tc>
      </w:tr>
      <w:tr w:rsidR="00C25B00" w:rsidRPr="000F5534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2F1AC9">
            <w:pPr>
              <w:autoSpaceDE w:val="0"/>
              <w:autoSpaceDN w:val="0"/>
              <w:adjustRightInd w:val="0"/>
              <w:jc w:val="both"/>
            </w:pPr>
            <w:r w:rsidRPr="00C25B0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C25B00">
            <w:pPr>
              <w:jc w:val="right"/>
            </w:pPr>
            <w:r w:rsidRPr="00C25B00">
              <w:rPr>
                <w:sz w:val="22"/>
                <w:szCs w:val="22"/>
              </w:rPr>
              <w:t>596,5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0373D8" w:rsidRDefault="000373D8" w:rsidP="00286A43">
            <w:pPr>
              <w:jc w:val="right"/>
            </w:pPr>
            <w:r w:rsidRPr="000373D8">
              <w:t>597,7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0373D8" w:rsidRDefault="000373D8" w:rsidP="002F1AC9">
            <w:pPr>
              <w:jc w:val="right"/>
            </w:pPr>
            <w:r w:rsidRPr="000373D8">
              <w:rPr>
                <w:sz w:val="22"/>
                <w:szCs w:val="22"/>
              </w:rPr>
              <w:t>+ 1,2</w:t>
            </w:r>
          </w:p>
        </w:tc>
      </w:tr>
      <w:tr w:rsidR="00C25B00" w:rsidRPr="000F5534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5B00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C25B00" w:rsidRDefault="00C25B00" w:rsidP="00C25B00">
            <w:pPr>
              <w:jc w:val="right"/>
              <w:rPr>
                <w:b/>
              </w:rPr>
            </w:pPr>
            <w:r w:rsidRPr="00C25B00">
              <w:rPr>
                <w:b/>
                <w:sz w:val="22"/>
                <w:szCs w:val="22"/>
              </w:rPr>
              <w:t>16 812,1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0373D8" w:rsidRDefault="000373D8" w:rsidP="006F5F40">
            <w:pPr>
              <w:jc w:val="right"/>
              <w:rPr>
                <w:b/>
              </w:rPr>
            </w:pPr>
            <w:r w:rsidRPr="000373D8">
              <w:rPr>
                <w:b/>
                <w:sz w:val="22"/>
                <w:szCs w:val="22"/>
              </w:rPr>
              <w:t>17 169,1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0" w:rsidRPr="000373D8" w:rsidRDefault="00C25B00" w:rsidP="000373D8">
            <w:pPr>
              <w:jc w:val="right"/>
              <w:rPr>
                <w:b/>
              </w:rPr>
            </w:pPr>
            <w:r w:rsidRPr="000373D8">
              <w:rPr>
                <w:b/>
                <w:sz w:val="22"/>
                <w:szCs w:val="22"/>
              </w:rPr>
              <w:t>+</w:t>
            </w:r>
            <w:r w:rsidR="000373D8" w:rsidRPr="000373D8">
              <w:rPr>
                <w:b/>
                <w:sz w:val="22"/>
                <w:szCs w:val="22"/>
              </w:rPr>
              <w:t>357,0</w:t>
            </w:r>
          </w:p>
        </w:tc>
      </w:tr>
    </w:tbl>
    <w:p w:rsidR="006F5F40" w:rsidRPr="00E90ECD" w:rsidRDefault="006F5F40" w:rsidP="006F5F40">
      <w:pPr>
        <w:ind w:firstLine="709"/>
        <w:jc w:val="both"/>
        <w:rPr>
          <w:sz w:val="28"/>
          <w:szCs w:val="28"/>
        </w:rPr>
      </w:pPr>
      <w:r w:rsidRPr="00E90ECD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0373D8" w:rsidRPr="00E90ECD">
        <w:rPr>
          <w:sz w:val="28"/>
          <w:szCs w:val="28"/>
        </w:rPr>
        <w:t>357,0</w:t>
      </w:r>
      <w:r w:rsidRPr="00E90ECD">
        <w:rPr>
          <w:sz w:val="28"/>
          <w:szCs w:val="28"/>
        </w:rPr>
        <w:t xml:space="preserve"> тыс. рублей, в том числе, за счет</w:t>
      </w:r>
      <w:r w:rsidR="000373D8" w:rsidRPr="00E90ECD">
        <w:rPr>
          <w:sz w:val="28"/>
          <w:szCs w:val="28"/>
        </w:rPr>
        <w:t xml:space="preserve"> увеличения</w:t>
      </w:r>
      <w:r w:rsidRPr="00E90ECD">
        <w:rPr>
          <w:sz w:val="28"/>
          <w:szCs w:val="28"/>
        </w:rPr>
        <w:t>:</w:t>
      </w:r>
    </w:p>
    <w:p w:rsidR="000373D8" w:rsidRPr="00E90ECD" w:rsidRDefault="000373D8" w:rsidP="000373D8">
      <w:pPr>
        <w:ind w:firstLine="709"/>
        <w:jc w:val="both"/>
        <w:rPr>
          <w:sz w:val="28"/>
          <w:szCs w:val="28"/>
        </w:rPr>
      </w:pPr>
      <w:proofErr w:type="gramStart"/>
      <w:r w:rsidRPr="00E90ECD">
        <w:rPr>
          <w:sz w:val="28"/>
          <w:szCs w:val="28"/>
        </w:rPr>
        <w:t>- по разделу «Общегосударственные  вопросы» на</w:t>
      </w:r>
      <w:r w:rsidR="00195158">
        <w:rPr>
          <w:sz w:val="28"/>
          <w:szCs w:val="28"/>
        </w:rPr>
        <w:t xml:space="preserve"> сумму</w:t>
      </w:r>
      <w:r w:rsidRPr="00E90ECD">
        <w:rPr>
          <w:sz w:val="28"/>
          <w:szCs w:val="28"/>
        </w:rPr>
        <w:t xml:space="preserve"> 233,6 тыс. руб. </w:t>
      </w:r>
      <w:r w:rsidR="00BB55A1" w:rsidRPr="00E90ECD">
        <w:rPr>
          <w:sz w:val="28"/>
          <w:szCs w:val="28"/>
        </w:rPr>
        <w:t>(</w:t>
      </w:r>
      <w:r w:rsidRPr="00E90ECD">
        <w:rPr>
          <w:sz w:val="28"/>
          <w:szCs w:val="28"/>
        </w:rPr>
        <w:t>увеличение бюджетных ассигнований</w:t>
      </w:r>
      <w:r w:rsidR="00BB55A1" w:rsidRPr="00E90ECD">
        <w:rPr>
          <w:sz w:val="28"/>
          <w:szCs w:val="28"/>
        </w:rPr>
        <w:t xml:space="preserve"> на оснащение администрации поселения современны</w:t>
      </w:r>
      <w:r w:rsidR="005E564B">
        <w:rPr>
          <w:sz w:val="28"/>
          <w:szCs w:val="28"/>
        </w:rPr>
        <w:t>м</w:t>
      </w:r>
      <w:r w:rsidR="00BB55A1" w:rsidRPr="00E90ECD">
        <w:rPr>
          <w:sz w:val="28"/>
          <w:szCs w:val="28"/>
        </w:rPr>
        <w:t xml:space="preserve"> оборудованием, мебелью, оргтехникой на сумму 92,0 тыс. руб., на ремонт и техобслуживание муниципального имущества на сумму 150,0 тыс. руб., </w:t>
      </w:r>
      <w:r w:rsidR="00E90ECD" w:rsidRPr="00E90ECD">
        <w:rPr>
          <w:sz w:val="28"/>
          <w:szCs w:val="28"/>
        </w:rPr>
        <w:t xml:space="preserve">на уплату налогов, сборов и иных платежей на сумму 3,5 тыс. руб., </w:t>
      </w:r>
      <w:r w:rsidR="00513AF5" w:rsidRPr="00E90ECD">
        <w:rPr>
          <w:sz w:val="28"/>
          <w:szCs w:val="28"/>
        </w:rPr>
        <w:t>сокращение бюджетных ассигнований на прочие мероприятия,  осуществляемые в рамках муниципальной программы на</w:t>
      </w:r>
      <w:proofErr w:type="gramEnd"/>
      <w:r w:rsidR="00513AF5" w:rsidRPr="00E90ECD">
        <w:rPr>
          <w:sz w:val="28"/>
          <w:szCs w:val="28"/>
        </w:rPr>
        <w:t xml:space="preserve"> сумму 3,3 тыс. руб.,</w:t>
      </w:r>
      <w:r w:rsidR="00E90ECD" w:rsidRPr="00E90ECD">
        <w:rPr>
          <w:sz w:val="28"/>
          <w:szCs w:val="28"/>
        </w:rPr>
        <w:t xml:space="preserve"> на организацию и осуществление профессионального  обучения или  дополнительного профессионального образования муниципальных служащих  администрации  поселения  на сумму 8,6 тыс. руб.)</w:t>
      </w:r>
      <w:r w:rsidR="00E90ECD">
        <w:rPr>
          <w:sz w:val="28"/>
          <w:szCs w:val="28"/>
        </w:rPr>
        <w:t>;</w:t>
      </w:r>
    </w:p>
    <w:p w:rsidR="006F5F40" w:rsidRPr="00754AC2" w:rsidRDefault="006F5F40" w:rsidP="006F5F40">
      <w:pPr>
        <w:ind w:firstLine="709"/>
        <w:jc w:val="both"/>
        <w:rPr>
          <w:sz w:val="28"/>
          <w:szCs w:val="28"/>
        </w:rPr>
      </w:pPr>
      <w:r w:rsidRPr="00754AC2">
        <w:rPr>
          <w:sz w:val="28"/>
          <w:szCs w:val="28"/>
        </w:rPr>
        <w:t>- по разделу «</w:t>
      </w:r>
      <w:r w:rsidR="00754AC2" w:rsidRPr="00754AC2">
        <w:rPr>
          <w:sz w:val="28"/>
          <w:szCs w:val="28"/>
        </w:rPr>
        <w:t>Национальная экономика</w:t>
      </w:r>
      <w:r w:rsidRPr="00754AC2">
        <w:rPr>
          <w:sz w:val="28"/>
          <w:szCs w:val="28"/>
        </w:rPr>
        <w:t xml:space="preserve">» на </w:t>
      </w:r>
      <w:r w:rsidR="00754AC2" w:rsidRPr="00754AC2">
        <w:rPr>
          <w:sz w:val="28"/>
          <w:szCs w:val="28"/>
        </w:rPr>
        <w:t xml:space="preserve">разработку документов территориального планирования, территориального зонирования и документации по планировке территории </w:t>
      </w:r>
      <w:r w:rsidRPr="00754AC2">
        <w:rPr>
          <w:sz w:val="28"/>
          <w:szCs w:val="28"/>
        </w:rPr>
        <w:t xml:space="preserve">в сумме </w:t>
      </w:r>
      <w:r w:rsidR="00754AC2" w:rsidRPr="00754AC2">
        <w:rPr>
          <w:sz w:val="28"/>
          <w:szCs w:val="28"/>
        </w:rPr>
        <w:t>2,0</w:t>
      </w:r>
      <w:r w:rsidRPr="00754AC2">
        <w:rPr>
          <w:sz w:val="28"/>
          <w:szCs w:val="28"/>
        </w:rPr>
        <w:t xml:space="preserve"> тыс. руб.;</w:t>
      </w:r>
    </w:p>
    <w:p w:rsidR="006F5F40" w:rsidRPr="00195158" w:rsidRDefault="006F5F40" w:rsidP="006F5F40">
      <w:pPr>
        <w:ind w:firstLine="709"/>
        <w:jc w:val="both"/>
        <w:rPr>
          <w:sz w:val="28"/>
          <w:szCs w:val="28"/>
        </w:rPr>
      </w:pPr>
      <w:r w:rsidRPr="00754AC2">
        <w:rPr>
          <w:sz w:val="28"/>
          <w:szCs w:val="28"/>
        </w:rPr>
        <w:t>- по разделу «Жилищно-коммунальное хозяйство»</w:t>
      </w:r>
      <w:r w:rsidRPr="000F5534">
        <w:rPr>
          <w:color w:val="FF0000"/>
          <w:sz w:val="28"/>
          <w:szCs w:val="28"/>
        </w:rPr>
        <w:t xml:space="preserve"> </w:t>
      </w:r>
      <w:r w:rsidRPr="00754AC2">
        <w:rPr>
          <w:sz w:val="28"/>
          <w:szCs w:val="28"/>
        </w:rPr>
        <w:t xml:space="preserve">в сумме </w:t>
      </w:r>
      <w:r w:rsidR="00754AC2" w:rsidRPr="00754AC2">
        <w:rPr>
          <w:sz w:val="28"/>
          <w:szCs w:val="28"/>
        </w:rPr>
        <w:t>120,2</w:t>
      </w:r>
      <w:r w:rsidRPr="00754AC2">
        <w:rPr>
          <w:sz w:val="28"/>
          <w:szCs w:val="28"/>
        </w:rPr>
        <w:t xml:space="preserve"> тыс. руб.,</w:t>
      </w:r>
      <w:r w:rsidRPr="000F5534">
        <w:rPr>
          <w:color w:val="FF0000"/>
          <w:sz w:val="28"/>
          <w:szCs w:val="28"/>
        </w:rPr>
        <w:t xml:space="preserve"> </w:t>
      </w:r>
      <w:r w:rsidR="00AF6002" w:rsidRPr="00754AC2">
        <w:rPr>
          <w:sz w:val="28"/>
          <w:szCs w:val="28"/>
        </w:rPr>
        <w:t>(</w:t>
      </w:r>
      <w:r w:rsidR="00754AC2" w:rsidRPr="00754AC2">
        <w:rPr>
          <w:sz w:val="28"/>
          <w:szCs w:val="28"/>
        </w:rPr>
        <w:t xml:space="preserve">увеличение бюджетных ассигнований на </w:t>
      </w:r>
      <w:r w:rsidR="00754AC2" w:rsidRPr="00D52ADA">
        <w:rPr>
          <w:sz w:val="28"/>
          <w:szCs w:val="28"/>
        </w:rPr>
        <w:t xml:space="preserve">организацию уличного освещения, источником финансового обеспечения которых являются средства областного бюджета  с учетом </w:t>
      </w:r>
      <w:proofErr w:type="spellStart"/>
      <w:r w:rsidR="00754AC2" w:rsidRPr="00D52ADA">
        <w:rPr>
          <w:sz w:val="28"/>
          <w:szCs w:val="28"/>
        </w:rPr>
        <w:t>софинансирования</w:t>
      </w:r>
      <w:proofErr w:type="spellEnd"/>
      <w:r w:rsidR="00754AC2" w:rsidRPr="00D52ADA">
        <w:rPr>
          <w:sz w:val="28"/>
          <w:szCs w:val="28"/>
        </w:rPr>
        <w:t xml:space="preserve"> на сумму </w:t>
      </w:r>
      <w:r w:rsidR="00754AC2">
        <w:rPr>
          <w:sz w:val="28"/>
          <w:szCs w:val="28"/>
        </w:rPr>
        <w:t>136,</w:t>
      </w:r>
      <w:r w:rsidR="00051CBD">
        <w:rPr>
          <w:sz w:val="28"/>
          <w:szCs w:val="28"/>
        </w:rPr>
        <w:t>9</w:t>
      </w:r>
      <w:r w:rsidR="00754AC2" w:rsidRPr="00D52ADA">
        <w:rPr>
          <w:sz w:val="28"/>
          <w:szCs w:val="28"/>
        </w:rPr>
        <w:t xml:space="preserve"> тыс. руб</w:t>
      </w:r>
      <w:r w:rsidR="00AF6002" w:rsidRPr="000F5534">
        <w:rPr>
          <w:color w:val="FF0000"/>
          <w:sz w:val="28"/>
          <w:szCs w:val="28"/>
        </w:rPr>
        <w:t>.</w:t>
      </w:r>
      <w:r w:rsidR="00754AC2">
        <w:rPr>
          <w:color w:val="FF0000"/>
          <w:sz w:val="28"/>
          <w:szCs w:val="28"/>
        </w:rPr>
        <w:t xml:space="preserve"> </w:t>
      </w:r>
      <w:r w:rsidR="00754AC2" w:rsidRPr="00195158">
        <w:rPr>
          <w:sz w:val="28"/>
          <w:szCs w:val="28"/>
        </w:rPr>
        <w:t xml:space="preserve">сокращение бюджетных ассигнований </w:t>
      </w:r>
      <w:r w:rsidR="009B1978" w:rsidRPr="00195158">
        <w:rPr>
          <w:sz w:val="28"/>
          <w:szCs w:val="28"/>
        </w:rPr>
        <w:t>на</w:t>
      </w:r>
      <w:r w:rsidR="00B3542F">
        <w:rPr>
          <w:sz w:val="28"/>
          <w:szCs w:val="28"/>
        </w:rPr>
        <w:t xml:space="preserve"> мероприятия в сфере </w:t>
      </w:r>
      <w:proofErr w:type="gramStart"/>
      <w:r w:rsidR="00B3542F">
        <w:rPr>
          <w:sz w:val="28"/>
          <w:szCs w:val="28"/>
        </w:rPr>
        <w:t>благоустройства</w:t>
      </w:r>
      <w:proofErr w:type="gramEnd"/>
      <w:r w:rsidR="009B1978" w:rsidRPr="00195158">
        <w:rPr>
          <w:sz w:val="28"/>
          <w:szCs w:val="28"/>
        </w:rPr>
        <w:t xml:space="preserve"> </w:t>
      </w:r>
      <w:r w:rsidR="00B3542F">
        <w:rPr>
          <w:sz w:val="28"/>
          <w:szCs w:val="28"/>
        </w:rPr>
        <w:t xml:space="preserve"> в том числе на </w:t>
      </w:r>
      <w:r w:rsidR="009B1978" w:rsidRPr="00195158">
        <w:rPr>
          <w:sz w:val="28"/>
          <w:szCs w:val="28"/>
        </w:rPr>
        <w:t>организаци</w:t>
      </w:r>
      <w:r w:rsidR="00B3542F">
        <w:rPr>
          <w:sz w:val="28"/>
          <w:szCs w:val="28"/>
        </w:rPr>
        <w:t>ю</w:t>
      </w:r>
      <w:r w:rsidR="009B1978" w:rsidRPr="00195158">
        <w:rPr>
          <w:sz w:val="28"/>
          <w:szCs w:val="28"/>
        </w:rPr>
        <w:t xml:space="preserve"> уличного освещения и обустройство систем уличного освещения на территории  поселения на сумму 11,2 тыс. руб., на </w:t>
      </w:r>
      <w:proofErr w:type="gramStart"/>
      <w:r w:rsidR="009B1978" w:rsidRPr="00195158">
        <w:rPr>
          <w:sz w:val="28"/>
          <w:szCs w:val="28"/>
        </w:rPr>
        <w:t>прочие</w:t>
      </w:r>
      <w:proofErr w:type="gramEnd"/>
      <w:r w:rsidR="009B1978" w:rsidRPr="00195158">
        <w:rPr>
          <w:sz w:val="28"/>
          <w:szCs w:val="28"/>
        </w:rPr>
        <w:t xml:space="preserve"> </w:t>
      </w:r>
      <w:proofErr w:type="gramStart"/>
      <w:r w:rsidR="009B1978" w:rsidRPr="00195158">
        <w:rPr>
          <w:sz w:val="28"/>
          <w:szCs w:val="28"/>
        </w:rPr>
        <w:t>мероприятия</w:t>
      </w:r>
      <w:proofErr w:type="gramEnd"/>
      <w:r w:rsidR="009B1978" w:rsidRPr="00195158">
        <w:rPr>
          <w:sz w:val="28"/>
          <w:szCs w:val="28"/>
        </w:rPr>
        <w:t xml:space="preserve"> </w:t>
      </w:r>
      <w:proofErr w:type="gramStart"/>
      <w:r w:rsidR="009B1978" w:rsidRPr="00195158">
        <w:rPr>
          <w:sz w:val="28"/>
          <w:szCs w:val="28"/>
        </w:rPr>
        <w:t>в</w:t>
      </w:r>
      <w:proofErr w:type="gramEnd"/>
      <w:r w:rsidR="009B1978" w:rsidRPr="00195158">
        <w:rPr>
          <w:sz w:val="28"/>
          <w:szCs w:val="28"/>
        </w:rPr>
        <w:t xml:space="preserve"> </w:t>
      </w:r>
      <w:proofErr w:type="gramStart"/>
      <w:r w:rsidR="009B1978" w:rsidRPr="00195158">
        <w:rPr>
          <w:sz w:val="28"/>
          <w:szCs w:val="28"/>
        </w:rPr>
        <w:t>рамках</w:t>
      </w:r>
      <w:proofErr w:type="gramEnd"/>
      <w:r w:rsidR="009B1978" w:rsidRPr="00195158">
        <w:rPr>
          <w:sz w:val="28"/>
          <w:szCs w:val="28"/>
        </w:rPr>
        <w:t xml:space="preserve"> </w:t>
      </w:r>
      <w:proofErr w:type="gramStart"/>
      <w:r w:rsidR="009B1978" w:rsidRPr="00195158">
        <w:rPr>
          <w:sz w:val="28"/>
          <w:szCs w:val="28"/>
        </w:rPr>
        <w:t>реализации</w:t>
      </w:r>
      <w:proofErr w:type="gramEnd"/>
      <w:r w:rsidR="009B1978" w:rsidRPr="00195158">
        <w:rPr>
          <w:sz w:val="28"/>
          <w:szCs w:val="28"/>
        </w:rPr>
        <w:t xml:space="preserve"> </w:t>
      </w:r>
      <w:proofErr w:type="gramStart"/>
      <w:r w:rsidR="009B1978" w:rsidRPr="00195158">
        <w:rPr>
          <w:sz w:val="28"/>
          <w:szCs w:val="28"/>
        </w:rPr>
        <w:t>муниципальной</w:t>
      </w:r>
      <w:proofErr w:type="gramEnd"/>
      <w:r w:rsidR="009B1978" w:rsidRPr="00195158">
        <w:rPr>
          <w:sz w:val="28"/>
          <w:szCs w:val="28"/>
        </w:rPr>
        <w:t xml:space="preserve"> </w:t>
      </w:r>
      <w:proofErr w:type="gramStart"/>
      <w:r w:rsidR="009B1978" w:rsidRPr="00195158">
        <w:rPr>
          <w:sz w:val="28"/>
          <w:szCs w:val="28"/>
        </w:rPr>
        <w:t>программы</w:t>
      </w:r>
      <w:proofErr w:type="gramEnd"/>
      <w:r w:rsidR="009B1978" w:rsidRPr="00195158">
        <w:rPr>
          <w:sz w:val="28"/>
          <w:szCs w:val="28"/>
        </w:rPr>
        <w:t xml:space="preserve"> на сумму 2,7 тыс. руб., </w:t>
      </w:r>
      <w:r w:rsidR="00195158" w:rsidRPr="00195158">
        <w:rPr>
          <w:sz w:val="28"/>
          <w:szCs w:val="28"/>
        </w:rPr>
        <w:t>на государственную экспертизу по благоустройству территории на сумму 2,8 тыс. руб.</w:t>
      </w:r>
      <w:r w:rsidR="00AF6002" w:rsidRPr="00195158">
        <w:rPr>
          <w:sz w:val="28"/>
          <w:szCs w:val="28"/>
        </w:rPr>
        <w:t>)</w:t>
      </w:r>
      <w:r w:rsidRPr="00195158">
        <w:rPr>
          <w:sz w:val="28"/>
          <w:szCs w:val="28"/>
        </w:rPr>
        <w:t>;</w:t>
      </w:r>
    </w:p>
    <w:p w:rsidR="00195158" w:rsidRPr="00195158" w:rsidRDefault="006F5F40" w:rsidP="00C32E51">
      <w:pPr>
        <w:ind w:firstLine="709"/>
        <w:jc w:val="both"/>
        <w:rPr>
          <w:sz w:val="28"/>
          <w:szCs w:val="28"/>
        </w:rPr>
      </w:pPr>
      <w:r w:rsidRPr="000F5534">
        <w:rPr>
          <w:color w:val="FF0000"/>
          <w:sz w:val="28"/>
          <w:szCs w:val="28"/>
        </w:rPr>
        <w:t xml:space="preserve"> </w:t>
      </w:r>
      <w:r w:rsidRPr="00195158">
        <w:rPr>
          <w:sz w:val="28"/>
          <w:szCs w:val="28"/>
        </w:rPr>
        <w:t>- по разделу «</w:t>
      </w:r>
      <w:r w:rsidR="00195158" w:rsidRPr="00195158">
        <w:rPr>
          <w:sz w:val="28"/>
          <w:szCs w:val="28"/>
        </w:rPr>
        <w:t xml:space="preserve">Социальная </w:t>
      </w:r>
      <w:proofErr w:type="gramStart"/>
      <w:r w:rsidR="00195158" w:rsidRPr="00195158">
        <w:rPr>
          <w:sz w:val="28"/>
          <w:szCs w:val="28"/>
        </w:rPr>
        <w:t>политика</w:t>
      </w:r>
      <w:r w:rsidRPr="00195158">
        <w:rPr>
          <w:sz w:val="28"/>
          <w:szCs w:val="28"/>
        </w:rPr>
        <w:t xml:space="preserve">» </w:t>
      </w:r>
      <w:r w:rsidR="00195158" w:rsidRPr="00195158">
        <w:rPr>
          <w:sz w:val="28"/>
          <w:szCs w:val="28"/>
        </w:rPr>
        <w:t>на сумму</w:t>
      </w:r>
      <w:proofErr w:type="gramEnd"/>
      <w:r w:rsidR="00195158" w:rsidRPr="00195158">
        <w:rPr>
          <w:sz w:val="28"/>
          <w:szCs w:val="28"/>
        </w:rPr>
        <w:t xml:space="preserve"> 1,2</w:t>
      </w:r>
      <w:r w:rsidRPr="00195158">
        <w:rPr>
          <w:sz w:val="28"/>
          <w:szCs w:val="28"/>
        </w:rPr>
        <w:t xml:space="preserve"> тыс. руб. </w:t>
      </w:r>
      <w:r w:rsidR="00195158" w:rsidRPr="00195158">
        <w:rPr>
          <w:sz w:val="28"/>
          <w:szCs w:val="28"/>
        </w:rPr>
        <w:t>на доплату к пенсиям лицам, ранее замещавшим муниципальные должности и должности муниципальной службы.</w:t>
      </w:r>
    </w:p>
    <w:p w:rsidR="002F1AC9" w:rsidRPr="00195158" w:rsidRDefault="002F1AC9" w:rsidP="00C32E51">
      <w:pPr>
        <w:ind w:firstLine="709"/>
        <w:jc w:val="both"/>
        <w:rPr>
          <w:sz w:val="28"/>
          <w:szCs w:val="28"/>
        </w:rPr>
      </w:pPr>
      <w:r w:rsidRPr="00195158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195158">
        <w:rPr>
          <w:sz w:val="28"/>
          <w:szCs w:val="28"/>
        </w:rPr>
        <w:t>непрограммным</w:t>
      </w:r>
      <w:proofErr w:type="spellEnd"/>
      <w:r w:rsidRPr="00195158">
        <w:rPr>
          <w:sz w:val="28"/>
          <w:szCs w:val="28"/>
        </w:rPr>
        <w:t xml:space="preserve"> направлениям) видам </w:t>
      </w:r>
      <w:proofErr w:type="gramStart"/>
      <w:r w:rsidRPr="00195158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195158">
        <w:rPr>
          <w:sz w:val="28"/>
          <w:szCs w:val="28"/>
        </w:rPr>
        <w:t xml:space="preserve"> на </w:t>
      </w:r>
      <w:r w:rsidRPr="00195158">
        <w:rPr>
          <w:sz w:val="28"/>
          <w:szCs w:val="28"/>
        </w:rPr>
        <w:lastRenderedPageBreak/>
        <w:t>202</w:t>
      </w:r>
      <w:r w:rsidR="00811ECC" w:rsidRPr="00195158">
        <w:rPr>
          <w:sz w:val="28"/>
          <w:szCs w:val="28"/>
        </w:rPr>
        <w:t>2</w:t>
      </w:r>
      <w:r w:rsidRPr="00195158">
        <w:rPr>
          <w:sz w:val="28"/>
          <w:szCs w:val="28"/>
        </w:rPr>
        <w:t xml:space="preserve"> год установлено, что предполагаемый Проект влечет за собой изменения</w:t>
      </w:r>
      <w:r w:rsidRPr="000F5534">
        <w:rPr>
          <w:color w:val="FF0000"/>
          <w:sz w:val="28"/>
          <w:szCs w:val="28"/>
        </w:rPr>
        <w:t xml:space="preserve"> </w:t>
      </w:r>
      <w:r w:rsidRPr="00195158">
        <w:rPr>
          <w:sz w:val="28"/>
          <w:szCs w:val="28"/>
        </w:rPr>
        <w:t xml:space="preserve">объемов финансирования по </w:t>
      </w:r>
      <w:r w:rsidR="00195158" w:rsidRPr="00195158">
        <w:rPr>
          <w:sz w:val="28"/>
          <w:szCs w:val="28"/>
        </w:rPr>
        <w:t>4</w:t>
      </w:r>
      <w:r w:rsidRPr="00195158">
        <w:rPr>
          <w:sz w:val="28"/>
          <w:szCs w:val="28"/>
        </w:rPr>
        <w:t xml:space="preserve"> из 5 муниципальных программ, подлежащих реализации в 202</w:t>
      </w:r>
      <w:r w:rsidR="00F27A46" w:rsidRPr="00195158">
        <w:rPr>
          <w:sz w:val="28"/>
          <w:szCs w:val="28"/>
        </w:rPr>
        <w:t>2</w:t>
      </w:r>
      <w:r w:rsidRPr="00195158">
        <w:rPr>
          <w:sz w:val="28"/>
          <w:szCs w:val="28"/>
        </w:rPr>
        <w:t xml:space="preserve"> году  (таблица </w:t>
      </w:r>
      <w:r w:rsidR="000717F2" w:rsidRPr="00195158">
        <w:rPr>
          <w:sz w:val="28"/>
          <w:szCs w:val="28"/>
        </w:rPr>
        <w:t>3</w:t>
      </w:r>
      <w:r w:rsidRPr="00195158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195158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95158">
        <w:rPr>
          <w:sz w:val="28"/>
          <w:szCs w:val="28"/>
        </w:rPr>
        <w:t xml:space="preserve">         Таблица № </w:t>
      </w:r>
      <w:r w:rsidR="000717F2" w:rsidRPr="00195158">
        <w:rPr>
          <w:sz w:val="28"/>
          <w:szCs w:val="28"/>
        </w:rPr>
        <w:t>3</w:t>
      </w:r>
      <w:r w:rsidRPr="00195158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6"/>
        <w:gridCol w:w="1430"/>
        <w:gridCol w:w="1431"/>
        <w:gridCol w:w="1002"/>
      </w:tblGrid>
      <w:tr w:rsidR="002F1AC9" w:rsidRPr="00195158" w:rsidTr="002F1AC9">
        <w:trPr>
          <w:trHeight w:val="546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AC9" w:rsidRPr="00195158" w:rsidRDefault="002F1AC9" w:rsidP="002F1AC9">
            <w:pPr>
              <w:autoSpaceDE w:val="0"/>
              <w:autoSpaceDN w:val="0"/>
              <w:adjustRightInd w:val="0"/>
              <w:jc w:val="center"/>
            </w:pPr>
            <w:r w:rsidRPr="0019515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95158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195158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B4A2E" w:rsidRPr="000F5534" w:rsidTr="002F1AC9">
        <w:trPr>
          <w:trHeight w:val="588"/>
        </w:trPr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195158" w:rsidRDefault="00CB4A2E" w:rsidP="002F1AC9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195158" w:rsidRDefault="00CB4A2E" w:rsidP="00CB4A2E">
            <w:pPr>
              <w:autoSpaceDE w:val="0"/>
              <w:autoSpaceDN w:val="0"/>
              <w:adjustRightInd w:val="0"/>
              <w:jc w:val="center"/>
            </w:pPr>
            <w:r w:rsidRPr="00195158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195158" w:rsidRDefault="00CC38DC" w:rsidP="00195158">
            <w:pPr>
              <w:autoSpaceDE w:val="0"/>
              <w:autoSpaceDN w:val="0"/>
              <w:adjustRightInd w:val="0"/>
              <w:jc w:val="both"/>
            </w:pPr>
            <w:r w:rsidRPr="00195158">
              <w:rPr>
                <w:sz w:val="22"/>
                <w:szCs w:val="22"/>
              </w:rPr>
              <w:t xml:space="preserve">Проект решения на </w:t>
            </w:r>
            <w:r w:rsidR="00D8222E" w:rsidRPr="00195158">
              <w:rPr>
                <w:sz w:val="22"/>
                <w:szCs w:val="22"/>
              </w:rPr>
              <w:t>1</w:t>
            </w:r>
            <w:r w:rsidR="00195158" w:rsidRPr="00195158">
              <w:rPr>
                <w:sz w:val="22"/>
                <w:szCs w:val="22"/>
              </w:rPr>
              <w:t>9</w:t>
            </w:r>
            <w:r w:rsidR="00D8222E" w:rsidRPr="00195158">
              <w:rPr>
                <w:sz w:val="22"/>
                <w:szCs w:val="22"/>
              </w:rPr>
              <w:t>.1</w:t>
            </w:r>
            <w:r w:rsidR="00195158" w:rsidRPr="00195158">
              <w:rPr>
                <w:sz w:val="22"/>
                <w:szCs w:val="22"/>
              </w:rPr>
              <w:t>2</w:t>
            </w:r>
            <w:r w:rsidRPr="00195158">
              <w:rPr>
                <w:sz w:val="22"/>
                <w:szCs w:val="22"/>
              </w:rPr>
              <w:t>.2022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195158" w:rsidRDefault="00CB4A2E" w:rsidP="00CB4A2E">
            <w:pPr>
              <w:autoSpaceDE w:val="0"/>
              <w:autoSpaceDN w:val="0"/>
              <w:adjustRightInd w:val="0"/>
              <w:jc w:val="both"/>
            </w:pPr>
            <w:r w:rsidRPr="00195158">
              <w:rPr>
                <w:sz w:val="22"/>
                <w:szCs w:val="22"/>
              </w:rPr>
              <w:t xml:space="preserve">Изменения </w:t>
            </w:r>
          </w:p>
        </w:tc>
      </w:tr>
      <w:tr w:rsidR="00195158" w:rsidRPr="000F5534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412604">
            <w:pPr>
              <w:jc w:val="both"/>
            </w:pPr>
            <w:r w:rsidRPr="00195158">
              <w:rPr>
                <w:sz w:val="22"/>
                <w:szCs w:val="22"/>
              </w:rPr>
              <w:t>«Благоустройство территории Яргомжского сельского поселения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195158">
            <w:pPr>
              <w:jc w:val="right"/>
            </w:pPr>
            <w:r w:rsidRPr="00195158">
              <w:rPr>
                <w:sz w:val="22"/>
                <w:szCs w:val="22"/>
              </w:rPr>
              <w:t>5 186,5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450BA9">
            <w:pPr>
              <w:jc w:val="right"/>
            </w:pPr>
            <w:r w:rsidRPr="00195158">
              <w:rPr>
                <w:sz w:val="22"/>
                <w:szCs w:val="22"/>
              </w:rPr>
              <w:t>5 309,5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195158">
            <w:pPr>
              <w:jc w:val="right"/>
            </w:pPr>
            <w:r w:rsidRPr="00195158">
              <w:rPr>
                <w:sz w:val="22"/>
                <w:szCs w:val="22"/>
              </w:rPr>
              <w:t>+ 123,0</w:t>
            </w:r>
          </w:p>
        </w:tc>
      </w:tr>
      <w:tr w:rsidR="00195158" w:rsidRPr="000F5534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412604">
            <w:pPr>
              <w:jc w:val="both"/>
            </w:pPr>
            <w:r w:rsidRPr="00195158">
              <w:rPr>
                <w:sz w:val="22"/>
                <w:szCs w:val="22"/>
              </w:rPr>
              <w:t xml:space="preserve"> «Сохранение и развитие культурного потенциала Яргомжского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195158">
            <w:pPr>
              <w:jc w:val="right"/>
            </w:pPr>
            <w:r w:rsidRPr="00195158">
              <w:rPr>
                <w:sz w:val="22"/>
                <w:szCs w:val="22"/>
              </w:rPr>
              <w:t>3 072,0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450BA9">
            <w:pPr>
              <w:jc w:val="right"/>
            </w:pPr>
            <w:r w:rsidRPr="00195158">
              <w:rPr>
                <w:sz w:val="22"/>
                <w:szCs w:val="22"/>
              </w:rPr>
              <w:t>3 072,0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251C8D">
            <w:pPr>
              <w:tabs>
                <w:tab w:val="center" w:pos="671"/>
                <w:tab w:val="right" w:pos="1343"/>
              </w:tabs>
              <w:jc w:val="right"/>
            </w:pPr>
            <w:r w:rsidRPr="00195158">
              <w:rPr>
                <w:sz w:val="22"/>
                <w:szCs w:val="22"/>
              </w:rPr>
              <w:t>0,0</w:t>
            </w:r>
          </w:p>
        </w:tc>
      </w:tr>
      <w:tr w:rsidR="00195158" w:rsidRPr="00195158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412604">
            <w:pPr>
              <w:jc w:val="both"/>
            </w:pPr>
            <w:r w:rsidRPr="00195158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195158">
              <w:rPr>
                <w:sz w:val="22"/>
                <w:szCs w:val="22"/>
              </w:rPr>
              <w:t>Яргомжском</w:t>
            </w:r>
            <w:proofErr w:type="spellEnd"/>
            <w:r w:rsidRPr="00195158">
              <w:rPr>
                <w:sz w:val="22"/>
                <w:szCs w:val="22"/>
              </w:rPr>
              <w:t xml:space="preserve">  сельском поселении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195158">
            <w:pPr>
              <w:jc w:val="right"/>
            </w:pPr>
            <w:r w:rsidRPr="00195158">
              <w:rPr>
                <w:sz w:val="22"/>
                <w:szCs w:val="22"/>
              </w:rPr>
              <w:t>793,4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A44ECB">
            <w:pPr>
              <w:jc w:val="right"/>
            </w:pPr>
            <w:r w:rsidRPr="00195158">
              <w:rPr>
                <w:sz w:val="22"/>
                <w:szCs w:val="22"/>
              </w:rPr>
              <w:t>1 032,1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A24C29">
            <w:pPr>
              <w:tabs>
                <w:tab w:val="center" w:pos="671"/>
                <w:tab w:val="right" w:pos="1343"/>
              </w:tabs>
              <w:jc w:val="right"/>
            </w:pPr>
            <w:r w:rsidRPr="00195158">
              <w:rPr>
                <w:sz w:val="22"/>
                <w:szCs w:val="22"/>
              </w:rPr>
              <w:t>+ 238,7</w:t>
            </w:r>
          </w:p>
        </w:tc>
      </w:tr>
      <w:tr w:rsidR="00195158" w:rsidRPr="000F5534" w:rsidTr="002F1AC9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412604">
            <w:pPr>
              <w:jc w:val="both"/>
            </w:pPr>
            <w:r w:rsidRPr="00195158">
              <w:rPr>
                <w:sz w:val="22"/>
                <w:szCs w:val="22"/>
              </w:rPr>
              <w:t>«Социальная поддержка граждан Яргомжского 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195158">
            <w:pPr>
              <w:jc w:val="right"/>
            </w:pPr>
            <w:r w:rsidRPr="00195158">
              <w:rPr>
                <w:sz w:val="22"/>
                <w:szCs w:val="22"/>
              </w:rPr>
              <w:t>596,5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412604">
            <w:pPr>
              <w:jc w:val="right"/>
            </w:pPr>
            <w:r w:rsidRPr="00195158">
              <w:rPr>
                <w:sz w:val="22"/>
                <w:szCs w:val="22"/>
              </w:rPr>
              <w:t>597,7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2F1AC9">
            <w:pPr>
              <w:tabs>
                <w:tab w:val="center" w:pos="388"/>
                <w:tab w:val="right" w:pos="776"/>
              </w:tabs>
              <w:jc w:val="right"/>
            </w:pPr>
            <w:r>
              <w:rPr>
                <w:sz w:val="22"/>
                <w:szCs w:val="22"/>
              </w:rPr>
              <w:t xml:space="preserve">+ </w:t>
            </w:r>
            <w:r w:rsidRPr="00195158">
              <w:rPr>
                <w:sz w:val="22"/>
                <w:szCs w:val="22"/>
              </w:rPr>
              <w:t>1,2</w:t>
            </w:r>
          </w:p>
        </w:tc>
      </w:tr>
      <w:tr w:rsidR="00195158" w:rsidRPr="000F5534" w:rsidTr="002F1AC9">
        <w:trPr>
          <w:trHeight w:val="34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811ECC">
            <w:pPr>
              <w:jc w:val="both"/>
            </w:pPr>
            <w:r w:rsidRPr="00195158">
              <w:rPr>
                <w:sz w:val="22"/>
                <w:szCs w:val="22"/>
              </w:rPr>
              <w:t>«Формирование современной городской среды на территории Яргомжского сельского поселения на 2018 – 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195158">
            <w:pPr>
              <w:jc w:val="right"/>
            </w:pPr>
            <w:r w:rsidRPr="00195158">
              <w:rPr>
                <w:sz w:val="22"/>
                <w:szCs w:val="22"/>
              </w:rPr>
              <w:t>475,5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A44ECB">
            <w:pPr>
              <w:jc w:val="right"/>
            </w:pPr>
            <w:r w:rsidRPr="00195158">
              <w:rPr>
                <w:sz w:val="22"/>
                <w:szCs w:val="22"/>
              </w:rPr>
              <w:t>472,7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8D7835" w:rsidP="00A44ECB">
            <w:pPr>
              <w:jc w:val="right"/>
            </w:pPr>
            <w:r>
              <w:rPr>
                <w:sz w:val="22"/>
                <w:szCs w:val="22"/>
              </w:rPr>
              <w:t xml:space="preserve">- </w:t>
            </w:r>
            <w:r w:rsidR="00195158" w:rsidRPr="00195158">
              <w:rPr>
                <w:sz w:val="22"/>
                <w:szCs w:val="22"/>
              </w:rPr>
              <w:t xml:space="preserve"> 2,8</w:t>
            </w:r>
          </w:p>
        </w:tc>
      </w:tr>
      <w:tr w:rsidR="00195158" w:rsidRPr="000F5534" w:rsidTr="002F1AC9">
        <w:trPr>
          <w:trHeight w:val="34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515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195158">
            <w:pPr>
              <w:jc w:val="right"/>
              <w:rPr>
                <w:b/>
              </w:rPr>
            </w:pPr>
            <w:r w:rsidRPr="00195158">
              <w:rPr>
                <w:b/>
                <w:sz w:val="22"/>
                <w:szCs w:val="22"/>
              </w:rPr>
              <w:t>10 123,9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195158">
            <w:pPr>
              <w:jc w:val="right"/>
              <w:rPr>
                <w:b/>
              </w:rPr>
            </w:pPr>
            <w:r w:rsidRPr="00195158">
              <w:rPr>
                <w:b/>
                <w:sz w:val="22"/>
                <w:szCs w:val="22"/>
              </w:rPr>
              <w:t>10 484,0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58" w:rsidRPr="00195158" w:rsidRDefault="00195158" w:rsidP="00195158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195158">
              <w:rPr>
                <w:b/>
                <w:sz w:val="22"/>
                <w:szCs w:val="22"/>
              </w:rPr>
              <w:t>+ 360,1</w:t>
            </w:r>
          </w:p>
        </w:tc>
      </w:tr>
    </w:tbl>
    <w:p w:rsidR="00251C8D" w:rsidRPr="0000667B" w:rsidRDefault="002F1AC9" w:rsidP="003B66A7">
      <w:pPr>
        <w:jc w:val="both"/>
        <w:rPr>
          <w:sz w:val="28"/>
          <w:szCs w:val="28"/>
        </w:rPr>
      </w:pPr>
      <w:r w:rsidRPr="000F5534">
        <w:rPr>
          <w:color w:val="FF0000"/>
          <w:sz w:val="28"/>
          <w:szCs w:val="28"/>
        </w:rPr>
        <w:t xml:space="preserve">       </w:t>
      </w:r>
      <w:r w:rsidRPr="0000667B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E01810" w:rsidRPr="0000667B">
        <w:rPr>
          <w:sz w:val="28"/>
          <w:szCs w:val="28"/>
        </w:rPr>
        <w:t>увеличатся</w:t>
      </w:r>
      <w:r w:rsidRPr="0000667B">
        <w:rPr>
          <w:sz w:val="28"/>
          <w:szCs w:val="28"/>
        </w:rPr>
        <w:t xml:space="preserve"> на </w:t>
      </w:r>
      <w:r w:rsidR="00195158" w:rsidRPr="0000667B">
        <w:rPr>
          <w:sz w:val="28"/>
          <w:szCs w:val="28"/>
        </w:rPr>
        <w:t>360,1</w:t>
      </w:r>
      <w:r w:rsidRPr="0000667B">
        <w:rPr>
          <w:sz w:val="28"/>
          <w:szCs w:val="28"/>
        </w:rPr>
        <w:t xml:space="preserve"> тыс. рублей, </w:t>
      </w:r>
      <w:proofErr w:type="spellStart"/>
      <w:r w:rsidRPr="0000667B">
        <w:rPr>
          <w:sz w:val="28"/>
          <w:szCs w:val="28"/>
        </w:rPr>
        <w:t>непрограммные</w:t>
      </w:r>
      <w:proofErr w:type="spellEnd"/>
      <w:r w:rsidRPr="0000667B">
        <w:rPr>
          <w:sz w:val="28"/>
          <w:szCs w:val="28"/>
        </w:rPr>
        <w:t xml:space="preserve"> расходы </w:t>
      </w:r>
      <w:r w:rsidR="00251C8D" w:rsidRPr="0000667B">
        <w:rPr>
          <w:sz w:val="28"/>
          <w:szCs w:val="28"/>
        </w:rPr>
        <w:t>сократятся</w:t>
      </w:r>
      <w:r w:rsidRPr="0000667B">
        <w:rPr>
          <w:sz w:val="28"/>
          <w:szCs w:val="28"/>
        </w:rPr>
        <w:t xml:space="preserve"> на </w:t>
      </w:r>
      <w:r w:rsidR="0000667B" w:rsidRPr="0000667B">
        <w:rPr>
          <w:sz w:val="28"/>
          <w:szCs w:val="28"/>
        </w:rPr>
        <w:t>3,1</w:t>
      </w:r>
      <w:r w:rsidRPr="0000667B">
        <w:rPr>
          <w:sz w:val="28"/>
          <w:szCs w:val="28"/>
        </w:rPr>
        <w:t xml:space="preserve"> тыс. рублей. </w:t>
      </w:r>
    </w:p>
    <w:p w:rsidR="00911129" w:rsidRPr="0000667B" w:rsidRDefault="00251C8D" w:rsidP="00911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67B">
        <w:rPr>
          <w:sz w:val="28"/>
          <w:szCs w:val="28"/>
        </w:rPr>
        <w:t xml:space="preserve"> </w:t>
      </w:r>
      <w:r w:rsidR="00B52705" w:rsidRPr="0000667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B52705" w:rsidRPr="0000667B">
        <w:rPr>
          <w:sz w:val="28"/>
          <w:szCs w:val="28"/>
        </w:rPr>
        <w:t>Согласно</w:t>
      </w:r>
      <w:proofErr w:type="gramEnd"/>
      <w:r w:rsidR="00B52705" w:rsidRPr="0000667B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обоснованно,  </w:t>
      </w:r>
      <w:r w:rsidR="003B66A7" w:rsidRPr="0000667B">
        <w:rPr>
          <w:sz w:val="28"/>
          <w:szCs w:val="28"/>
        </w:rPr>
        <w:t>в связи с дополнительными доходами и перераспределением бюджетных ассигнований.</w:t>
      </w:r>
    </w:p>
    <w:p w:rsidR="00692813" w:rsidRPr="00C25B00" w:rsidRDefault="00911129" w:rsidP="00335EA8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00667B">
        <w:rPr>
          <w:sz w:val="28"/>
          <w:szCs w:val="28"/>
        </w:rPr>
        <w:t xml:space="preserve"> Рассмотрев данный проект, контрольно-счетный комитет</w:t>
      </w:r>
      <w:r w:rsidRPr="00C25B00">
        <w:rPr>
          <w:sz w:val="28"/>
          <w:szCs w:val="28"/>
        </w:rPr>
        <w:t xml:space="preserve"> установил   недостатки, которые необходимо устранить</w:t>
      </w:r>
      <w:r w:rsidR="00335EA8">
        <w:rPr>
          <w:sz w:val="28"/>
          <w:szCs w:val="28"/>
        </w:rPr>
        <w:t>.  В</w:t>
      </w:r>
      <w:r w:rsidR="00692813" w:rsidRPr="00C25B00">
        <w:rPr>
          <w:sz w:val="28"/>
          <w:szCs w:val="28"/>
        </w:rPr>
        <w:t xml:space="preserve"> соответствии приказа  Минфина России  от 08.06.2021 N 75н "Об утверждении кодов (перечней кодов) бюджетной классификации Российской Федерации на 2022 год (на 2022 год и на плановый период 2023 и 2024 годов) в приложении 1  включить классификации:</w:t>
      </w:r>
    </w:p>
    <w:p w:rsidR="00811107" w:rsidRPr="00C25B00" w:rsidRDefault="00692813" w:rsidP="006928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5B00">
        <w:rPr>
          <w:sz w:val="28"/>
          <w:szCs w:val="28"/>
        </w:rPr>
        <w:t xml:space="preserve">- </w:t>
      </w:r>
      <w:r w:rsidR="00911129" w:rsidRPr="00C25B00">
        <w:rPr>
          <w:sz w:val="28"/>
          <w:szCs w:val="28"/>
        </w:rPr>
        <w:t>«</w:t>
      </w:r>
      <w:r w:rsidRPr="00C25B00">
        <w:rPr>
          <w:sz w:val="28"/>
          <w:szCs w:val="28"/>
        </w:rPr>
        <w:t>1 11 00000 00 0000 000</w:t>
      </w:r>
      <w:r w:rsidR="00B37A72" w:rsidRPr="00C25B00">
        <w:rPr>
          <w:sz w:val="28"/>
          <w:szCs w:val="28"/>
        </w:rPr>
        <w:t xml:space="preserve">» </w:t>
      </w:r>
      <w:r w:rsidRPr="00C25B00">
        <w:rPr>
          <w:sz w:val="28"/>
          <w:szCs w:val="28"/>
        </w:rPr>
        <w:t xml:space="preserve"> </w:t>
      </w:r>
      <w:r w:rsidR="0028448E">
        <w:rPr>
          <w:sz w:val="28"/>
          <w:szCs w:val="28"/>
        </w:rPr>
        <w:t>«Д</w:t>
      </w:r>
      <w:r w:rsidRPr="00C25B00">
        <w:rPr>
          <w:sz w:val="28"/>
          <w:szCs w:val="28"/>
        </w:rPr>
        <w:t>оходы от использования имущества</w:t>
      </w:r>
      <w:r w:rsidRPr="00C25B00">
        <w:rPr>
          <w:rFonts w:eastAsiaTheme="minorHAnsi"/>
          <w:sz w:val="28"/>
          <w:szCs w:val="28"/>
          <w:lang w:eastAsia="en-US"/>
        </w:rPr>
        <w:t>, находящегося в государственной  и муниципальной собственности</w:t>
      </w:r>
      <w:r w:rsidR="0028448E">
        <w:rPr>
          <w:rFonts w:eastAsiaTheme="minorHAnsi"/>
          <w:sz w:val="28"/>
          <w:szCs w:val="28"/>
          <w:lang w:eastAsia="en-US"/>
        </w:rPr>
        <w:t>»</w:t>
      </w:r>
      <w:r w:rsidRPr="00C25B00">
        <w:rPr>
          <w:rFonts w:eastAsiaTheme="minorHAnsi"/>
          <w:sz w:val="28"/>
          <w:szCs w:val="28"/>
          <w:lang w:eastAsia="en-US"/>
        </w:rPr>
        <w:t>;</w:t>
      </w:r>
    </w:p>
    <w:p w:rsidR="00C25B00" w:rsidRPr="00C25B00" w:rsidRDefault="00692813" w:rsidP="00C25B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5B00">
        <w:rPr>
          <w:rFonts w:eastAsiaTheme="minorHAnsi"/>
          <w:sz w:val="28"/>
          <w:szCs w:val="28"/>
          <w:lang w:eastAsia="en-US"/>
        </w:rPr>
        <w:t xml:space="preserve">- </w:t>
      </w:r>
      <w:r w:rsidR="00C25B00" w:rsidRPr="00C25B00">
        <w:rPr>
          <w:sz w:val="28"/>
          <w:szCs w:val="28"/>
        </w:rPr>
        <w:t xml:space="preserve"> «1 11 09000 00 0000 120» </w:t>
      </w:r>
      <w:r w:rsidR="0028448E">
        <w:rPr>
          <w:sz w:val="28"/>
          <w:szCs w:val="28"/>
        </w:rPr>
        <w:t>«П</w:t>
      </w:r>
      <w:r w:rsidR="00C25B00" w:rsidRPr="00C25B00">
        <w:rPr>
          <w:rFonts w:eastAsiaTheme="minorHAnsi"/>
          <w:sz w:val="28"/>
          <w:szCs w:val="28"/>
          <w:lang w:eastAsia="en-US"/>
        </w:rPr>
        <w:t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28448E">
        <w:rPr>
          <w:rFonts w:eastAsiaTheme="minorHAnsi"/>
          <w:sz w:val="28"/>
          <w:szCs w:val="28"/>
          <w:lang w:eastAsia="en-US"/>
        </w:rPr>
        <w:t>»</w:t>
      </w:r>
      <w:r w:rsidR="00C25B00" w:rsidRPr="00C25B00">
        <w:rPr>
          <w:rFonts w:eastAsiaTheme="minorHAnsi"/>
          <w:sz w:val="28"/>
          <w:szCs w:val="28"/>
          <w:lang w:eastAsia="en-US"/>
        </w:rPr>
        <w:t>.</w:t>
      </w:r>
    </w:p>
    <w:p w:rsidR="00692813" w:rsidRPr="00C25B00" w:rsidRDefault="00692813" w:rsidP="00692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129" w:rsidRPr="0000667B" w:rsidRDefault="002F1AC9" w:rsidP="007E24FF">
      <w:pPr>
        <w:jc w:val="both"/>
        <w:rPr>
          <w:sz w:val="28"/>
          <w:szCs w:val="28"/>
        </w:rPr>
      </w:pPr>
      <w:r w:rsidRPr="0000667B">
        <w:rPr>
          <w:b/>
          <w:sz w:val="28"/>
          <w:szCs w:val="28"/>
        </w:rPr>
        <w:lastRenderedPageBreak/>
        <w:t>Вывод</w:t>
      </w:r>
      <w:r w:rsidRPr="0000667B">
        <w:rPr>
          <w:sz w:val="28"/>
          <w:szCs w:val="28"/>
        </w:rPr>
        <w:t xml:space="preserve">: Представленный проект решения Совета </w:t>
      </w:r>
      <w:r w:rsidRPr="0000667B">
        <w:rPr>
          <w:sz w:val="28"/>
        </w:rPr>
        <w:t>Яргомжского</w:t>
      </w:r>
      <w:r w:rsidRPr="0000667B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00667B">
        <w:rPr>
          <w:sz w:val="28"/>
        </w:rPr>
        <w:t>Яргомжского</w:t>
      </w:r>
      <w:r w:rsidRPr="0000667B">
        <w:rPr>
          <w:sz w:val="28"/>
          <w:szCs w:val="28"/>
        </w:rPr>
        <w:t xml:space="preserve"> сельского поселения   от </w:t>
      </w:r>
      <w:r w:rsidR="007E24FF" w:rsidRPr="0000667B">
        <w:rPr>
          <w:sz w:val="28"/>
          <w:szCs w:val="28"/>
        </w:rPr>
        <w:t>20</w:t>
      </w:r>
      <w:r w:rsidRPr="0000667B">
        <w:rPr>
          <w:sz w:val="28"/>
          <w:szCs w:val="28"/>
        </w:rPr>
        <w:t>.12.202</w:t>
      </w:r>
      <w:r w:rsidR="007E24FF" w:rsidRPr="0000667B">
        <w:rPr>
          <w:sz w:val="28"/>
          <w:szCs w:val="28"/>
        </w:rPr>
        <w:t>1</w:t>
      </w:r>
      <w:r w:rsidRPr="0000667B">
        <w:rPr>
          <w:sz w:val="28"/>
          <w:szCs w:val="28"/>
        </w:rPr>
        <w:t xml:space="preserve"> №1</w:t>
      </w:r>
      <w:r w:rsidR="007E24FF" w:rsidRPr="0000667B">
        <w:rPr>
          <w:sz w:val="28"/>
          <w:szCs w:val="28"/>
        </w:rPr>
        <w:t>88</w:t>
      </w:r>
      <w:r w:rsidRPr="0000667B">
        <w:rPr>
          <w:sz w:val="28"/>
          <w:szCs w:val="28"/>
        </w:rPr>
        <w:t xml:space="preserve"> «О бюджете </w:t>
      </w:r>
      <w:r w:rsidRPr="0000667B">
        <w:rPr>
          <w:sz w:val="28"/>
        </w:rPr>
        <w:t>Яргомжского</w:t>
      </w:r>
      <w:r w:rsidRPr="0000667B">
        <w:rPr>
          <w:sz w:val="28"/>
          <w:szCs w:val="28"/>
        </w:rPr>
        <w:t xml:space="preserve"> сельского поселения   на 202</w:t>
      </w:r>
      <w:r w:rsidR="007E24FF" w:rsidRPr="0000667B">
        <w:rPr>
          <w:sz w:val="28"/>
          <w:szCs w:val="28"/>
        </w:rPr>
        <w:t>2</w:t>
      </w:r>
      <w:r w:rsidRPr="0000667B">
        <w:rPr>
          <w:sz w:val="28"/>
          <w:szCs w:val="28"/>
        </w:rPr>
        <w:t xml:space="preserve"> год и плановый период 202</w:t>
      </w:r>
      <w:r w:rsidR="007E24FF" w:rsidRPr="0000667B">
        <w:rPr>
          <w:sz w:val="28"/>
          <w:szCs w:val="28"/>
        </w:rPr>
        <w:t>3</w:t>
      </w:r>
      <w:r w:rsidRPr="0000667B">
        <w:rPr>
          <w:sz w:val="28"/>
          <w:szCs w:val="28"/>
        </w:rPr>
        <w:t xml:space="preserve"> и 202</w:t>
      </w:r>
      <w:r w:rsidR="007E24FF" w:rsidRPr="0000667B">
        <w:rPr>
          <w:sz w:val="28"/>
          <w:szCs w:val="28"/>
        </w:rPr>
        <w:t>4</w:t>
      </w:r>
      <w:r w:rsidRPr="0000667B">
        <w:rPr>
          <w:sz w:val="28"/>
          <w:szCs w:val="28"/>
        </w:rPr>
        <w:t xml:space="preserve"> годов»  </w:t>
      </w:r>
      <w:r w:rsidR="00911129" w:rsidRPr="0000667B">
        <w:rPr>
          <w:sz w:val="28"/>
          <w:szCs w:val="28"/>
        </w:rPr>
        <w:t xml:space="preserve">в целом </w:t>
      </w:r>
      <w:r w:rsidR="00D203D4" w:rsidRPr="0000667B">
        <w:rPr>
          <w:sz w:val="28"/>
          <w:szCs w:val="28"/>
        </w:rPr>
        <w:t xml:space="preserve">соответствует </w:t>
      </w:r>
      <w:r w:rsidR="003B66A7" w:rsidRPr="0000667B">
        <w:rPr>
          <w:sz w:val="28"/>
          <w:szCs w:val="28"/>
        </w:rPr>
        <w:t>требованиям</w:t>
      </w:r>
      <w:r w:rsidR="00D203D4" w:rsidRPr="0000667B">
        <w:rPr>
          <w:sz w:val="28"/>
          <w:szCs w:val="28"/>
        </w:rPr>
        <w:t xml:space="preserve"> бюджетного законодательства</w:t>
      </w:r>
      <w:r w:rsidR="00911129" w:rsidRPr="0000667B">
        <w:rPr>
          <w:sz w:val="28"/>
          <w:szCs w:val="28"/>
        </w:rPr>
        <w:t>, однако, содержит недостатки, которые необходимо устранить</w:t>
      </w:r>
      <w:r w:rsidR="00D203D4" w:rsidRPr="0000667B">
        <w:rPr>
          <w:sz w:val="28"/>
          <w:szCs w:val="28"/>
        </w:rPr>
        <w:t>.</w:t>
      </w:r>
    </w:p>
    <w:p w:rsidR="00C32E51" w:rsidRPr="0000667B" w:rsidRDefault="00D203D4" w:rsidP="007E24FF">
      <w:pPr>
        <w:jc w:val="both"/>
        <w:rPr>
          <w:sz w:val="28"/>
          <w:szCs w:val="28"/>
        </w:rPr>
      </w:pPr>
      <w:r w:rsidRPr="0000667B">
        <w:rPr>
          <w:sz w:val="28"/>
          <w:szCs w:val="28"/>
        </w:rPr>
        <w:t xml:space="preserve"> </w:t>
      </w:r>
    </w:p>
    <w:p w:rsidR="007E469E" w:rsidRPr="0000667B" w:rsidRDefault="00FB5807" w:rsidP="00E62D2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00667B">
        <w:rPr>
          <w:sz w:val="28"/>
          <w:szCs w:val="28"/>
        </w:rPr>
        <w:t xml:space="preserve">   </w:t>
      </w:r>
    </w:p>
    <w:p w:rsidR="00D977BB" w:rsidRPr="0000667B" w:rsidRDefault="00D977BB" w:rsidP="00D977BB">
      <w:pPr>
        <w:jc w:val="both"/>
        <w:rPr>
          <w:sz w:val="28"/>
          <w:szCs w:val="28"/>
        </w:rPr>
      </w:pPr>
      <w:r w:rsidRPr="0000667B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00667B" w:rsidRPr="0000667B" w:rsidRDefault="0000667B" w:rsidP="00D977BB">
      <w:pPr>
        <w:jc w:val="both"/>
        <w:rPr>
          <w:sz w:val="28"/>
          <w:szCs w:val="28"/>
        </w:rPr>
      </w:pPr>
    </w:p>
    <w:p w:rsidR="0000667B" w:rsidRPr="0000667B" w:rsidRDefault="0000667B" w:rsidP="0000667B">
      <w:pPr>
        <w:jc w:val="both"/>
        <w:rPr>
          <w:sz w:val="28"/>
          <w:szCs w:val="28"/>
        </w:rPr>
      </w:pPr>
      <w:r w:rsidRPr="0000667B">
        <w:rPr>
          <w:sz w:val="28"/>
          <w:szCs w:val="28"/>
        </w:rPr>
        <w:t>Инспектор                                                                                 Е.Л. Степанова</w:t>
      </w:r>
    </w:p>
    <w:p w:rsidR="0000667B" w:rsidRPr="000F5534" w:rsidRDefault="0000667B" w:rsidP="0000667B">
      <w:pPr>
        <w:jc w:val="both"/>
        <w:rPr>
          <w:color w:val="FF0000"/>
          <w:sz w:val="28"/>
          <w:szCs w:val="28"/>
        </w:rPr>
      </w:pPr>
    </w:p>
    <w:p w:rsidR="0000667B" w:rsidRPr="000F5534" w:rsidRDefault="0000667B" w:rsidP="00D977BB">
      <w:pPr>
        <w:jc w:val="both"/>
        <w:rPr>
          <w:color w:val="FF0000"/>
          <w:sz w:val="28"/>
          <w:szCs w:val="28"/>
        </w:rPr>
      </w:pPr>
    </w:p>
    <w:p w:rsidR="00D977BB" w:rsidRPr="000F5534" w:rsidRDefault="00D977BB" w:rsidP="00D977BB">
      <w:pPr>
        <w:jc w:val="both"/>
        <w:rPr>
          <w:color w:val="FF0000"/>
          <w:sz w:val="28"/>
          <w:szCs w:val="28"/>
        </w:rPr>
      </w:pPr>
    </w:p>
    <w:sectPr w:rsidR="00D977BB" w:rsidRPr="000F5534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7B" w:rsidRDefault="0000667B" w:rsidP="00D5253B">
      <w:r>
        <w:separator/>
      </w:r>
    </w:p>
  </w:endnote>
  <w:endnote w:type="continuationSeparator" w:id="0">
    <w:p w:rsidR="0000667B" w:rsidRDefault="0000667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7B" w:rsidRDefault="0000667B">
    <w:pPr>
      <w:pStyle w:val="ad"/>
      <w:jc w:val="right"/>
    </w:pPr>
  </w:p>
  <w:p w:rsidR="0000667B" w:rsidRDefault="00B318D6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335EA8">
            <w:rPr>
              <w:noProof/>
            </w:rPr>
            <w:t>5</w:t>
          </w:r>
        </w:fldSimple>
      </w:sdtContent>
    </w:sdt>
  </w:p>
  <w:p w:rsidR="0000667B" w:rsidRDefault="000066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7B" w:rsidRDefault="0000667B" w:rsidP="00D5253B">
      <w:r>
        <w:separator/>
      </w:r>
    </w:p>
  </w:footnote>
  <w:footnote w:type="continuationSeparator" w:id="0">
    <w:p w:rsidR="0000667B" w:rsidRDefault="0000667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32D5"/>
    <w:rsid w:val="0000667B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36E85"/>
    <w:rsid w:val="000373D8"/>
    <w:rsid w:val="0004300F"/>
    <w:rsid w:val="00044A78"/>
    <w:rsid w:val="000465F1"/>
    <w:rsid w:val="00051CBD"/>
    <w:rsid w:val="0005234F"/>
    <w:rsid w:val="00052762"/>
    <w:rsid w:val="00052ABE"/>
    <w:rsid w:val="000532C9"/>
    <w:rsid w:val="00055B35"/>
    <w:rsid w:val="00060CAD"/>
    <w:rsid w:val="000623F1"/>
    <w:rsid w:val="00062ACF"/>
    <w:rsid w:val="000717F2"/>
    <w:rsid w:val="0007275B"/>
    <w:rsid w:val="00073064"/>
    <w:rsid w:val="000737E9"/>
    <w:rsid w:val="00075213"/>
    <w:rsid w:val="000756BA"/>
    <w:rsid w:val="00084141"/>
    <w:rsid w:val="00084AD1"/>
    <w:rsid w:val="00092ADE"/>
    <w:rsid w:val="00092F4F"/>
    <w:rsid w:val="00093ACC"/>
    <w:rsid w:val="00097AF6"/>
    <w:rsid w:val="000A177C"/>
    <w:rsid w:val="000A1E00"/>
    <w:rsid w:val="000A48A7"/>
    <w:rsid w:val="000A5FCC"/>
    <w:rsid w:val="000B2A69"/>
    <w:rsid w:val="000C0214"/>
    <w:rsid w:val="000C162D"/>
    <w:rsid w:val="000C40E6"/>
    <w:rsid w:val="000D1117"/>
    <w:rsid w:val="000D43F7"/>
    <w:rsid w:val="000E09AB"/>
    <w:rsid w:val="000E0BC7"/>
    <w:rsid w:val="000E3B9E"/>
    <w:rsid w:val="000E52FF"/>
    <w:rsid w:val="000E5484"/>
    <w:rsid w:val="000E7B16"/>
    <w:rsid w:val="000F5534"/>
    <w:rsid w:val="000F68F7"/>
    <w:rsid w:val="0010080A"/>
    <w:rsid w:val="00104206"/>
    <w:rsid w:val="0010514D"/>
    <w:rsid w:val="00106371"/>
    <w:rsid w:val="001177D1"/>
    <w:rsid w:val="00121058"/>
    <w:rsid w:val="001213B5"/>
    <w:rsid w:val="00123B24"/>
    <w:rsid w:val="0012476E"/>
    <w:rsid w:val="00135BBB"/>
    <w:rsid w:val="00136A6D"/>
    <w:rsid w:val="001433AA"/>
    <w:rsid w:val="00147E6C"/>
    <w:rsid w:val="001513C3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736E3"/>
    <w:rsid w:val="00186B1F"/>
    <w:rsid w:val="001873B4"/>
    <w:rsid w:val="00187E81"/>
    <w:rsid w:val="001930BD"/>
    <w:rsid w:val="00195158"/>
    <w:rsid w:val="00195AF3"/>
    <w:rsid w:val="001973EC"/>
    <w:rsid w:val="001A0263"/>
    <w:rsid w:val="001A258F"/>
    <w:rsid w:val="001A2ADE"/>
    <w:rsid w:val="001A565B"/>
    <w:rsid w:val="001A7FDB"/>
    <w:rsid w:val="001B125A"/>
    <w:rsid w:val="001B1C3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2DF7"/>
    <w:rsid w:val="001E3C5F"/>
    <w:rsid w:val="001E5603"/>
    <w:rsid w:val="001E5F1D"/>
    <w:rsid w:val="001E7AC4"/>
    <w:rsid w:val="001F01B6"/>
    <w:rsid w:val="001F4B7B"/>
    <w:rsid w:val="001F58EC"/>
    <w:rsid w:val="001F5EDD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1C8D"/>
    <w:rsid w:val="00252D40"/>
    <w:rsid w:val="00253D9B"/>
    <w:rsid w:val="00255B31"/>
    <w:rsid w:val="00256010"/>
    <w:rsid w:val="00260455"/>
    <w:rsid w:val="00265934"/>
    <w:rsid w:val="00267069"/>
    <w:rsid w:val="00270394"/>
    <w:rsid w:val="00275753"/>
    <w:rsid w:val="00275AB4"/>
    <w:rsid w:val="00275F3F"/>
    <w:rsid w:val="00276A92"/>
    <w:rsid w:val="00277CA7"/>
    <w:rsid w:val="002808B0"/>
    <w:rsid w:val="00281C0C"/>
    <w:rsid w:val="00282A19"/>
    <w:rsid w:val="0028448E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417E"/>
    <w:rsid w:val="002D1715"/>
    <w:rsid w:val="002D4FDA"/>
    <w:rsid w:val="002D71BF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2F6787"/>
    <w:rsid w:val="003013F6"/>
    <w:rsid w:val="0030157E"/>
    <w:rsid w:val="00302B23"/>
    <w:rsid w:val="00305CF1"/>
    <w:rsid w:val="00306F2E"/>
    <w:rsid w:val="003121B2"/>
    <w:rsid w:val="0031309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35EA8"/>
    <w:rsid w:val="003425F6"/>
    <w:rsid w:val="00343E2A"/>
    <w:rsid w:val="00343FDB"/>
    <w:rsid w:val="00345E25"/>
    <w:rsid w:val="00346730"/>
    <w:rsid w:val="00353935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85FB7"/>
    <w:rsid w:val="00391CD9"/>
    <w:rsid w:val="00394D7B"/>
    <w:rsid w:val="003A2C0C"/>
    <w:rsid w:val="003A2DC7"/>
    <w:rsid w:val="003A41F4"/>
    <w:rsid w:val="003A4B25"/>
    <w:rsid w:val="003A54B2"/>
    <w:rsid w:val="003A5909"/>
    <w:rsid w:val="003A61EA"/>
    <w:rsid w:val="003B1A5A"/>
    <w:rsid w:val="003B359E"/>
    <w:rsid w:val="003B4B11"/>
    <w:rsid w:val="003B5825"/>
    <w:rsid w:val="003B66A7"/>
    <w:rsid w:val="003C2F61"/>
    <w:rsid w:val="003C3B76"/>
    <w:rsid w:val="003C56E2"/>
    <w:rsid w:val="003C5FF5"/>
    <w:rsid w:val="003D2D8F"/>
    <w:rsid w:val="003D5A8D"/>
    <w:rsid w:val="003D7D1A"/>
    <w:rsid w:val="003E1D0E"/>
    <w:rsid w:val="003E296F"/>
    <w:rsid w:val="003E4C0A"/>
    <w:rsid w:val="003E5A0E"/>
    <w:rsid w:val="003E61E6"/>
    <w:rsid w:val="003E7114"/>
    <w:rsid w:val="003E79FF"/>
    <w:rsid w:val="003F4CA7"/>
    <w:rsid w:val="003F6232"/>
    <w:rsid w:val="003F6999"/>
    <w:rsid w:val="003F6A9D"/>
    <w:rsid w:val="004000E0"/>
    <w:rsid w:val="00403073"/>
    <w:rsid w:val="0040346C"/>
    <w:rsid w:val="0040427A"/>
    <w:rsid w:val="004059E7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09EB"/>
    <w:rsid w:val="00421E0A"/>
    <w:rsid w:val="00426323"/>
    <w:rsid w:val="0043000F"/>
    <w:rsid w:val="00433FAF"/>
    <w:rsid w:val="004342E5"/>
    <w:rsid w:val="004350EA"/>
    <w:rsid w:val="00436871"/>
    <w:rsid w:val="00450BA9"/>
    <w:rsid w:val="00454031"/>
    <w:rsid w:val="004547F1"/>
    <w:rsid w:val="00454E1C"/>
    <w:rsid w:val="00457A38"/>
    <w:rsid w:val="004603A1"/>
    <w:rsid w:val="00460565"/>
    <w:rsid w:val="004607A7"/>
    <w:rsid w:val="0046392E"/>
    <w:rsid w:val="0046453E"/>
    <w:rsid w:val="0046553D"/>
    <w:rsid w:val="00465B41"/>
    <w:rsid w:val="00467BC2"/>
    <w:rsid w:val="00467CDF"/>
    <w:rsid w:val="00472D56"/>
    <w:rsid w:val="00480F85"/>
    <w:rsid w:val="00483D68"/>
    <w:rsid w:val="00485570"/>
    <w:rsid w:val="00486106"/>
    <w:rsid w:val="00486B61"/>
    <w:rsid w:val="00487FF1"/>
    <w:rsid w:val="00491C31"/>
    <w:rsid w:val="004924E6"/>
    <w:rsid w:val="00495213"/>
    <w:rsid w:val="0049592C"/>
    <w:rsid w:val="004A0863"/>
    <w:rsid w:val="004A2C87"/>
    <w:rsid w:val="004A5E05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2FB0"/>
    <w:rsid w:val="004F5B2F"/>
    <w:rsid w:val="00502288"/>
    <w:rsid w:val="00502F93"/>
    <w:rsid w:val="005054AA"/>
    <w:rsid w:val="00505A0A"/>
    <w:rsid w:val="0050707D"/>
    <w:rsid w:val="00507D8C"/>
    <w:rsid w:val="005123B1"/>
    <w:rsid w:val="00513AF5"/>
    <w:rsid w:val="00515C02"/>
    <w:rsid w:val="0051690B"/>
    <w:rsid w:val="00517FDF"/>
    <w:rsid w:val="005202E4"/>
    <w:rsid w:val="00523B42"/>
    <w:rsid w:val="005261A8"/>
    <w:rsid w:val="00531A0F"/>
    <w:rsid w:val="0053273E"/>
    <w:rsid w:val="00532C81"/>
    <w:rsid w:val="00534B5B"/>
    <w:rsid w:val="00535E5B"/>
    <w:rsid w:val="00536C58"/>
    <w:rsid w:val="00540613"/>
    <w:rsid w:val="00541B39"/>
    <w:rsid w:val="00553483"/>
    <w:rsid w:val="005542B4"/>
    <w:rsid w:val="00554FD1"/>
    <w:rsid w:val="005572B0"/>
    <w:rsid w:val="00557783"/>
    <w:rsid w:val="0056748B"/>
    <w:rsid w:val="00567B12"/>
    <w:rsid w:val="005704C4"/>
    <w:rsid w:val="00570E13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477"/>
    <w:rsid w:val="005A5545"/>
    <w:rsid w:val="005B199C"/>
    <w:rsid w:val="005B4415"/>
    <w:rsid w:val="005B65FF"/>
    <w:rsid w:val="005C2AB9"/>
    <w:rsid w:val="005C2B04"/>
    <w:rsid w:val="005C7E7E"/>
    <w:rsid w:val="005C7EEE"/>
    <w:rsid w:val="005D2B92"/>
    <w:rsid w:val="005D38AE"/>
    <w:rsid w:val="005D40E5"/>
    <w:rsid w:val="005D4561"/>
    <w:rsid w:val="005D7265"/>
    <w:rsid w:val="005D7E24"/>
    <w:rsid w:val="005E564B"/>
    <w:rsid w:val="005E70F3"/>
    <w:rsid w:val="005F1521"/>
    <w:rsid w:val="005F791A"/>
    <w:rsid w:val="006028D4"/>
    <w:rsid w:val="006076B9"/>
    <w:rsid w:val="00607F86"/>
    <w:rsid w:val="006103F9"/>
    <w:rsid w:val="006108F4"/>
    <w:rsid w:val="006130B0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37D3C"/>
    <w:rsid w:val="0064031D"/>
    <w:rsid w:val="0064528E"/>
    <w:rsid w:val="006477FB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50FD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13"/>
    <w:rsid w:val="00692820"/>
    <w:rsid w:val="00693D57"/>
    <w:rsid w:val="00693FCB"/>
    <w:rsid w:val="00697E13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6026"/>
    <w:rsid w:val="006D7E74"/>
    <w:rsid w:val="006E10D1"/>
    <w:rsid w:val="006F5F40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5396"/>
    <w:rsid w:val="00746C8B"/>
    <w:rsid w:val="00746EB7"/>
    <w:rsid w:val="007536E5"/>
    <w:rsid w:val="007544E5"/>
    <w:rsid w:val="00754AC2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5193"/>
    <w:rsid w:val="007A65D5"/>
    <w:rsid w:val="007B04D0"/>
    <w:rsid w:val="007B0C4B"/>
    <w:rsid w:val="007B4326"/>
    <w:rsid w:val="007B528D"/>
    <w:rsid w:val="007B543E"/>
    <w:rsid w:val="007B5CBD"/>
    <w:rsid w:val="007C0332"/>
    <w:rsid w:val="007C0F84"/>
    <w:rsid w:val="007C4AA1"/>
    <w:rsid w:val="007C5300"/>
    <w:rsid w:val="007C7271"/>
    <w:rsid w:val="007D1BA0"/>
    <w:rsid w:val="007D50BC"/>
    <w:rsid w:val="007E24FF"/>
    <w:rsid w:val="007E469E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107"/>
    <w:rsid w:val="00811ECC"/>
    <w:rsid w:val="0081602A"/>
    <w:rsid w:val="00816F71"/>
    <w:rsid w:val="00820B21"/>
    <w:rsid w:val="00825B7C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2689"/>
    <w:rsid w:val="008763E1"/>
    <w:rsid w:val="00876C52"/>
    <w:rsid w:val="00882921"/>
    <w:rsid w:val="008831E1"/>
    <w:rsid w:val="00883220"/>
    <w:rsid w:val="00883DE5"/>
    <w:rsid w:val="00885BA3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3029"/>
    <w:rsid w:val="008C7720"/>
    <w:rsid w:val="008D4454"/>
    <w:rsid w:val="008D5E48"/>
    <w:rsid w:val="008D7028"/>
    <w:rsid w:val="008D7835"/>
    <w:rsid w:val="008E5CFC"/>
    <w:rsid w:val="008E6136"/>
    <w:rsid w:val="008E7555"/>
    <w:rsid w:val="008E7F68"/>
    <w:rsid w:val="008F03BC"/>
    <w:rsid w:val="008F175B"/>
    <w:rsid w:val="008F46CD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1129"/>
    <w:rsid w:val="00912877"/>
    <w:rsid w:val="00913F6A"/>
    <w:rsid w:val="009148C6"/>
    <w:rsid w:val="0091543B"/>
    <w:rsid w:val="00916FEE"/>
    <w:rsid w:val="009172D6"/>
    <w:rsid w:val="00920017"/>
    <w:rsid w:val="009204D4"/>
    <w:rsid w:val="0092628B"/>
    <w:rsid w:val="009276AD"/>
    <w:rsid w:val="00931EFD"/>
    <w:rsid w:val="00936392"/>
    <w:rsid w:val="00936631"/>
    <w:rsid w:val="00936B5E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978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07C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E6EDA"/>
    <w:rsid w:val="009F11B5"/>
    <w:rsid w:val="009F4589"/>
    <w:rsid w:val="00A001B5"/>
    <w:rsid w:val="00A050E0"/>
    <w:rsid w:val="00A05810"/>
    <w:rsid w:val="00A06B1B"/>
    <w:rsid w:val="00A07BF0"/>
    <w:rsid w:val="00A132E3"/>
    <w:rsid w:val="00A15555"/>
    <w:rsid w:val="00A16222"/>
    <w:rsid w:val="00A21FF0"/>
    <w:rsid w:val="00A23CCD"/>
    <w:rsid w:val="00A24C29"/>
    <w:rsid w:val="00A30C06"/>
    <w:rsid w:val="00A34C0D"/>
    <w:rsid w:val="00A3525B"/>
    <w:rsid w:val="00A35A62"/>
    <w:rsid w:val="00A379DD"/>
    <w:rsid w:val="00A44A22"/>
    <w:rsid w:val="00A44ECB"/>
    <w:rsid w:val="00A46139"/>
    <w:rsid w:val="00A5169F"/>
    <w:rsid w:val="00A5217D"/>
    <w:rsid w:val="00A53750"/>
    <w:rsid w:val="00A53B10"/>
    <w:rsid w:val="00A53C1E"/>
    <w:rsid w:val="00A60EEB"/>
    <w:rsid w:val="00A6178C"/>
    <w:rsid w:val="00A62A99"/>
    <w:rsid w:val="00A649A8"/>
    <w:rsid w:val="00A6565C"/>
    <w:rsid w:val="00A65DEC"/>
    <w:rsid w:val="00A66A49"/>
    <w:rsid w:val="00A670A9"/>
    <w:rsid w:val="00A70A98"/>
    <w:rsid w:val="00A71604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A86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978"/>
    <w:rsid w:val="00AE6CF5"/>
    <w:rsid w:val="00AE793F"/>
    <w:rsid w:val="00AF06E5"/>
    <w:rsid w:val="00AF338A"/>
    <w:rsid w:val="00AF3E3E"/>
    <w:rsid w:val="00AF6002"/>
    <w:rsid w:val="00B00029"/>
    <w:rsid w:val="00B006C0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18D6"/>
    <w:rsid w:val="00B3542F"/>
    <w:rsid w:val="00B3552D"/>
    <w:rsid w:val="00B35A71"/>
    <w:rsid w:val="00B37A72"/>
    <w:rsid w:val="00B40738"/>
    <w:rsid w:val="00B40969"/>
    <w:rsid w:val="00B4129C"/>
    <w:rsid w:val="00B4517C"/>
    <w:rsid w:val="00B51C55"/>
    <w:rsid w:val="00B51E45"/>
    <w:rsid w:val="00B52705"/>
    <w:rsid w:val="00B529F9"/>
    <w:rsid w:val="00B52FCE"/>
    <w:rsid w:val="00B56CB6"/>
    <w:rsid w:val="00B6203C"/>
    <w:rsid w:val="00B62B32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4F08"/>
    <w:rsid w:val="00BB55A1"/>
    <w:rsid w:val="00BB6FFC"/>
    <w:rsid w:val="00BC280E"/>
    <w:rsid w:val="00BC7351"/>
    <w:rsid w:val="00BD0ADB"/>
    <w:rsid w:val="00BD30B8"/>
    <w:rsid w:val="00BD384A"/>
    <w:rsid w:val="00BD3FDE"/>
    <w:rsid w:val="00BE13CA"/>
    <w:rsid w:val="00BE1533"/>
    <w:rsid w:val="00BE35AF"/>
    <w:rsid w:val="00BE3CCD"/>
    <w:rsid w:val="00BE5EBB"/>
    <w:rsid w:val="00BE7C57"/>
    <w:rsid w:val="00BF078B"/>
    <w:rsid w:val="00BF1291"/>
    <w:rsid w:val="00BF2B6A"/>
    <w:rsid w:val="00BF6DD9"/>
    <w:rsid w:val="00C029AB"/>
    <w:rsid w:val="00C06DCC"/>
    <w:rsid w:val="00C07B76"/>
    <w:rsid w:val="00C11BA6"/>
    <w:rsid w:val="00C151D6"/>
    <w:rsid w:val="00C15F1E"/>
    <w:rsid w:val="00C16971"/>
    <w:rsid w:val="00C20848"/>
    <w:rsid w:val="00C22E86"/>
    <w:rsid w:val="00C239D5"/>
    <w:rsid w:val="00C24DB8"/>
    <w:rsid w:val="00C25B00"/>
    <w:rsid w:val="00C26632"/>
    <w:rsid w:val="00C270A1"/>
    <w:rsid w:val="00C32E5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502F"/>
    <w:rsid w:val="00C564CA"/>
    <w:rsid w:val="00C60379"/>
    <w:rsid w:val="00C65514"/>
    <w:rsid w:val="00C672D2"/>
    <w:rsid w:val="00C6748A"/>
    <w:rsid w:val="00C758B3"/>
    <w:rsid w:val="00C75E6C"/>
    <w:rsid w:val="00C80F3E"/>
    <w:rsid w:val="00C81270"/>
    <w:rsid w:val="00C84E0D"/>
    <w:rsid w:val="00C86C8F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A2E"/>
    <w:rsid w:val="00CB7173"/>
    <w:rsid w:val="00CC1510"/>
    <w:rsid w:val="00CC38DC"/>
    <w:rsid w:val="00CC4A97"/>
    <w:rsid w:val="00CC5BD5"/>
    <w:rsid w:val="00CD0A2E"/>
    <w:rsid w:val="00CD14B8"/>
    <w:rsid w:val="00CD1C9C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03D4"/>
    <w:rsid w:val="00D217DB"/>
    <w:rsid w:val="00D24161"/>
    <w:rsid w:val="00D25785"/>
    <w:rsid w:val="00D25A00"/>
    <w:rsid w:val="00D31323"/>
    <w:rsid w:val="00D31433"/>
    <w:rsid w:val="00D33077"/>
    <w:rsid w:val="00D33856"/>
    <w:rsid w:val="00D34A58"/>
    <w:rsid w:val="00D36C14"/>
    <w:rsid w:val="00D41A7E"/>
    <w:rsid w:val="00D44066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95C"/>
    <w:rsid w:val="00D67D44"/>
    <w:rsid w:val="00D704BA"/>
    <w:rsid w:val="00D712BB"/>
    <w:rsid w:val="00D77EDA"/>
    <w:rsid w:val="00D8222E"/>
    <w:rsid w:val="00D85617"/>
    <w:rsid w:val="00D86BEF"/>
    <w:rsid w:val="00D92B9B"/>
    <w:rsid w:val="00D943B0"/>
    <w:rsid w:val="00D977BB"/>
    <w:rsid w:val="00DA37D3"/>
    <w:rsid w:val="00DA6D58"/>
    <w:rsid w:val="00DA7216"/>
    <w:rsid w:val="00DB1756"/>
    <w:rsid w:val="00DB2C99"/>
    <w:rsid w:val="00DB3019"/>
    <w:rsid w:val="00DB36BA"/>
    <w:rsid w:val="00DB3C7F"/>
    <w:rsid w:val="00DB3EE8"/>
    <w:rsid w:val="00DB3F4E"/>
    <w:rsid w:val="00DB4661"/>
    <w:rsid w:val="00DB6742"/>
    <w:rsid w:val="00DB7572"/>
    <w:rsid w:val="00DB7A6F"/>
    <w:rsid w:val="00DC0241"/>
    <w:rsid w:val="00DC2502"/>
    <w:rsid w:val="00DD0AAD"/>
    <w:rsid w:val="00DD0B08"/>
    <w:rsid w:val="00DD14F5"/>
    <w:rsid w:val="00DD1902"/>
    <w:rsid w:val="00DD1DC9"/>
    <w:rsid w:val="00DD33E9"/>
    <w:rsid w:val="00DD4668"/>
    <w:rsid w:val="00DD49E7"/>
    <w:rsid w:val="00DD5162"/>
    <w:rsid w:val="00DD759E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A45"/>
    <w:rsid w:val="00E01F55"/>
    <w:rsid w:val="00E022B6"/>
    <w:rsid w:val="00E022C9"/>
    <w:rsid w:val="00E13EEB"/>
    <w:rsid w:val="00E16293"/>
    <w:rsid w:val="00E1652E"/>
    <w:rsid w:val="00E17AE0"/>
    <w:rsid w:val="00E24E8D"/>
    <w:rsid w:val="00E26466"/>
    <w:rsid w:val="00E2789C"/>
    <w:rsid w:val="00E339BA"/>
    <w:rsid w:val="00E4130D"/>
    <w:rsid w:val="00E47538"/>
    <w:rsid w:val="00E50AFD"/>
    <w:rsid w:val="00E50FA6"/>
    <w:rsid w:val="00E51724"/>
    <w:rsid w:val="00E62A20"/>
    <w:rsid w:val="00E62D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87A94"/>
    <w:rsid w:val="00E90ECD"/>
    <w:rsid w:val="00EA0ED4"/>
    <w:rsid w:val="00EA10A6"/>
    <w:rsid w:val="00EA78F7"/>
    <w:rsid w:val="00EB0100"/>
    <w:rsid w:val="00EB0E56"/>
    <w:rsid w:val="00EB1FD3"/>
    <w:rsid w:val="00EC78A5"/>
    <w:rsid w:val="00ED0DE4"/>
    <w:rsid w:val="00ED0FD6"/>
    <w:rsid w:val="00ED3484"/>
    <w:rsid w:val="00ED3EA9"/>
    <w:rsid w:val="00ED4648"/>
    <w:rsid w:val="00ED4796"/>
    <w:rsid w:val="00EE0EBB"/>
    <w:rsid w:val="00EE1641"/>
    <w:rsid w:val="00EF473E"/>
    <w:rsid w:val="00EF53EB"/>
    <w:rsid w:val="00EF662C"/>
    <w:rsid w:val="00EF6CFD"/>
    <w:rsid w:val="00F00FD9"/>
    <w:rsid w:val="00F0242C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340A5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826C8"/>
    <w:rsid w:val="00F834F6"/>
    <w:rsid w:val="00F84011"/>
    <w:rsid w:val="00F94470"/>
    <w:rsid w:val="00F94FB1"/>
    <w:rsid w:val="00F957A3"/>
    <w:rsid w:val="00F96266"/>
    <w:rsid w:val="00F96839"/>
    <w:rsid w:val="00F97348"/>
    <w:rsid w:val="00FA0189"/>
    <w:rsid w:val="00FA03FB"/>
    <w:rsid w:val="00FB15CE"/>
    <w:rsid w:val="00FB22B3"/>
    <w:rsid w:val="00FB24C2"/>
    <w:rsid w:val="00FB407C"/>
    <w:rsid w:val="00FB489B"/>
    <w:rsid w:val="00FB5807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character" w:customStyle="1" w:styleId="FontStyle22">
    <w:name w:val="Font Style22"/>
    <w:uiPriority w:val="99"/>
    <w:rsid w:val="00B451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7D3FE-5D15-44B6-8BEE-9DBA7A63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109</cp:revision>
  <cp:lastPrinted>2022-12-21T06:13:00Z</cp:lastPrinted>
  <dcterms:created xsi:type="dcterms:W3CDTF">2020-09-10T14:20:00Z</dcterms:created>
  <dcterms:modified xsi:type="dcterms:W3CDTF">2022-12-21T06:15:00Z</dcterms:modified>
</cp:coreProperties>
</file>