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4" w:rsidRDefault="00366654" w:rsidP="00F27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66654" w:rsidRPr="00E34FAA" w:rsidRDefault="00366654" w:rsidP="00B94B5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FAA">
        <w:rPr>
          <w:rFonts w:ascii="Times New Roman" w:hAnsi="Times New Roman"/>
          <w:b/>
        </w:rPr>
        <w:t>АДМИНИСТРАЦИЯ КЛИМОВСКОГО СЕЛЬСКОГО ПОСЕЛЕНИЯ</w:t>
      </w:r>
    </w:p>
    <w:p w:rsidR="00366654" w:rsidRPr="00E34FAA" w:rsidRDefault="00366654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6654" w:rsidRPr="00E34FAA" w:rsidRDefault="00366654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34FAA">
        <w:rPr>
          <w:rFonts w:ascii="Times New Roman" w:hAnsi="Times New Roman"/>
          <w:b/>
        </w:rPr>
        <w:t>ПОСТАНОВЛЕНИЕ</w:t>
      </w:r>
    </w:p>
    <w:p w:rsidR="00366654" w:rsidRPr="00E34FAA" w:rsidRDefault="00366654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66654" w:rsidRPr="00E34FAA" w:rsidRDefault="00366654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66654" w:rsidRDefault="00366654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366654" w:rsidRPr="00D60D12" w:rsidRDefault="00366654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D1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26.12.2022</w:t>
      </w:r>
      <w:r w:rsidRPr="00D60D12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104</w:t>
      </w:r>
    </w:p>
    <w:p w:rsidR="00366654" w:rsidRPr="00135EB1" w:rsidRDefault="00366654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135EB1">
        <w:rPr>
          <w:rFonts w:ascii="Times New Roman" w:hAnsi="Times New Roman"/>
          <w:sz w:val="26"/>
          <w:szCs w:val="26"/>
        </w:rPr>
        <w:t>Климовское</w:t>
      </w:r>
      <w:proofErr w:type="spellEnd"/>
    </w:p>
    <w:p w:rsidR="00366654" w:rsidRPr="00135EB1" w:rsidRDefault="00366654" w:rsidP="0098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654" w:rsidRPr="00135EB1" w:rsidRDefault="00366654" w:rsidP="00D4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Климовского  сельского</w:t>
      </w:r>
    </w:p>
    <w:p w:rsidR="00366654" w:rsidRPr="00135EB1" w:rsidRDefault="00366654" w:rsidP="00D41C8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поселения от  14.11.2013 №  89 «Об  утверждении  муниципальной 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135EB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рограммы</w:t>
        </w:r>
      </w:hyperlink>
    </w:p>
    <w:p w:rsidR="00366654" w:rsidRPr="00135EB1" w:rsidRDefault="00366654" w:rsidP="00D4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«Благоустройство территории  Климовского сельского  поселения  на 2014-202</w:t>
      </w: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 xml:space="preserve"> годы»</w:t>
      </w:r>
    </w:p>
    <w:p w:rsidR="00366654" w:rsidRPr="00135EB1" w:rsidRDefault="00366654" w:rsidP="00003B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D41C86" w:rsidRDefault="00D41C86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66654" w:rsidRDefault="00366654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001AD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14.09.2021 № 81),  решением Совета Климовского сельского поселения 09.12.2021 года № 165 «О бюджете Климовского</w:t>
      </w:r>
      <w:proofErr w:type="gramEnd"/>
      <w:r w:rsidRPr="003001AD">
        <w:rPr>
          <w:rFonts w:ascii="Times New Roman" w:hAnsi="Times New Roman"/>
          <w:sz w:val="26"/>
          <w:szCs w:val="26"/>
        </w:rPr>
        <w:t xml:space="preserve"> сельского поселения на 2022 год и плановый период 2023 и 2024 годов»</w:t>
      </w:r>
      <w:r w:rsidR="00F32211">
        <w:rPr>
          <w:rFonts w:ascii="Times New Roman" w:hAnsi="Times New Roman"/>
          <w:sz w:val="26"/>
          <w:szCs w:val="26"/>
        </w:rPr>
        <w:t xml:space="preserve"> (с изменениями)</w:t>
      </w:r>
    </w:p>
    <w:p w:rsidR="00366654" w:rsidRPr="00135EB1" w:rsidRDefault="00366654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Администрация Климовского сельского поселения</w:t>
      </w:r>
    </w:p>
    <w:p w:rsidR="00366654" w:rsidRPr="00404FA6" w:rsidRDefault="00366654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  <w:r w:rsidRPr="00404FA6">
        <w:rPr>
          <w:rFonts w:ascii="Times New Roman" w:hAnsi="Times New Roman"/>
          <w:b/>
          <w:sz w:val="26"/>
          <w:szCs w:val="26"/>
        </w:rPr>
        <w:t>ПОСТАНОВЛЯЕТ:</w:t>
      </w:r>
    </w:p>
    <w:p w:rsidR="00366654" w:rsidRDefault="00366654" w:rsidP="00135E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01AD">
        <w:rPr>
          <w:rFonts w:ascii="Times New Roman" w:hAnsi="Times New Roman"/>
          <w:sz w:val="26"/>
          <w:szCs w:val="26"/>
        </w:rPr>
        <w:t xml:space="preserve">1. Внести в </w:t>
      </w:r>
      <w:r w:rsidR="00C72956">
        <w:rPr>
          <w:rFonts w:ascii="Times New Roman" w:hAnsi="Times New Roman"/>
          <w:sz w:val="26"/>
          <w:szCs w:val="26"/>
        </w:rPr>
        <w:t>приложение 1 постановления</w:t>
      </w:r>
      <w:r w:rsidRPr="003001AD">
        <w:rPr>
          <w:rFonts w:ascii="Times New Roman" w:hAnsi="Times New Roman"/>
          <w:sz w:val="26"/>
          <w:szCs w:val="26"/>
        </w:rPr>
        <w:t xml:space="preserve"> Администрации Климовского сельского поселения 14.11.2013 № 89 «Об утверждении муниципальной программы «Благоустройство территории Климовского сельского поселения на 2014-202</w:t>
      </w:r>
      <w:r>
        <w:rPr>
          <w:rFonts w:ascii="Times New Roman" w:hAnsi="Times New Roman"/>
          <w:sz w:val="26"/>
          <w:szCs w:val="26"/>
        </w:rPr>
        <w:t>4</w:t>
      </w:r>
      <w:r w:rsidRPr="003001AD">
        <w:rPr>
          <w:rFonts w:ascii="Times New Roman" w:hAnsi="Times New Roman"/>
          <w:sz w:val="26"/>
          <w:szCs w:val="26"/>
        </w:rPr>
        <w:t xml:space="preserve"> годы» следующие</w:t>
      </w:r>
      <w:r>
        <w:rPr>
          <w:rFonts w:ascii="Times New Roman" w:hAnsi="Times New Roman"/>
          <w:sz w:val="26"/>
          <w:szCs w:val="26"/>
        </w:rPr>
        <w:t xml:space="preserve"> изменения</w:t>
      </w:r>
      <w:r w:rsidRPr="00135EB1">
        <w:rPr>
          <w:rFonts w:ascii="Times New Roman" w:hAnsi="Times New Roman"/>
          <w:sz w:val="26"/>
          <w:szCs w:val="26"/>
        </w:rPr>
        <w:t>:</w:t>
      </w:r>
    </w:p>
    <w:p w:rsidR="00F32211" w:rsidRDefault="00366654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023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070239">
        <w:rPr>
          <w:rFonts w:ascii="Times New Roman" w:hAnsi="Times New Roman"/>
          <w:sz w:val="26"/>
          <w:szCs w:val="26"/>
        </w:rPr>
        <w:t xml:space="preserve">.  </w:t>
      </w:r>
      <w:r w:rsidR="00F32211">
        <w:rPr>
          <w:rFonts w:ascii="Times New Roman" w:hAnsi="Times New Roman"/>
          <w:sz w:val="26"/>
          <w:szCs w:val="26"/>
        </w:rPr>
        <w:t>Раздел «Объемы и источники финансирования Программы» в Паспорте муниципальной программы изложить в следующей редакции:</w:t>
      </w:r>
    </w:p>
    <w:p w:rsidR="00F32211" w:rsidRDefault="00F32211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3"/>
        <w:tblW w:w="101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418"/>
        <w:gridCol w:w="671"/>
        <w:gridCol w:w="567"/>
        <w:gridCol w:w="709"/>
        <w:gridCol w:w="567"/>
        <w:gridCol w:w="605"/>
        <w:gridCol w:w="720"/>
        <w:gridCol w:w="720"/>
        <w:gridCol w:w="720"/>
        <w:gridCol w:w="651"/>
        <w:gridCol w:w="732"/>
        <w:gridCol w:w="695"/>
      </w:tblGrid>
      <w:tr w:rsidR="00F32211" w:rsidRPr="00F32211" w:rsidTr="00F32211">
        <w:trPr>
          <w:trHeight w:val="277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F32211" w:rsidRPr="00F32211" w:rsidRDefault="00F32211" w:rsidP="00F32211">
            <w:pPr>
              <w:pStyle w:val="ConsPlusCell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211">
              <w:rPr>
                <w:rFonts w:ascii="Times New Roman" w:hAnsi="Times New Roman"/>
                <w:sz w:val="24"/>
                <w:szCs w:val="24"/>
              </w:rPr>
              <w:t>Объем финансирования Программы, всего (тыс.</w:t>
            </w:r>
            <w:proofErr w:type="gramEnd"/>
          </w:p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руб.):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32211" w:rsidRPr="00F32211" w:rsidTr="003920BB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409,5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959,4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540,5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806,5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3049,8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2244,2</w:t>
            </w:r>
          </w:p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3918,2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11" w:rsidRPr="003920BB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20BB">
              <w:rPr>
                <w:rFonts w:ascii="Times New Roman" w:hAnsi="Times New Roman" w:cs="Times New Roman"/>
                <w:sz w:val="23"/>
                <w:szCs w:val="23"/>
              </w:rPr>
              <w:t>3162,1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1220,5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1035,9</w:t>
            </w:r>
          </w:p>
        </w:tc>
      </w:tr>
      <w:tr w:rsidR="00F32211" w:rsidRPr="00F32211" w:rsidTr="003920BB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409,5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959,4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520,0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603,4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2040,5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1224,8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973,6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11" w:rsidRPr="003920BB" w:rsidRDefault="003920BB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20BB">
              <w:rPr>
                <w:rFonts w:ascii="Times New Roman" w:hAnsi="Times New Roman" w:cs="Times New Roman"/>
                <w:sz w:val="23"/>
                <w:szCs w:val="23"/>
              </w:rPr>
              <w:t>512,3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B94B52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828,9</w:t>
            </w:r>
          </w:p>
        </w:tc>
      </w:tr>
      <w:tr w:rsidR="00F32211" w:rsidRPr="00F32211" w:rsidTr="003920BB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179,2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1009,3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1013,0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2944,6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11" w:rsidRPr="003920BB" w:rsidRDefault="003920BB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20BB">
              <w:rPr>
                <w:rFonts w:ascii="Times New Roman" w:hAnsi="Times New Roman" w:cs="Times New Roman"/>
                <w:sz w:val="23"/>
                <w:szCs w:val="23"/>
              </w:rPr>
              <w:t>2649,8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B94B52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207,0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207,0</w:t>
            </w:r>
          </w:p>
        </w:tc>
      </w:tr>
      <w:tr w:rsidR="00F32211" w:rsidRPr="00F32211" w:rsidTr="00F32211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32211" w:rsidRPr="00F32211" w:rsidTr="00F32211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32211" w:rsidRPr="00F32211" w:rsidTr="00F32211">
        <w:trPr>
          <w:trHeight w:val="277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F3221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221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3221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23,9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11" w:rsidRPr="00F32211" w:rsidRDefault="00F32211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221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32211" w:rsidRDefault="00F32211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2211" w:rsidRDefault="00F4498A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 Абзац третий раздела 3 изложить в следующей редакции:</w:t>
      </w:r>
    </w:p>
    <w:p w:rsidR="00F4498A" w:rsidRPr="00F4498A" w:rsidRDefault="00F4498A" w:rsidP="00F4498A">
      <w:pPr>
        <w:pStyle w:val="2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«Общий объем финансовых ресурсов на реализацию Программы составляет </w:t>
      </w:r>
      <w:r w:rsidR="00A870CE">
        <w:rPr>
          <w:rFonts w:ascii="Times New Roman" w:hAnsi="Times New Roman"/>
          <w:sz w:val="26"/>
          <w:szCs w:val="26"/>
        </w:rPr>
        <w:t>17963,1</w:t>
      </w:r>
      <w:r w:rsidRPr="00F4498A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 Программы:</w:t>
      </w:r>
    </w:p>
    <w:p w:rsidR="00F4498A" w:rsidRDefault="00F4498A" w:rsidP="00F4498A">
      <w:pPr>
        <w:pStyle w:val="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F4498A" w:rsidRDefault="00F4498A" w:rsidP="00F4498A">
      <w:pPr>
        <w:pStyle w:val="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10320" w:type="dxa"/>
        <w:tblLook w:val="00A0" w:firstRow="1" w:lastRow="0" w:firstColumn="1" w:lastColumn="0" w:noHBand="0" w:noVBand="0"/>
      </w:tblPr>
      <w:tblGrid>
        <w:gridCol w:w="1132"/>
        <w:gridCol w:w="290"/>
        <w:gridCol w:w="1983"/>
        <w:gridCol w:w="4783"/>
        <w:gridCol w:w="290"/>
        <w:gridCol w:w="1842"/>
      </w:tblGrid>
      <w:tr w:rsidR="00F4498A" w:rsidRPr="00EE4067" w:rsidTr="00F4498A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2014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616,5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616,5 тыс. руб.</w:t>
            </w:r>
          </w:p>
        </w:tc>
      </w:tr>
      <w:tr w:rsidR="00F4498A" w:rsidRPr="00EE4067" w:rsidTr="00F4498A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  <w:lang w:eastAsia="en-US"/>
              </w:rPr>
              <w:t>409,5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409,5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959,4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959,4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FD2AA7" w:rsidTr="00F4498A">
        <w:tc>
          <w:tcPr>
            <w:tcW w:w="1132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290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540,5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520,0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20,5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290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806,5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внебюджетных источников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 xml:space="preserve">603,4 </w:t>
            </w:r>
            <w:proofErr w:type="spellStart"/>
            <w:r w:rsidRPr="00C03147">
              <w:rPr>
                <w:rFonts w:ascii="Times New Roman" w:hAnsi="Times New Roman"/>
              </w:rPr>
              <w:t>тыс</w:t>
            </w:r>
            <w:proofErr w:type="gramStart"/>
            <w:r w:rsidRPr="00C03147">
              <w:rPr>
                <w:rFonts w:ascii="Times New Roman" w:hAnsi="Times New Roman"/>
              </w:rPr>
              <w:t>.р</w:t>
            </w:r>
            <w:proofErr w:type="gramEnd"/>
            <w:r w:rsidRPr="00C03147">
              <w:rPr>
                <w:rFonts w:ascii="Times New Roman" w:hAnsi="Times New Roman"/>
              </w:rPr>
              <w:t>уб</w:t>
            </w:r>
            <w:proofErr w:type="spellEnd"/>
            <w:r w:rsidRPr="00C03147">
              <w:rPr>
                <w:rFonts w:ascii="Times New Roman" w:hAnsi="Times New Roman"/>
              </w:rPr>
              <w:t>.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 xml:space="preserve">179,2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23,9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290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 xml:space="preserve">3 049,8 </w:t>
            </w:r>
            <w:proofErr w:type="spellStart"/>
            <w:r w:rsidRPr="00D60D12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D60D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D60D12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D60D12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D60D12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D60D12" w:rsidRDefault="00F4498A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2 040,5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  <w:p w:rsidR="00F4498A" w:rsidRPr="00D60D12" w:rsidRDefault="00F4498A" w:rsidP="00F4498A">
            <w:pPr>
              <w:pStyle w:val="ConsPlusCell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1 009,3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90" w:type="dxa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2 244,2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0D12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D60D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D60D12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D60D12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D60D12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F4498A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бюджета района</w:t>
            </w:r>
          </w:p>
        </w:tc>
        <w:tc>
          <w:tcPr>
            <w:tcW w:w="290" w:type="dxa"/>
            <w:vAlign w:val="center"/>
          </w:tcPr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0D12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D60D12" w:rsidRDefault="00F4498A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1 224,8</w:t>
            </w:r>
            <w:r w:rsidRPr="00D60D12">
              <w:rPr>
                <w:rFonts w:ascii="Times New Roman" w:hAnsi="Times New Roman"/>
              </w:rPr>
              <w:t xml:space="preserve">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  <w:p w:rsidR="00F4498A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1 013,0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60D12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D60D12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D60D12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D60D1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4498A" w:rsidRPr="00D60D12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6,4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3 918,2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973,6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3920BB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2944,6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3920BB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920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162,1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98A" w:rsidRPr="00C03147" w:rsidRDefault="003920BB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512,3</w:t>
            </w:r>
            <w:r w:rsidR="00F4498A"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498A"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F4498A"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F4498A"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="00F4498A"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3920BB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98A" w:rsidRDefault="003920BB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2649,8</w:t>
            </w:r>
            <w:r w:rsidR="00F449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498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F4498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F4498A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="00F449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3920BB">
        <w:tc>
          <w:tcPr>
            <w:tcW w:w="113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1 220,5</w:t>
            </w:r>
            <w:r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98A" w:rsidRPr="00C03147" w:rsidRDefault="00A91A8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1013,5</w:t>
            </w:r>
            <w:r w:rsidR="00F4498A" w:rsidRPr="00C031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4498A"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F4498A"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F4498A"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="00F4498A"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3920BB">
        <w:tc>
          <w:tcPr>
            <w:tcW w:w="1132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498A" w:rsidRDefault="00A91A8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207,0</w:t>
            </w:r>
            <w:r w:rsidR="00F4498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F4498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F4498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  <w:tr w:rsidR="00F4498A" w:rsidRPr="00EE4067" w:rsidTr="00F4498A">
        <w:tc>
          <w:tcPr>
            <w:tcW w:w="1132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290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1 035,9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1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828,9 </w:t>
            </w:r>
            <w:proofErr w:type="spellStart"/>
            <w:r w:rsidRPr="00C03147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C0314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C03147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C031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4498A" w:rsidRPr="00EE4067" w:rsidTr="00F4498A">
        <w:tc>
          <w:tcPr>
            <w:tcW w:w="1132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Pr="00D60D12"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290" w:type="dxa"/>
            <w:vAlign w:val="center"/>
          </w:tcPr>
          <w:p w:rsidR="00F4498A" w:rsidRPr="00C03147" w:rsidRDefault="00F4498A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4498A" w:rsidRDefault="00F4498A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207,0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</w:p>
        </w:tc>
      </w:tr>
    </w:tbl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A870CE" w:rsidRDefault="00A870CE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Таблицу 1.2 раздела 3 изложить в следующей редакции:</w:t>
      </w: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«</w:t>
      </w:r>
      <w:r w:rsidRPr="00F4498A">
        <w:rPr>
          <w:rFonts w:ascii="Times New Roman" w:hAnsi="Times New Roman"/>
          <w:sz w:val="26"/>
          <w:szCs w:val="26"/>
        </w:rPr>
        <w:t>Таблица 1.2</w:t>
      </w: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Ресурсное обеспечение реализации Программы (2 этап)</w:t>
      </w:r>
    </w:p>
    <w:p w:rsidR="00F4498A" w:rsidRPr="00E34FA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1626"/>
        <w:gridCol w:w="1350"/>
        <w:gridCol w:w="1431"/>
        <w:gridCol w:w="1404"/>
        <w:gridCol w:w="1701"/>
      </w:tblGrid>
      <w:tr w:rsidR="00F4498A" w:rsidRPr="00E34FAA" w:rsidTr="00F4498A">
        <w:trPr>
          <w:trHeight w:val="300"/>
        </w:trPr>
        <w:tc>
          <w:tcPr>
            <w:tcW w:w="2709" w:type="dxa"/>
            <w:vMerge w:val="restart"/>
            <w:vAlign w:val="center"/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7512" w:type="dxa"/>
            <w:gridSpan w:val="5"/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F4498A" w:rsidRPr="00E34FAA" w:rsidTr="00F4498A">
        <w:trPr>
          <w:trHeight w:val="177"/>
        </w:trPr>
        <w:tc>
          <w:tcPr>
            <w:tcW w:w="2709" w:type="dxa"/>
            <w:vMerge/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1350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1431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F4498A" w:rsidRPr="00E34FAA" w:rsidTr="00F4498A">
        <w:trPr>
          <w:trHeight w:val="300"/>
        </w:trPr>
        <w:tc>
          <w:tcPr>
            <w:tcW w:w="2709" w:type="dxa"/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626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4498A" w:rsidRPr="00D60D12" w:rsidTr="00F4498A">
        <w:trPr>
          <w:trHeight w:val="300"/>
        </w:trPr>
        <w:tc>
          <w:tcPr>
            <w:tcW w:w="2709" w:type="dxa"/>
            <w:vAlign w:val="center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</w:t>
            </w:r>
          </w:p>
        </w:tc>
        <w:tc>
          <w:tcPr>
            <w:tcW w:w="1626" w:type="dxa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2 244,2</w:t>
            </w:r>
          </w:p>
        </w:tc>
        <w:tc>
          <w:tcPr>
            <w:tcW w:w="1350" w:type="dxa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3 918,2</w:t>
            </w:r>
          </w:p>
        </w:tc>
        <w:tc>
          <w:tcPr>
            <w:tcW w:w="1431" w:type="dxa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3162,1</w:t>
            </w:r>
          </w:p>
        </w:tc>
        <w:tc>
          <w:tcPr>
            <w:tcW w:w="1404" w:type="dxa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1220,5</w:t>
            </w:r>
          </w:p>
        </w:tc>
        <w:tc>
          <w:tcPr>
            <w:tcW w:w="1701" w:type="dxa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1 035,9</w:t>
            </w:r>
          </w:p>
        </w:tc>
      </w:tr>
      <w:tr w:rsidR="00F4498A" w:rsidRPr="00D60D12" w:rsidTr="00F4498A">
        <w:trPr>
          <w:trHeight w:val="254"/>
        </w:trPr>
        <w:tc>
          <w:tcPr>
            <w:tcW w:w="2709" w:type="dxa"/>
          </w:tcPr>
          <w:p w:rsidR="00F4498A" w:rsidRPr="00D60D12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7512" w:type="dxa"/>
            <w:gridSpan w:val="5"/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Таблицу 2.2 раздела 3 изложить в следующей редакции:</w:t>
      </w:r>
    </w:p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ind w:right="197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Таблица 2.2</w:t>
      </w: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Информация о распределении средств, </w:t>
      </w:r>
    </w:p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в разрезе основных мероприятий Программы (2 этап)</w:t>
      </w:r>
    </w:p>
    <w:p w:rsidR="00F4498A" w:rsidRPr="00E34FA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4111"/>
        <w:gridCol w:w="850"/>
        <w:gridCol w:w="851"/>
        <w:gridCol w:w="850"/>
        <w:gridCol w:w="709"/>
        <w:gridCol w:w="709"/>
        <w:gridCol w:w="708"/>
      </w:tblGrid>
      <w:tr w:rsidR="00F4498A" w:rsidRPr="00E34FAA" w:rsidTr="00F4498A">
        <w:trPr>
          <w:trHeight w:val="3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Расходы, всего (тыс. руб.)</w:t>
            </w:r>
          </w:p>
          <w:p w:rsidR="00F4498A" w:rsidRPr="00E34FAA" w:rsidRDefault="00F4498A" w:rsidP="00256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(объемы бюджетных ассигнований </w:t>
            </w:r>
            <w:r w:rsidR="00256F2C">
              <w:rPr>
                <w:rFonts w:ascii="Times New Roman" w:hAnsi="Times New Roman"/>
              </w:rPr>
              <w:t>у</w:t>
            </w:r>
            <w:r w:rsidRPr="00E34FAA">
              <w:rPr>
                <w:rFonts w:ascii="Times New Roman" w:hAnsi="Times New Roman"/>
              </w:rPr>
              <w:t xml:space="preserve">казываются без разбивки источников финансирования)    </w:t>
            </w:r>
          </w:p>
        </w:tc>
      </w:tr>
      <w:tr w:rsidR="00F4498A" w:rsidRPr="00E34FAA" w:rsidTr="00F4498A">
        <w:trPr>
          <w:cantSplit/>
          <w:trHeight w:val="6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4498A" w:rsidRPr="00E34FAA" w:rsidTr="00F4498A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023A3" w:rsidRDefault="00F4498A" w:rsidP="005311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D023A3">
              <w:rPr>
                <w:rFonts w:ascii="Times New Roman" w:hAnsi="Times New Roman"/>
              </w:rPr>
              <w:t>Муниципальная</w:t>
            </w:r>
            <w:proofErr w:type="gramEnd"/>
            <w:r w:rsidRPr="00D023A3">
              <w:rPr>
                <w:rFonts w:ascii="Times New Roman" w:hAnsi="Times New Roman"/>
              </w:rPr>
              <w:t xml:space="preserve"> </w:t>
            </w:r>
            <w:proofErr w:type="spellStart"/>
            <w:r w:rsidR="0053110C">
              <w:rPr>
                <w:rFonts w:ascii="Times New Roman" w:hAnsi="Times New Roman"/>
              </w:rPr>
              <w:t>п</w:t>
            </w:r>
            <w:r w:rsidRPr="00D023A3">
              <w:rPr>
                <w:rFonts w:ascii="Times New Roman" w:hAnsi="Times New Roman"/>
              </w:rPr>
              <w:t>рограм</w:t>
            </w:r>
            <w:r w:rsidR="0053110C">
              <w:rPr>
                <w:rFonts w:ascii="Times New Roman" w:hAnsi="Times New Roman"/>
              </w:rPr>
              <w:t>-</w:t>
            </w:r>
            <w:r w:rsidRPr="00D023A3">
              <w:rPr>
                <w:rFonts w:ascii="Times New Roman" w:hAnsi="Times New Roman"/>
              </w:rPr>
              <w:t>ма</w:t>
            </w:r>
            <w:proofErr w:type="spellEnd"/>
            <w:r w:rsidRPr="00D023A3"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023A3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«Благоустройство территории   Климовского сельского поселения на 2014-202</w:t>
            </w:r>
            <w:r>
              <w:rPr>
                <w:rFonts w:ascii="Times New Roman" w:hAnsi="Times New Roman"/>
              </w:rPr>
              <w:t>4</w:t>
            </w:r>
            <w:r w:rsidRPr="00D023A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3049,8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023A3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023A3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023A3" w:rsidRDefault="00142020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023A3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1035,9</w:t>
            </w:r>
          </w:p>
        </w:tc>
      </w:tr>
      <w:tr w:rsidR="00F4498A" w:rsidRPr="00E34FAA" w:rsidTr="00F4498A">
        <w:trPr>
          <w:trHeight w:val="7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lastRenderedPageBreak/>
              <w:t>Основные мероприятия Программы</w:t>
            </w:r>
          </w:p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1. Организация уличного освещения и обустройство систем уличного освещения на территории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509,7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3. 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5.Проведение озеленения террит</w:t>
            </w:r>
            <w:r>
              <w:rPr>
                <w:rFonts w:ascii="Times New Roman" w:hAnsi="Times New Roman"/>
              </w:rPr>
              <w:t>ории муниципального образования</w:t>
            </w:r>
            <w:r w:rsidRPr="00D60D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Прочие мероприятия в рамках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1012,1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401,2</w:t>
            </w:r>
          </w:p>
        </w:tc>
      </w:tr>
      <w:tr w:rsidR="00F4498A" w:rsidRPr="00E34FAA" w:rsidTr="00F4498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4F6996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4498A" w:rsidRPr="00F4498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»;</w:t>
      </w:r>
    </w:p>
    <w:p w:rsidR="002E6AC7" w:rsidRDefault="002E6AC7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498A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Таблицу 3 раздела 3 изложить в следующей редакции:</w:t>
      </w:r>
    </w:p>
    <w:p w:rsidR="00F4498A" w:rsidRPr="00793F62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93F62">
        <w:rPr>
          <w:rFonts w:ascii="Times New Roman" w:hAnsi="Times New Roman"/>
          <w:sz w:val="24"/>
          <w:szCs w:val="24"/>
        </w:rPr>
        <w:t>Таблица 3</w:t>
      </w:r>
    </w:p>
    <w:p w:rsidR="00F4498A" w:rsidRPr="00793F62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4498A" w:rsidRPr="00793F62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F4498A" w:rsidRPr="00793F62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Климовского сельского поселения и средств из внебюджетных источников на реализацию целей муниципальной программы  </w:t>
      </w:r>
    </w:p>
    <w:p w:rsidR="00F4498A" w:rsidRPr="00E34FAA" w:rsidRDefault="00F4498A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W w:w="10147" w:type="dxa"/>
        <w:tblInd w:w="93" w:type="dxa"/>
        <w:tblLook w:val="00A0" w:firstRow="1" w:lastRow="0" w:firstColumn="1" w:lastColumn="0" w:noHBand="0" w:noVBand="0"/>
      </w:tblPr>
      <w:tblGrid>
        <w:gridCol w:w="1666"/>
        <w:gridCol w:w="711"/>
        <w:gridCol w:w="711"/>
        <w:gridCol w:w="711"/>
        <w:gridCol w:w="711"/>
        <w:gridCol w:w="711"/>
        <w:gridCol w:w="821"/>
        <w:gridCol w:w="821"/>
        <w:gridCol w:w="821"/>
        <w:gridCol w:w="821"/>
        <w:gridCol w:w="821"/>
        <w:gridCol w:w="821"/>
      </w:tblGrid>
      <w:tr w:rsidR="00F4498A" w:rsidRPr="00E34FAA" w:rsidTr="00F4498A">
        <w:trPr>
          <w:trHeight w:val="3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4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F4498A" w:rsidRPr="00E34FAA" w:rsidTr="0053110C">
        <w:trPr>
          <w:trHeight w:val="4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53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2015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2016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2018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F4498A" w:rsidRPr="00CA04B7" w:rsidRDefault="00F4498A" w:rsidP="0053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F4498A" w:rsidRPr="00E34FAA" w:rsidTr="0065663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2E6AC7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4498A" w:rsidRPr="00E34FAA" w:rsidTr="00656638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616,5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409,5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959,4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540,5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806,5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3049,8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1035,9</w:t>
            </w:r>
          </w:p>
        </w:tc>
      </w:tr>
      <w:tr w:rsidR="00F4498A" w:rsidRPr="00E34FAA" w:rsidTr="0065663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бюджет поселения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616,5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409,5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959,4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603,4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2040,5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656638" w:rsidRDefault="0065663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656638">
              <w:rPr>
                <w:rFonts w:ascii="Times New Roman" w:hAnsi="Times New Roman"/>
              </w:rPr>
              <w:t>512,3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828,9</w:t>
            </w:r>
          </w:p>
        </w:tc>
      </w:tr>
      <w:tr w:rsidR="00F4498A" w:rsidRPr="00E34FAA" w:rsidTr="0065663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656638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98A" w:rsidRPr="00E34FAA" w:rsidTr="0065663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t xml:space="preserve"> </w:t>
            </w:r>
            <w:r w:rsidRPr="00E34FAA">
              <w:rPr>
                <w:rFonts w:ascii="Times New Roman" w:hAnsi="Times New Roman"/>
              </w:rPr>
              <w:t>20,5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179,2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1009,3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D60D12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2944,</w:t>
            </w:r>
            <w:r w:rsidR="002E6AC7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656638" w:rsidRDefault="0065663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638">
              <w:rPr>
                <w:rFonts w:ascii="Times New Roman" w:hAnsi="Times New Roman"/>
              </w:rPr>
              <w:t>2649,8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256F2C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</w:tr>
      <w:tr w:rsidR="00F4498A" w:rsidRPr="00E34FAA" w:rsidTr="0065663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98A" w:rsidRPr="00E34FAA" w:rsidTr="00F4498A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34FAA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A11">
              <w:rPr>
                <w:rFonts w:ascii="Times New Roman" w:hAnsi="Times New Roman"/>
              </w:rPr>
              <w:t>23,9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98A" w:rsidRPr="00E34FAA" w:rsidRDefault="00F4498A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2211" w:rsidRDefault="00F4498A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F32211" w:rsidRDefault="00F4498A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Таблицу 4 раздела 4 изложить в следующей редакции:</w:t>
      </w:r>
    </w:p>
    <w:p w:rsidR="00106EF3" w:rsidRPr="00106EF3" w:rsidRDefault="00106EF3" w:rsidP="00106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Таблица 4</w:t>
      </w:r>
    </w:p>
    <w:p w:rsidR="00106EF3" w:rsidRPr="00106EF3" w:rsidRDefault="00106EF3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</w:p>
    <w:p w:rsidR="00106EF3" w:rsidRPr="00793F62" w:rsidRDefault="00106EF3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417"/>
        <w:gridCol w:w="425"/>
        <w:gridCol w:w="536"/>
        <w:gridCol w:w="540"/>
        <w:gridCol w:w="540"/>
        <w:gridCol w:w="540"/>
        <w:gridCol w:w="538"/>
        <w:gridCol w:w="434"/>
        <w:gridCol w:w="540"/>
        <w:gridCol w:w="540"/>
        <w:gridCol w:w="540"/>
        <w:gridCol w:w="574"/>
        <w:gridCol w:w="567"/>
      </w:tblGrid>
      <w:tr w:rsidR="00106EF3" w:rsidRPr="00E34FAA" w:rsidTr="00106EF3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Задачи, направленные </w:t>
            </w:r>
          </w:p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на достижение цели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EF3" w:rsidRPr="00E34FAA" w:rsidTr="007D05AF">
        <w:trPr>
          <w:trHeight w:val="5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106EF3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2E6AC7" w:rsidRDefault="00106EF3" w:rsidP="00106EF3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2E6AC7" w:rsidRDefault="00106EF3" w:rsidP="00106EF3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2E6AC7" w:rsidRDefault="00106EF3" w:rsidP="00106EF3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2E6AC7" w:rsidRDefault="00106EF3" w:rsidP="00106EF3">
            <w:pPr>
              <w:tabs>
                <w:tab w:val="left" w:pos="144"/>
              </w:tabs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106EF3" w:rsidRPr="00E34FAA" w:rsidTr="007D05AF">
        <w:trPr>
          <w:trHeight w:val="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E34FAA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E34FAA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06EF3" w:rsidRPr="00E34FAA" w:rsidTr="007D05AF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0" w:colLast="10"/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1.Улучшение имиджа поселения путем повышения уровня благоустройства, внедрение новых форм работы по наведению порядка на территории поселения; </w:t>
            </w:r>
          </w:p>
          <w:p w:rsidR="00106EF3" w:rsidRPr="003E2880" w:rsidRDefault="00106EF3" w:rsidP="00594A7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2. Организация и </w:t>
            </w:r>
            <w:r w:rsidRPr="003E2880">
              <w:rPr>
                <w:sz w:val="20"/>
                <w:szCs w:val="20"/>
              </w:rPr>
              <w:lastRenderedPageBreak/>
              <w:t xml:space="preserve">благоустройство мест общего пользования, установка урн, лавочек, указателей с названиями улиц  и номерами домов и т.п.; </w:t>
            </w:r>
          </w:p>
          <w:p w:rsidR="00106EF3" w:rsidRPr="003E2880" w:rsidRDefault="00106EF3" w:rsidP="00594A78">
            <w:pPr>
              <w:pStyle w:val="Style4"/>
              <w:widowControl/>
              <w:spacing w:line="240" w:lineRule="auto"/>
              <w:ind w:left="35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3. Организация сбора и вывоза бытовых отходов, в том числе: ликвидация несанкционированных свалок, заключение договоров на вывоз мусора; </w:t>
            </w:r>
          </w:p>
          <w:p w:rsidR="00106EF3" w:rsidRPr="003E2880" w:rsidRDefault="00106EF3" w:rsidP="00594A78">
            <w:pPr>
              <w:pStyle w:val="Style4"/>
              <w:widowControl/>
              <w:spacing w:line="240" w:lineRule="auto"/>
              <w:ind w:left="35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4. Осуществление мероприятий по организации благоустройства и содержанию мест захоронений на территории поселения; </w:t>
            </w:r>
          </w:p>
          <w:p w:rsidR="00106EF3" w:rsidRPr="003E2880" w:rsidRDefault="00106EF3" w:rsidP="00594A7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>5.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      </w:r>
            <w:proofErr w:type="spellStart"/>
            <w:r w:rsidRPr="003E2880">
              <w:rPr>
                <w:sz w:val="20"/>
                <w:szCs w:val="20"/>
              </w:rPr>
              <w:t>подворовые</w:t>
            </w:r>
            <w:proofErr w:type="spellEnd"/>
            <w:r w:rsidRPr="003E2880">
              <w:rPr>
                <w:sz w:val="20"/>
                <w:szCs w:val="20"/>
              </w:rPr>
              <w:t xml:space="preserve">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106EF3" w:rsidRPr="003E2880" w:rsidRDefault="00106EF3" w:rsidP="00594A78">
            <w:pPr>
              <w:pStyle w:val="ConsPlusCell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6. Проведение конкурсов по благоустройству на звание 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1: формирование комфортной и безопасной среды жизнедеятельности населения, наиболее </w:t>
            </w: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 удовлетворяющей    </w:t>
            </w:r>
          </w:p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материальным и духовным потребностям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bookmarkEnd w:id="0"/>
      <w:tr w:rsidR="00106EF3" w:rsidRPr="00E34FAA" w:rsidTr="007D05AF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Показатель 2: </w:t>
            </w:r>
          </w:p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ситуации и повышение эстетического уровня благоустройства    </w:t>
            </w:r>
          </w:p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окружающей среды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06EF3" w:rsidRPr="00E34FAA" w:rsidTr="007D05AF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3: повышение уровня благоустройства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ind w:left="-68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06EF3" w:rsidRPr="00E34FAA" w:rsidTr="007D05AF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F3" w:rsidRPr="003E2880" w:rsidRDefault="00106EF3" w:rsidP="00594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4:</w:t>
            </w:r>
          </w:p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Оценка жителями поселения благоустроенности территории поселения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106EF3" w:rsidRPr="003E2880" w:rsidRDefault="00106EF3" w:rsidP="0059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(1-10)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D05AF">
            <w:pPr>
              <w:spacing w:after="0" w:line="240" w:lineRule="auto"/>
              <w:ind w:left="-141" w:righ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3E2880" w:rsidRDefault="00106EF3" w:rsidP="007B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EF3" w:rsidRPr="00AD178A" w:rsidRDefault="00106EF3" w:rsidP="007B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41C86" w:rsidRDefault="00D41C86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6654" w:rsidRPr="00070239" w:rsidRDefault="00366654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Pr="0063535B">
        <w:rPr>
          <w:rFonts w:ascii="Times New Roman" w:hAnsi="Times New Roman"/>
          <w:sz w:val="26"/>
          <w:szCs w:val="26"/>
        </w:rPr>
        <w:t>План реализации муниципальной программы «Благоустройство территории Климовского  сельского поселения на 2014-202</w:t>
      </w:r>
      <w:r>
        <w:rPr>
          <w:rFonts w:ascii="Times New Roman" w:hAnsi="Times New Roman"/>
          <w:sz w:val="26"/>
          <w:szCs w:val="26"/>
        </w:rPr>
        <w:t>4</w:t>
      </w:r>
      <w:r w:rsidRPr="0063535B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35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63535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изло</w:t>
      </w:r>
      <w:r w:rsidR="00A17C4F">
        <w:rPr>
          <w:rFonts w:ascii="Times New Roman" w:hAnsi="Times New Roman"/>
          <w:sz w:val="26"/>
          <w:szCs w:val="26"/>
        </w:rPr>
        <w:t>жить в новой редакции согласно П</w:t>
      </w:r>
      <w:r>
        <w:rPr>
          <w:rFonts w:ascii="Times New Roman" w:hAnsi="Times New Roman"/>
          <w:sz w:val="26"/>
          <w:szCs w:val="26"/>
        </w:rPr>
        <w:t>риложению к настоящему постановлению.</w:t>
      </w:r>
    </w:p>
    <w:p w:rsidR="00366654" w:rsidRDefault="00366654" w:rsidP="00135EB1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35EB1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135EB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35EB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366654" w:rsidRPr="00135EB1" w:rsidRDefault="00366654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>. Настоящее постановление опубликовать в информационном бюллетене в «Климовский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53110C" w:rsidRDefault="00366654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Cs/>
          <w:sz w:val="26"/>
          <w:szCs w:val="26"/>
        </w:rPr>
      </w:pPr>
      <w:r w:rsidRPr="00135EB1">
        <w:rPr>
          <w:rFonts w:ascii="Times New Roman" w:hAnsi="Times New Roman"/>
          <w:bCs/>
          <w:sz w:val="26"/>
          <w:szCs w:val="26"/>
        </w:rPr>
        <w:tab/>
      </w:r>
    </w:p>
    <w:p w:rsidR="00366654" w:rsidRDefault="00366654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Pr="00D60D12">
        <w:rPr>
          <w:rFonts w:ascii="Times New Roman" w:hAnsi="Times New Roman"/>
          <w:bCs/>
          <w:sz w:val="26"/>
          <w:szCs w:val="26"/>
        </w:rPr>
        <w:t xml:space="preserve"> поселения        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А.Ю. Лавров</w:t>
      </w:r>
      <w:r w:rsidRPr="00135EB1">
        <w:rPr>
          <w:rFonts w:ascii="Times New Roman" w:hAnsi="Times New Roman"/>
          <w:bCs/>
          <w:sz w:val="26"/>
          <w:szCs w:val="26"/>
        </w:rPr>
        <w:t xml:space="preserve">   </w:t>
      </w:r>
    </w:p>
    <w:p w:rsidR="00366654" w:rsidRPr="00E34FAA" w:rsidRDefault="00366654" w:rsidP="003939BF">
      <w:pPr>
        <w:spacing w:after="0" w:line="240" w:lineRule="auto"/>
        <w:rPr>
          <w:rFonts w:ascii="Times New Roman" w:hAnsi="Times New Roman"/>
          <w:b/>
          <w:bCs/>
        </w:rPr>
        <w:sectPr w:rsidR="00366654" w:rsidRPr="00E34FAA" w:rsidSect="007C024B">
          <w:pgSz w:w="11906" w:h="16838"/>
          <w:pgMar w:top="709" w:right="567" w:bottom="709" w:left="1134" w:header="709" w:footer="709" w:gutter="0"/>
          <w:cols w:space="720"/>
        </w:sectPr>
      </w:pPr>
    </w:p>
    <w:tbl>
      <w:tblPr>
        <w:tblpPr w:leftFromText="180" w:rightFromText="180" w:horzAnchor="margin" w:tblpY="-894"/>
        <w:tblW w:w="14907" w:type="dxa"/>
        <w:tblLayout w:type="fixed"/>
        <w:tblLook w:val="00A0" w:firstRow="1" w:lastRow="0" w:firstColumn="1" w:lastColumn="0" w:noHBand="0" w:noVBand="0"/>
      </w:tblPr>
      <w:tblGrid>
        <w:gridCol w:w="2518"/>
        <w:gridCol w:w="1808"/>
        <w:gridCol w:w="1384"/>
        <w:gridCol w:w="1384"/>
        <w:gridCol w:w="4071"/>
        <w:gridCol w:w="2552"/>
        <w:gridCol w:w="1190"/>
      </w:tblGrid>
      <w:tr w:rsidR="00366654" w:rsidRPr="00E34FAA" w:rsidTr="00F439B7">
        <w:trPr>
          <w:trHeight w:val="705"/>
        </w:trPr>
        <w:tc>
          <w:tcPr>
            <w:tcW w:w="14907" w:type="dxa"/>
            <w:gridSpan w:val="7"/>
          </w:tcPr>
          <w:p w:rsidR="00366654" w:rsidRPr="00E34FAA" w:rsidRDefault="00366654" w:rsidP="00E4238B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</w:rPr>
            </w:pPr>
            <w:r w:rsidRPr="00E34FAA"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         </w:t>
            </w:r>
          </w:p>
          <w:p w:rsidR="00366654" w:rsidRPr="00E34FAA" w:rsidRDefault="00366654" w:rsidP="00E4238B">
            <w:pPr>
              <w:pStyle w:val="ConsPlusTitle"/>
              <w:widowControl/>
              <w:ind w:left="10206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366654" w:rsidRDefault="00366654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66654" w:rsidRDefault="00366654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66654" w:rsidRPr="00246879" w:rsidRDefault="00A17C4F" w:rsidP="00F51376">
            <w:pPr>
              <w:pStyle w:val="ConsPlusTitle"/>
              <w:widowControl/>
              <w:ind w:left="1020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68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</w:t>
            </w:r>
          </w:p>
          <w:p w:rsidR="00366654" w:rsidRPr="00246879" w:rsidRDefault="00366654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879">
              <w:rPr>
                <w:rFonts w:ascii="Times New Roman" w:hAnsi="Times New Roman"/>
                <w:sz w:val="26"/>
                <w:szCs w:val="26"/>
              </w:rPr>
              <w:t>к  постановлению Администрации</w:t>
            </w:r>
          </w:p>
          <w:p w:rsidR="00366654" w:rsidRPr="00246879" w:rsidRDefault="00366654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879">
              <w:rPr>
                <w:rFonts w:ascii="Times New Roman" w:hAnsi="Times New Roman"/>
                <w:sz w:val="26"/>
                <w:szCs w:val="26"/>
              </w:rPr>
              <w:t>Климовского сельского поселения</w:t>
            </w:r>
          </w:p>
          <w:p w:rsidR="00366654" w:rsidRPr="00246879" w:rsidRDefault="00366654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46879">
              <w:rPr>
                <w:rFonts w:ascii="Times New Roman" w:hAnsi="Times New Roman"/>
                <w:sz w:val="26"/>
                <w:szCs w:val="26"/>
              </w:rPr>
              <w:t>от 26.12.2022  № 104</w:t>
            </w:r>
          </w:p>
          <w:p w:rsidR="00366654" w:rsidRPr="00246879" w:rsidRDefault="00366654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66654" w:rsidRPr="00246879" w:rsidRDefault="00366654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8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План реализации муниципальной программы </w:t>
            </w:r>
            <w:r w:rsidRPr="00246879">
              <w:rPr>
                <w:rFonts w:ascii="Times New Roman" w:hAnsi="Times New Roman"/>
                <w:b/>
                <w:sz w:val="26"/>
                <w:szCs w:val="26"/>
              </w:rPr>
              <w:t xml:space="preserve">«Благоустройство территории </w:t>
            </w:r>
          </w:p>
          <w:p w:rsidR="00366654" w:rsidRPr="00246879" w:rsidRDefault="00366654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879">
              <w:rPr>
                <w:rFonts w:ascii="Times New Roman" w:hAnsi="Times New Roman"/>
                <w:b/>
                <w:sz w:val="26"/>
                <w:szCs w:val="26"/>
              </w:rPr>
              <w:t>Климовского  сельского поселения на 2014-2024 годы»</w:t>
            </w:r>
          </w:p>
          <w:p w:rsidR="00366654" w:rsidRPr="00246879" w:rsidRDefault="00366654" w:rsidP="00C8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6879">
              <w:rPr>
                <w:rFonts w:ascii="Times New Roman" w:hAnsi="Times New Roman"/>
                <w:b/>
                <w:bCs/>
                <w:sz w:val="26"/>
                <w:szCs w:val="26"/>
              </w:rPr>
              <w:t>на 2022 год</w:t>
            </w:r>
          </w:p>
          <w:p w:rsidR="00366654" w:rsidRPr="00E34FAA" w:rsidRDefault="00366654" w:rsidP="007505E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</w:p>
          <w:p w:rsidR="00366654" w:rsidRPr="00E34FAA" w:rsidRDefault="00366654" w:rsidP="00E8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6654" w:rsidRPr="00E34FAA" w:rsidTr="00F439B7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Срок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F9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366654" w:rsidRPr="00E34FAA" w:rsidTr="00F439B7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Сумма (</w:t>
            </w:r>
            <w:proofErr w:type="spellStart"/>
            <w:r w:rsidRPr="00E34FAA">
              <w:rPr>
                <w:rFonts w:ascii="Times New Roman" w:hAnsi="Times New Roman"/>
              </w:rPr>
              <w:t>тыс</w:t>
            </w:r>
            <w:proofErr w:type="gramStart"/>
            <w:r w:rsidRPr="00E34FAA">
              <w:rPr>
                <w:rFonts w:ascii="Times New Roman" w:hAnsi="Times New Roman"/>
              </w:rPr>
              <w:t>.р</w:t>
            </w:r>
            <w:proofErr w:type="gramEnd"/>
            <w:r w:rsidRPr="00E34FAA">
              <w:rPr>
                <w:rFonts w:ascii="Times New Roman" w:hAnsi="Times New Roman"/>
              </w:rPr>
              <w:t>уб</w:t>
            </w:r>
            <w:proofErr w:type="spellEnd"/>
            <w:r w:rsidRPr="00E34FAA">
              <w:rPr>
                <w:rFonts w:ascii="Times New Roman" w:hAnsi="Times New Roman"/>
              </w:rPr>
              <w:t>.)</w:t>
            </w:r>
          </w:p>
        </w:tc>
      </w:tr>
      <w:tr w:rsidR="00366654" w:rsidRPr="00E34FAA" w:rsidTr="00F439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</w:tr>
      <w:tr w:rsidR="00366654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6C56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FAA">
              <w:rPr>
                <w:rFonts w:ascii="Times New Roman" w:hAnsi="Times New Roman"/>
                <w:b/>
              </w:rPr>
              <w:t>Программа</w:t>
            </w:r>
            <w:r w:rsidRPr="00E34FAA">
              <w:rPr>
                <w:rFonts w:ascii="Times New Roman" w:hAnsi="Times New Roman"/>
              </w:rPr>
              <w:t xml:space="preserve"> </w:t>
            </w:r>
            <w:r w:rsidRPr="00E34FAA">
              <w:rPr>
                <w:rFonts w:ascii="Times New Roman" w:hAnsi="Times New Roman"/>
                <w:b/>
              </w:rPr>
              <w:t>«Благоустройство территории Климовского сельского поселения на 2014-202</w:t>
            </w:r>
            <w:r>
              <w:rPr>
                <w:rFonts w:ascii="Times New Roman" w:hAnsi="Times New Roman"/>
                <w:b/>
              </w:rPr>
              <w:t>4</w:t>
            </w:r>
            <w:r w:rsidRPr="00E34FAA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Глава поселения</w:t>
            </w:r>
          </w:p>
          <w:p w:rsidR="00366654" w:rsidRPr="00E34FAA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C8146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4FAA">
              <w:rPr>
                <w:rFonts w:ascii="Times New Roman" w:hAnsi="Times New Roman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поселения. Повысится культурный уровень населения в вопросах благоустройства.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E34FAA" w:rsidRDefault="00366654" w:rsidP="00F905AE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3162,1</w:t>
            </w:r>
          </w:p>
        </w:tc>
      </w:tr>
      <w:tr w:rsidR="00366654" w:rsidRPr="00E34FAA" w:rsidTr="00F439B7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34FAA">
              <w:rPr>
                <w:rFonts w:ascii="Times New Roman" w:hAnsi="Times New Roman"/>
              </w:rPr>
              <w:t>юджет поселения</w:t>
            </w:r>
          </w:p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FAA">
              <w:rPr>
                <w:rFonts w:ascii="Times New Roman" w:hAnsi="Times New Roman"/>
              </w:rPr>
              <w:t>бластной бюджет</w:t>
            </w:r>
          </w:p>
          <w:p w:rsidR="00366654" w:rsidRPr="00E34FAA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Default="00C72956" w:rsidP="00AA1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  <w:p w:rsidR="00C72956" w:rsidRPr="00D60D12" w:rsidRDefault="00C72956" w:rsidP="00AA1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2649,8</w:t>
            </w:r>
          </w:p>
        </w:tc>
      </w:tr>
      <w:tr w:rsidR="00366654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1.  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670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  <w:r w:rsidRPr="00D60D1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C8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</w:t>
            </w:r>
          </w:p>
        </w:tc>
      </w:tr>
      <w:tr w:rsidR="00366654" w:rsidRPr="00E34FAA" w:rsidTr="00F439B7">
        <w:trPr>
          <w:trHeight w:val="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Pr="00D60D12" w:rsidRDefault="00363785" w:rsidP="00C8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</w:t>
            </w:r>
          </w:p>
        </w:tc>
      </w:tr>
      <w:tr w:rsidR="00366654" w:rsidRPr="00E34FAA" w:rsidTr="00F439B7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Pr="00D60D12" w:rsidRDefault="00363785" w:rsidP="00C81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</w:t>
            </w:r>
          </w:p>
        </w:tc>
      </w:tr>
      <w:tr w:rsidR="00366654" w:rsidRPr="00E34FAA" w:rsidTr="00F85091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B71A98" w:rsidRDefault="00366654" w:rsidP="00E4238B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654" w:rsidRPr="00E34FAA" w:rsidTr="00F85091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4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  <w:p w:rsidR="00366654" w:rsidRPr="00D60D12" w:rsidRDefault="00366654" w:rsidP="002444E5">
            <w:pPr>
              <w:spacing w:line="240" w:lineRule="auto"/>
              <w:ind w:firstLine="2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366654" w:rsidRPr="00D60D12" w:rsidRDefault="00366654" w:rsidP="002444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AE7F5E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 улучшение экологической ситуации, повышение  эстетического уровня благоустройства окружающей среды  и комфортности проживания жителей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444E5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66654" w:rsidRPr="00D60D12" w:rsidRDefault="00366654" w:rsidP="002444E5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66654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54" w:rsidRPr="00D60D12" w:rsidRDefault="00366654" w:rsidP="0024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6654" w:rsidRPr="00D60D12" w:rsidTr="00F85091">
        <w:trPr>
          <w:trHeight w:val="5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AA1884">
            <w:pPr>
              <w:spacing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lastRenderedPageBreak/>
              <w:t xml:space="preserve"> 3. Организация ритуальных услуг и содержание мест захоронения.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5370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  <w:p w:rsidR="00366654" w:rsidRPr="00D60D12" w:rsidRDefault="00366654" w:rsidP="00E4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6742C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мест захоронения.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7E01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6654" w:rsidRPr="00D60D12" w:rsidTr="00F439B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6654" w:rsidRPr="00D60D12" w:rsidTr="00F439B7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C3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  <w:p w:rsidR="00366654" w:rsidRPr="00D60D12" w:rsidRDefault="00366654" w:rsidP="00C3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C31711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CB3626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повышение  эстетического уровня благоустройства окружающей среды  и комфортности проживания жителей   поселения;   повышение культурного уровня населения в вопросах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250B10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66654" w:rsidRPr="00D60D12" w:rsidRDefault="00366654" w:rsidP="00250B10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54" w:rsidRDefault="00366654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</w:p>
          <w:p w:rsidR="00366654" w:rsidRDefault="00366654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54" w:rsidRPr="00D60D12" w:rsidRDefault="00366654" w:rsidP="00C31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0,0</w:t>
            </w:r>
          </w:p>
        </w:tc>
      </w:tr>
      <w:tr w:rsidR="00366654" w:rsidRPr="00D60D12" w:rsidTr="00CB3626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 Проведение озеленения территории муниципального образования</w:t>
            </w:r>
          </w:p>
          <w:p w:rsidR="00366654" w:rsidRPr="00D60D12" w:rsidRDefault="00366654" w:rsidP="00E0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CB362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увеличение площади благоустроенных зелёных насаждений и цветочного оформления в поселении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66654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654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  <w:p w:rsidR="00366654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66654" w:rsidRPr="00D60D12" w:rsidTr="00363785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pStyle w:val="a9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 Прочие мероприятия в рамках реализации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5A75A5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произойдет повышение  эстетического уровня благоустройства окружающей среды  и комфортности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654" w:rsidRPr="00363785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785">
              <w:rPr>
                <w:rFonts w:ascii="Times New Roman" w:hAnsi="Times New Roman"/>
              </w:rPr>
              <w:t>865,5</w:t>
            </w:r>
          </w:p>
        </w:tc>
      </w:tr>
      <w:tr w:rsidR="00366654" w:rsidRPr="00D60D12" w:rsidTr="00363785">
        <w:trPr>
          <w:trHeight w:val="13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654" w:rsidRPr="00363785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54" w:rsidRPr="00363785" w:rsidRDefault="00363785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785">
              <w:rPr>
                <w:rFonts w:ascii="Times New Roman" w:hAnsi="Times New Roman"/>
              </w:rPr>
              <w:t>305,5</w:t>
            </w:r>
          </w:p>
        </w:tc>
      </w:tr>
      <w:tr w:rsidR="00366654" w:rsidRPr="00D60D12" w:rsidTr="00363785">
        <w:trPr>
          <w:trHeight w:val="5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06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54" w:rsidRPr="00363785" w:rsidRDefault="00363785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785">
              <w:rPr>
                <w:rFonts w:ascii="Times New Roman" w:hAnsi="Times New Roman"/>
              </w:rPr>
              <w:t>560,0</w:t>
            </w:r>
          </w:p>
        </w:tc>
      </w:tr>
      <w:tr w:rsidR="00366654" w:rsidRPr="00D60D12" w:rsidTr="00363785">
        <w:trPr>
          <w:trHeight w:val="1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pStyle w:val="a9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 Предотвращение распространения сорного растения борщевик Сосновского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01.01.202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250B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60D12">
              <w:rPr>
                <w:rFonts w:ascii="Times New Roman" w:hAnsi="Times New Roman"/>
              </w:rPr>
              <w:t xml:space="preserve">роизойдет сокращение площади земель, занятых сорным растением борщевик Сосновского, повышение  безопасного и эстетического уровня благоустройства окружающей среды,  создание комфортного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48261D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654" w:rsidRPr="00D60D12" w:rsidRDefault="00366654" w:rsidP="0048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1 755,6 </w:t>
            </w:r>
          </w:p>
        </w:tc>
      </w:tr>
      <w:tr w:rsidR="00366654" w:rsidRPr="00D60D12" w:rsidTr="00F439B7">
        <w:trPr>
          <w:trHeight w:val="2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66654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654" w:rsidRPr="00D60D12" w:rsidRDefault="00366654" w:rsidP="00670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</w:tr>
      <w:tr w:rsidR="00366654" w:rsidRPr="00D60D12" w:rsidTr="00F439B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4" w:rsidRPr="00D60D12" w:rsidRDefault="00366654" w:rsidP="00E067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4" w:rsidRPr="00D60D12" w:rsidRDefault="00366654" w:rsidP="00E06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1 738,1</w:t>
            </w:r>
          </w:p>
        </w:tc>
      </w:tr>
    </w:tbl>
    <w:p w:rsidR="00366654" w:rsidRDefault="00366654" w:rsidP="00AE1B73">
      <w:pPr>
        <w:jc w:val="right"/>
      </w:pPr>
      <w:r>
        <w:t xml:space="preserve">    .»</w:t>
      </w:r>
    </w:p>
    <w:sectPr w:rsidR="00366654" w:rsidSect="0042210A">
      <w:pgSz w:w="16838" w:h="11906" w:orient="landscape" w:code="9"/>
      <w:pgMar w:top="851" w:right="680" w:bottom="28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1B084AF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01C2CE4"/>
    <w:multiLevelType w:val="hybridMultilevel"/>
    <w:tmpl w:val="72824F86"/>
    <w:lvl w:ilvl="0" w:tplc="092A13B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D69C0"/>
    <w:multiLevelType w:val="multilevel"/>
    <w:tmpl w:val="4E8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0D12"/>
    <w:multiLevelType w:val="hybridMultilevel"/>
    <w:tmpl w:val="34D8A368"/>
    <w:lvl w:ilvl="0" w:tplc="5FB070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6B3E7210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71C5746F"/>
    <w:multiLevelType w:val="multilevel"/>
    <w:tmpl w:val="21E24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865967"/>
    <w:multiLevelType w:val="multilevel"/>
    <w:tmpl w:val="F810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BF"/>
    <w:rsid w:val="00003B4E"/>
    <w:rsid w:val="000053F7"/>
    <w:rsid w:val="000065B7"/>
    <w:rsid w:val="00010F2A"/>
    <w:rsid w:val="00015DAC"/>
    <w:rsid w:val="000215F7"/>
    <w:rsid w:val="00033C35"/>
    <w:rsid w:val="00035655"/>
    <w:rsid w:val="00036BDB"/>
    <w:rsid w:val="0004226A"/>
    <w:rsid w:val="00042ABA"/>
    <w:rsid w:val="0004439F"/>
    <w:rsid w:val="000465C4"/>
    <w:rsid w:val="00046D2F"/>
    <w:rsid w:val="00056D8C"/>
    <w:rsid w:val="000608DC"/>
    <w:rsid w:val="00070239"/>
    <w:rsid w:val="0007247C"/>
    <w:rsid w:val="00074A95"/>
    <w:rsid w:val="00080C20"/>
    <w:rsid w:val="00084BF1"/>
    <w:rsid w:val="00096DFF"/>
    <w:rsid w:val="000A025D"/>
    <w:rsid w:val="000A0781"/>
    <w:rsid w:val="000B168D"/>
    <w:rsid w:val="000B589D"/>
    <w:rsid w:val="000C44E5"/>
    <w:rsid w:val="000C5E8A"/>
    <w:rsid w:val="000C7E79"/>
    <w:rsid w:val="000C7FB6"/>
    <w:rsid w:val="000D172B"/>
    <w:rsid w:val="000D2C76"/>
    <w:rsid w:val="000D2E13"/>
    <w:rsid w:val="000D4452"/>
    <w:rsid w:val="000D4E3F"/>
    <w:rsid w:val="000D7DEF"/>
    <w:rsid w:val="000E776E"/>
    <w:rsid w:val="000F2A8B"/>
    <w:rsid w:val="000F3827"/>
    <w:rsid w:val="000F43C9"/>
    <w:rsid w:val="000F4DDB"/>
    <w:rsid w:val="000F7BFE"/>
    <w:rsid w:val="00100B33"/>
    <w:rsid w:val="00101746"/>
    <w:rsid w:val="001025B8"/>
    <w:rsid w:val="00106EF3"/>
    <w:rsid w:val="001112BE"/>
    <w:rsid w:val="00113212"/>
    <w:rsid w:val="001251BD"/>
    <w:rsid w:val="001252EA"/>
    <w:rsid w:val="00125F80"/>
    <w:rsid w:val="0013025E"/>
    <w:rsid w:val="00132867"/>
    <w:rsid w:val="00135EB1"/>
    <w:rsid w:val="00142020"/>
    <w:rsid w:val="00152D32"/>
    <w:rsid w:val="00153658"/>
    <w:rsid w:val="00154ECC"/>
    <w:rsid w:val="00156730"/>
    <w:rsid w:val="00160B95"/>
    <w:rsid w:val="00162E0A"/>
    <w:rsid w:val="00163373"/>
    <w:rsid w:val="00172BE4"/>
    <w:rsid w:val="00175F8F"/>
    <w:rsid w:val="001766FE"/>
    <w:rsid w:val="001839ED"/>
    <w:rsid w:val="00195873"/>
    <w:rsid w:val="001A4814"/>
    <w:rsid w:val="001A7690"/>
    <w:rsid w:val="001B56FD"/>
    <w:rsid w:val="001C4C54"/>
    <w:rsid w:val="001D395D"/>
    <w:rsid w:val="001D5B42"/>
    <w:rsid w:val="001E02CF"/>
    <w:rsid w:val="001E17E0"/>
    <w:rsid w:val="001E2A9D"/>
    <w:rsid w:val="001E4604"/>
    <w:rsid w:val="001E5519"/>
    <w:rsid w:val="00207923"/>
    <w:rsid w:val="002103BE"/>
    <w:rsid w:val="002140C6"/>
    <w:rsid w:val="00221873"/>
    <w:rsid w:val="002269C4"/>
    <w:rsid w:val="0023382A"/>
    <w:rsid w:val="002444E5"/>
    <w:rsid w:val="00244B9F"/>
    <w:rsid w:val="00246879"/>
    <w:rsid w:val="00246CF3"/>
    <w:rsid w:val="00247349"/>
    <w:rsid w:val="00250B10"/>
    <w:rsid w:val="00251E1B"/>
    <w:rsid w:val="00251E69"/>
    <w:rsid w:val="002553FB"/>
    <w:rsid w:val="00256F2C"/>
    <w:rsid w:val="002646A6"/>
    <w:rsid w:val="00266225"/>
    <w:rsid w:val="00267BEA"/>
    <w:rsid w:val="00273616"/>
    <w:rsid w:val="00282082"/>
    <w:rsid w:val="002872CB"/>
    <w:rsid w:val="00294991"/>
    <w:rsid w:val="002A306F"/>
    <w:rsid w:val="002A50F3"/>
    <w:rsid w:val="002A7305"/>
    <w:rsid w:val="002A7CA2"/>
    <w:rsid w:val="002A7EF7"/>
    <w:rsid w:val="002B145D"/>
    <w:rsid w:val="002B3030"/>
    <w:rsid w:val="002B743E"/>
    <w:rsid w:val="002C7DE5"/>
    <w:rsid w:val="002D01B9"/>
    <w:rsid w:val="002D777B"/>
    <w:rsid w:val="002E53D8"/>
    <w:rsid w:val="002E5E48"/>
    <w:rsid w:val="002E6AC7"/>
    <w:rsid w:val="003001AD"/>
    <w:rsid w:val="00300E5D"/>
    <w:rsid w:val="00301B18"/>
    <w:rsid w:val="003048B8"/>
    <w:rsid w:val="00310B86"/>
    <w:rsid w:val="00325157"/>
    <w:rsid w:val="00325F7B"/>
    <w:rsid w:val="00337C7F"/>
    <w:rsid w:val="00340AA1"/>
    <w:rsid w:val="003443F7"/>
    <w:rsid w:val="00350407"/>
    <w:rsid w:val="00351A1A"/>
    <w:rsid w:val="00351E88"/>
    <w:rsid w:val="003531B3"/>
    <w:rsid w:val="00354226"/>
    <w:rsid w:val="003608B4"/>
    <w:rsid w:val="00363785"/>
    <w:rsid w:val="00366654"/>
    <w:rsid w:val="00371A11"/>
    <w:rsid w:val="00376495"/>
    <w:rsid w:val="00376590"/>
    <w:rsid w:val="00377535"/>
    <w:rsid w:val="00381114"/>
    <w:rsid w:val="003877F9"/>
    <w:rsid w:val="003920BB"/>
    <w:rsid w:val="003939BF"/>
    <w:rsid w:val="003A17C3"/>
    <w:rsid w:val="003A2609"/>
    <w:rsid w:val="003A5020"/>
    <w:rsid w:val="003A75C2"/>
    <w:rsid w:val="003B2B4D"/>
    <w:rsid w:val="003B3CC5"/>
    <w:rsid w:val="003B5D1C"/>
    <w:rsid w:val="003B5DC6"/>
    <w:rsid w:val="003B786A"/>
    <w:rsid w:val="003C02C7"/>
    <w:rsid w:val="003C7705"/>
    <w:rsid w:val="003D38BB"/>
    <w:rsid w:val="003D4715"/>
    <w:rsid w:val="003D597B"/>
    <w:rsid w:val="003D7033"/>
    <w:rsid w:val="003E1B44"/>
    <w:rsid w:val="003E1E35"/>
    <w:rsid w:val="003E2880"/>
    <w:rsid w:val="003E330F"/>
    <w:rsid w:val="003F3A77"/>
    <w:rsid w:val="003F5908"/>
    <w:rsid w:val="00401530"/>
    <w:rsid w:val="00404FA6"/>
    <w:rsid w:val="004157B4"/>
    <w:rsid w:val="0042210A"/>
    <w:rsid w:val="004259D1"/>
    <w:rsid w:val="004278C8"/>
    <w:rsid w:val="004312FE"/>
    <w:rsid w:val="00441308"/>
    <w:rsid w:val="00453647"/>
    <w:rsid w:val="004545FE"/>
    <w:rsid w:val="00454FF9"/>
    <w:rsid w:val="00472D98"/>
    <w:rsid w:val="0048261D"/>
    <w:rsid w:val="00482796"/>
    <w:rsid w:val="004870D5"/>
    <w:rsid w:val="00491E66"/>
    <w:rsid w:val="00494162"/>
    <w:rsid w:val="0049788C"/>
    <w:rsid w:val="004A0E42"/>
    <w:rsid w:val="004A1D96"/>
    <w:rsid w:val="004A271B"/>
    <w:rsid w:val="004A59BB"/>
    <w:rsid w:val="004B3322"/>
    <w:rsid w:val="004B6920"/>
    <w:rsid w:val="004C013D"/>
    <w:rsid w:val="004C314D"/>
    <w:rsid w:val="004C4ADF"/>
    <w:rsid w:val="004C5A9C"/>
    <w:rsid w:val="004D0C4D"/>
    <w:rsid w:val="004D1D16"/>
    <w:rsid w:val="004D1F08"/>
    <w:rsid w:val="004D38DD"/>
    <w:rsid w:val="004D5CC8"/>
    <w:rsid w:val="004F5B4B"/>
    <w:rsid w:val="004F6996"/>
    <w:rsid w:val="004F6D96"/>
    <w:rsid w:val="0050774E"/>
    <w:rsid w:val="00512A22"/>
    <w:rsid w:val="00512CD9"/>
    <w:rsid w:val="0051649B"/>
    <w:rsid w:val="00526D01"/>
    <w:rsid w:val="0053110C"/>
    <w:rsid w:val="00532DA8"/>
    <w:rsid w:val="00535A8B"/>
    <w:rsid w:val="00537084"/>
    <w:rsid w:val="00546B93"/>
    <w:rsid w:val="005550DA"/>
    <w:rsid w:val="0056143C"/>
    <w:rsid w:val="00561982"/>
    <w:rsid w:val="00562147"/>
    <w:rsid w:val="00563654"/>
    <w:rsid w:val="005725B1"/>
    <w:rsid w:val="0058201B"/>
    <w:rsid w:val="00582907"/>
    <w:rsid w:val="00583024"/>
    <w:rsid w:val="005927EC"/>
    <w:rsid w:val="005A0F15"/>
    <w:rsid w:val="005A2B56"/>
    <w:rsid w:val="005A6EC7"/>
    <w:rsid w:val="005A75A5"/>
    <w:rsid w:val="005B46AD"/>
    <w:rsid w:val="005C5C44"/>
    <w:rsid w:val="005C6B05"/>
    <w:rsid w:val="005C7D37"/>
    <w:rsid w:val="005D333B"/>
    <w:rsid w:val="005D65CB"/>
    <w:rsid w:val="005E11AC"/>
    <w:rsid w:val="005E21CC"/>
    <w:rsid w:val="005E26C3"/>
    <w:rsid w:val="005E27EA"/>
    <w:rsid w:val="005F0F35"/>
    <w:rsid w:val="005F0FDF"/>
    <w:rsid w:val="005F4744"/>
    <w:rsid w:val="005F5AFF"/>
    <w:rsid w:val="005F6E58"/>
    <w:rsid w:val="00602C73"/>
    <w:rsid w:val="00602E0B"/>
    <w:rsid w:val="00607DB9"/>
    <w:rsid w:val="00611FAE"/>
    <w:rsid w:val="006348D1"/>
    <w:rsid w:val="0063535B"/>
    <w:rsid w:val="00641BE5"/>
    <w:rsid w:val="00641DA6"/>
    <w:rsid w:val="00645616"/>
    <w:rsid w:val="00656638"/>
    <w:rsid w:val="00660150"/>
    <w:rsid w:val="006607C0"/>
    <w:rsid w:val="00662BF7"/>
    <w:rsid w:val="0066441C"/>
    <w:rsid w:val="00664D79"/>
    <w:rsid w:val="006657A2"/>
    <w:rsid w:val="00665CAA"/>
    <w:rsid w:val="006707DA"/>
    <w:rsid w:val="006707EE"/>
    <w:rsid w:val="0067082D"/>
    <w:rsid w:val="006742CB"/>
    <w:rsid w:val="00682CF2"/>
    <w:rsid w:val="006974B2"/>
    <w:rsid w:val="0069799C"/>
    <w:rsid w:val="006A51A7"/>
    <w:rsid w:val="006A6EC5"/>
    <w:rsid w:val="006B10C6"/>
    <w:rsid w:val="006B6787"/>
    <w:rsid w:val="006C1866"/>
    <w:rsid w:val="006C289D"/>
    <w:rsid w:val="006C3B36"/>
    <w:rsid w:val="006C5691"/>
    <w:rsid w:val="006C5A50"/>
    <w:rsid w:val="006D736F"/>
    <w:rsid w:val="006E1059"/>
    <w:rsid w:val="006E20A4"/>
    <w:rsid w:val="006F2E4E"/>
    <w:rsid w:val="006F7D1B"/>
    <w:rsid w:val="007077D9"/>
    <w:rsid w:val="00707BB8"/>
    <w:rsid w:val="00724819"/>
    <w:rsid w:val="00727125"/>
    <w:rsid w:val="007319A7"/>
    <w:rsid w:val="00731A4D"/>
    <w:rsid w:val="00733718"/>
    <w:rsid w:val="00734575"/>
    <w:rsid w:val="007505E6"/>
    <w:rsid w:val="0075193D"/>
    <w:rsid w:val="00756EA2"/>
    <w:rsid w:val="00766598"/>
    <w:rsid w:val="00772A0F"/>
    <w:rsid w:val="0078329B"/>
    <w:rsid w:val="00793F62"/>
    <w:rsid w:val="00796F47"/>
    <w:rsid w:val="007A0DBC"/>
    <w:rsid w:val="007A3133"/>
    <w:rsid w:val="007A4B00"/>
    <w:rsid w:val="007A5ABE"/>
    <w:rsid w:val="007B27FA"/>
    <w:rsid w:val="007B430E"/>
    <w:rsid w:val="007B7CBA"/>
    <w:rsid w:val="007C024B"/>
    <w:rsid w:val="007D05AF"/>
    <w:rsid w:val="007D1A27"/>
    <w:rsid w:val="007D2B33"/>
    <w:rsid w:val="007D3FD4"/>
    <w:rsid w:val="007E0158"/>
    <w:rsid w:val="007E106F"/>
    <w:rsid w:val="007E179A"/>
    <w:rsid w:val="007E1A91"/>
    <w:rsid w:val="007E610F"/>
    <w:rsid w:val="007E739F"/>
    <w:rsid w:val="007F01C9"/>
    <w:rsid w:val="007F084D"/>
    <w:rsid w:val="007F2C42"/>
    <w:rsid w:val="007F5A38"/>
    <w:rsid w:val="008012FC"/>
    <w:rsid w:val="00804C60"/>
    <w:rsid w:val="00805E07"/>
    <w:rsid w:val="008072D6"/>
    <w:rsid w:val="0080788B"/>
    <w:rsid w:val="00807FEA"/>
    <w:rsid w:val="00814E32"/>
    <w:rsid w:val="00820A1F"/>
    <w:rsid w:val="008318A2"/>
    <w:rsid w:val="0083378C"/>
    <w:rsid w:val="008357EE"/>
    <w:rsid w:val="00836FBC"/>
    <w:rsid w:val="0085481F"/>
    <w:rsid w:val="00861A4C"/>
    <w:rsid w:val="00863032"/>
    <w:rsid w:val="00865ACE"/>
    <w:rsid w:val="00865D34"/>
    <w:rsid w:val="008671F4"/>
    <w:rsid w:val="0087208A"/>
    <w:rsid w:val="00876E04"/>
    <w:rsid w:val="00881F3F"/>
    <w:rsid w:val="00894648"/>
    <w:rsid w:val="008950DB"/>
    <w:rsid w:val="008A0D8E"/>
    <w:rsid w:val="008C27A1"/>
    <w:rsid w:val="008C311C"/>
    <w:rsid w:val="008C33CC"/>
    <w:rsid w:val="008C374C"/>
    <w:rsid w:val="008C4470"/>
    <w:rsid w:val="008C4847"/>
    <w:rsid w:val="008E040D"/>
    <w:rsid w:val="00900213"/>
    <w:rsid w:val="0090064B"/>
    <w:rsid w:val="00901383"/>
    <w:rsid w:val="009021BC"/>
    <w:rsid w:val="00903AB1"/>
    <w:rsid w:val="0091662C"/>
    <w:rsid w:val="00924DED"/>
    <w:rsid w:val="0092663C"/>
    <w:rsid w:val="00927F1B"/>
    <w:rsid w:val="009331B4"/>
    <w:rsid w:val="009361B0"/>
    <w:rsid w:val="00941B59"/>
    <w:rsid w:val="0094202E"/>
    <w:rsid w:val="00942E70"/>
    <w:rsid w:val="00944B1F"/>
    <w:rsid w:val="00945A76"/>
    <w:rsid w:val="0095401D"/>
    <w:rsid w:val="00955C04"/>
    <w:rsid w:val="00955D3A"/>
    <w:rsid w:val="00963159"/>
    <w:rsid w:val="0096788E"/>
    <w:rsid w:val="00981EF9"/>
    <w:rsid w:val="009849B1"/>
    <w:rsid w:val="0099209F"/>
    <w:rsid w:val="009A2609"/>
    <w:rsid w:val="009A2924"/>
    <w:rsid w:val="009A3A02"/>
    <w:rsid w:val="009B1E91"/>
    <w:rsid w:val="009C3066"/>
    <w:rsid w:val="009C6167"/>
    <w:rsid w:val="009D0A3D"/>
    <w:rsid w:val="009E268C"/>
    <w:rsid w:val="009E3213"/>
    <w:rsid w:val="009E7C3D"/>
    <w:rsid w:val="009F1BF9"/>
    <w:rsid w:val="009F25E4"/>
    <w:rsid w:val="009F7BEF"/>
    <w:rsid w:val="00A03DEB"/>
    <w:rsid w:val="00A04997"/>
    <w:rsid w:val="00A12FBF"/>
    <w:rsid w:val="00A17BCA"/>
    <w:rsid w:val="00A17C4F"/>
    <w:rsid w:val="00A20D58"/>
    <w:rsid w:val="00A2145D"/>
    <w:rsid w:val="00A21D17"/>
    <w:rsid w:val="00A30BA5"/>
    <w:rsid w:val="00A3315E"/>
    <w:rsid w:val="00A33957"/>
    <w:rsid w:val="00A3460A"/>
    <w:rsid w:val="00A40739"/>
    <w:rsid w:val="00A47528"/>
    <w:rsid w:val="00A57E29"/>
    <w:rsid w:val="00A60BB6"/>
    <w:rsid w:val="00A85A6D"/>
    <w:rsid w:val="00A86FDF"/>
    <w:rsid w:val="00A870CE"/>
    <w:rsid w:val="00A91A88"/>
    <w:rsid w:val="00A929E5"/>
    <w:rsid w:val="00A94D47"/>
    <w:rsid w:val="00A97A7F"/>
    <w:rsid w:val="00AA1884"/>
    <w:rsid w:val="00AA516A"/>
    <w:rsid w:val="00AB57B1"/>
    <w:rsid w:val="00AB6BC2"/>
    <w:rsid w:val="00AC22CD"/>
    <w:rsid w:val="00AC7006"/>
    <w:rsid w:val="00AD178A"/>
    <w:rsid w:val="00AD4EBE"/>
    <w:rsid w:val="00AD6A95"/>
    <w:rsid w:val="00AE1B73"/>
    <w:rsid w:val="00AE22A1"/>
    <w:rsid w:val="00AE3A82"/>
    <w:rsid w:val="00AE432D"/>
    <w:rsid w:val="00AE6934"/>
    <w:rsid w:val="00AE6B0C"/>
    <w:rsid w:val="00AE73ED"/>
    <w:rsid w:val="00AE7F5E"/>
    <w:rsid w:val="00AF176B"/>
    <w:rsid w:val="00B05E26"/>
    <w:rsid w:val="00B1466F"/>
    <w:rsid w:val="00B17125"/>
    <w:rsid w:val="00B24BA1"/>
    <w:rsid w:val="00B25ED8"/>
    <w:rsid w:val="00B31E5E"/>
    <w:rsid w:val="00B34716"/>
    <w:rsid w:val="00B35B80"/>
    <w:rsid w:val="00B37779"/>
    <w:rsid w:val="00B43BBB"/>
    <w:rsid w:val="00B46839"/>
    <w:rsid w:val="00B46DAC"/>
    <w:rsid w:val="00B52DAE"/>
    <w:rsid w:val="00B54043"/>
    <w:rsid w:val="00B70B3A"/>
    <w:rsid w:val="00B7179C"/>
    <w:rsid w:val="00B71A98"/>
    <w:rsid w:val="00B721AC"/>
    <w:rsid w:val="00B74189"/>
    <w:rsid w:val="00B81626"/>
    <w:rsid w:val="00B85812"/>
    <w:rsid w:val="00B90152"/>
    <w:rsid w:val="00B92573"/>
    <w:rsid w:val="00B92A1E"/>
    <w:rsid w:val="00B94B52"/>
    <w:rsid w:val="00B964E9"/>
    <w:rsid w:val="00BA628F"/>
    <w:rsid w:val="00BB14BB"/>
    <w:rsid w:val="00BB410F"/>
    <w:rsid w:val="00BB7C63"/>
    <w:rsid w:val="00BC5226"/>
    <w:rsid w:val="00BC7C93"/>
    <w:rsid w:val="00BD1CE3"/>
    <w:rsid w:val="00BD6067"/>
    <w:rsid w:val="00BE7F95"/>
    <w:rsid w:val="00C02CF7"/>
    <w:rsid w:val="00C03147"/>
    <w:rsid w:val="00C043EE"/>
    <w:rsid w:val="00C107A1"/>
    <w:rsid w:val="00C14C6F"/>
    <w:rsid w:val="00C15219"/>
    <w:rsid w:val="00C15A67"/>
    <w:rsid w:val="00C23DB5"/>
    <w:rsid w:val="00C23DF4"/>
    <w:rsid w:val="00C25B6F"/>
    <w:rsid w:val="00C30BE8"/>
    <w:rsid w:val="00C31711"/>
    <w:rsid w:val="00C33BE7"/>
    <w:rsid w:val="00C34128"/>
    <w:rsid w:val="00C40106"/>
    <w:rsid w:val="00C4055D"/>
    <w:rsid w:val="00C56BAF"/>
    <w:rsid w:val="00C6202E"/>
    <w:rsid w:val="00C63E88"/>
    <w:rsid w:val="00C66A21"/>
    <w:rsid w:val="00C72956"/>
    <w:rsid w:val="00C745A5"/>
    <w:rsid w:val="00C76F4E"/>
    <w:rsid w:val="00C81461"/>
    <w:rsid w:val="00C838E9"/>
    <w:rsid w:val="00C84EEF"/>
    <w:rsid w:val="00C95346"/>
    <w:rsid w:val="00CA04B7"/>
    <w:rsid w:val="00CB3626"/>
    <w:rsid w:val="00CB57B7"/>
    <w:rsid w:val="00CC4389"/>
    <w:rsid w:val="00CD2E43"/>
    <w:rsid w:val="00CD35FB"/>
    <w:rsid w:val="00CD3849"/>
    <w:rsid w:val="00CD448B"/>
    <w:rsid w:val="00CE36AD"/>
    <w:rsid w:val="00CE3B2A"/>
    <w:rsid w:val="00CE40BE"/>
    <w:rsid w:val="00CF0266"/>
    <w:rsid w:val="00CF58C8"/>
    <w:rsid w:val="00CF7135"/>
    <w:rsid w:val="00D014D0"/>
    <w:rsid w:val="00D0157D"/>
    <w:rsid w:val="00D023A3"/>
    <w:rsid w:val="00D027C6"/>
    <w:rsid w:val="00D03FAD"/>
    <w:rsid w:val="00D05683"/>
    <w:rsid w:val="00D15F6F"/>
    <w:rsid w:val="00D20378"/>
    <w:rsid w:val="00D22856"/>
    <w:rsid w:val="00D22B08"/>
    <w:rsid w:val="00D23DED"/>
    <w:rsid w:val="00D30134"/>
    <w:rsid w:val="00D32B99"/>
    <w:rsid w:val="00D332FA"/>
    <w:rsid w:val="00D35638"/>
    <w:rsid w:val="00D35DC5"/>
    <w:rsid w:val="00D41213"/>
    <w:rsid w:val="00D41C86"/>
    <w:rsid w:val="00D51174"/>
    <w:rsid w:val="00D51A56"/>
    <w:rsid w:val="00D52F04"/>
    <w:rsid w:val="00D54AC9"/>
    <w:rsid w:val="00D60D12"/>
    <w:rsid w:val="00D62E05"/>
    <w:rsid w:val="00D77294"/>
    <w:rsid w:val="00D775D4"/>
    <w:rsid w:val="00D84BCD"/>
    <w:rsid w:val="00D870D2"/>
    <w:rsid w:val="00D92783"/>
    <w:rsid w:val="00D92E6D"/>
    <w:rsid w:val="00D97570"/>
    <w:rsid w:val="00DB6389"/>
    <w:rsid w:val="00DB76CB"/>
    <w:rsid w:val="00DC1CEC"/>
    <w:rsid w:val="00DD07C2"/>
    <w:rsid w:val="00DD5A95"/>
    <w:rsid w:val="00DD66B3"/>
    <w:rsid w:val="00DF2B85"/>
    <w:rsid w:val="00DF6B20"/>
    <w:rsid w:val="00E040EE"/>
    <w:rsid w:val="00E05472"/>
    <w:rsid w:val="00E06784"/>
    <w:rsid w:val="00E100A4"/>
    <w:rsid w:val="00E14DB4"/>
    <w:rsid w:val="00E20AD1"/>
    <w:rsid w:val="00E25B9F"/>
    <w:rsid w:val="00E31747"/>
    <w:rsid w:val="00E3222A"/>
    <w:rsid w:val="00E32658"/>
    <w:rsid w:val="00E33303"/>
    <w:rsid w:val="00E34FAA"/>
    <w:rsid w:val="00E360FF"/>
    <w:rsid w:val="00E4238B"/>
    <w:rsid w:val="00E450AA"/>
    <w:rsid w:val="00E4545F"/>
    <w:rsid w:val="00E4622E"/>
    <w:rsid w:val="00E52BD6"/>
    <w:rsid w:val="00E568CD"/>
    <w:rsid w:val="00E65588"/>
    <w:rsid w:val="00E67620"/>
    <w:rsid w:val="00E7365E"/>
    <w:rsid w:val="00E74748"/>
    <w:rsid w:val="00E75FE1"/>
    <w:rsid w:val="00E7687F"/>
    <w:rsid w:val="00E772B5"/>
    <w:rsid w:val="00E77FA8"/>
    <w:rsid w:val="00E80D5C"/>
    <w:rsid w:val="00E856C5"/>
    <w:rsid w:val="00E86B18"/>
    <w:rsid w:val="00E971E0"/>
    <w:rsid w:val="00EB2150"/>
    <w:rsid w:val="00EB4F5A"/>
    <w:rsid w:val="00EB64CC"/>
    <w:rsid w:val="00EB6541"/>
    <w:rsid w:val="00EB7C6A"/>
    <w:rsid w:val="00EC1CB6"/>
    <w:rsid w:val="00EC2C38"/>
    <w:rsid w:val="00EC3095"/>
    <w:rsid w:val="00EC69E8"/>
    <w:rsid w:val="00EC73D1"/>
    <w:rsid w:val="00ED30BE"/>
    <w:rsid w:val="00ED7D6A"/>
    <w:rsid w:val="00EE4067"/>
    <w:rsid w:val="00EF549C"/>
    <w:rsid w:val="00F018AB"/>
    <w:rsid w:val="00F07C9C"/>
    <w:rsid w:val="00F11C6C"/>
    <w:rsid w:val="00F142F0"/>
    <w:rsid w:val="00F149FA"/>
    <w:rsid w:val="00F165EB"/>
    <w:rsid w:val="00F20BFA"/>
    <w:rsid w:val="00F252AE"/>
    <w:rsid w:val="00F2717F"/>
    <w:rsid w:val="00F27ABB"/>
    <w:rsid w:val="00F30767"/>
    <w:rsid w:val="00F32211"/>
    <w:rsid w:val="00F32C75"/>
    <w:rsid w:val="00F439B7"/>
    <w:rsid w:val="00F4498A"/>
    <w:rsid w:val="00F507AB"/>
    <w:rsid w:val="00F51376"/>
    <w:rsid w:val="00F67527"/>
    <w:rsid w:val="00F84758"/>
    <w:rsid w:val="00F85091"/>
    <w:rsid w:val="00F86D12"/>
    <w:rsid w:val="00F86FDE"/>
    <w:rsid w:val="00F905AE"/>
    <w:rsid w:val="00F9502E"/>
    <w:rsid w:val="00F96662"/>
    <w:rsid w:val="00F96CF8"/>
    <w:rsid w:val="00FA2AD2"/>
    <w:rsid w:val="00FA3700"/>
    <w:rsid w:val="00FA372D"/>
    <w:rsid w:val="00FB1AF4"/>
    <w:rsid w:val="00FB251C"/>
    <w:rsid w:val="00FB5764"/>
    <w:rsid w:val="00FC567D"/>
    <w:rsid w:val="00FC5B2F"/>
    <w:rsid w:val="00FD0730"/>
    <w:rsid w:val="00FD2AA7"/>
    <w:rsid w:val="00FE202B"/>
    <w:rsid w:val="00FE2D60"/>
    <w:rsid w:val="00FE3E1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9BF"/>
    <w:rPr>
      <w:rFonts w:cs="Times New Roman"/>
      <w:color w:val="0000FF"/>
      <w:u w:val="single"/>
    </w:rPr>
  </w:style>
  <w:style w:type="character" w:customStyle="1" w:styleId="BodyTextIndent2Char">
    <w:name w:val="Body Text Indent 2 Char"/>
    <w:uiPriority w:val="99"/>
    <w:locked/>
    <w:rsid w:val="003939BF"/>
    <w:rPr>
      <w:rFonts w:ascii="Calibri" w:hAnsi="Calibri"/>
      <w:sz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939BF"/>
    <w:pPr>
      <w:spacing w:after="0" w:line="288" w:lineRule="auto"/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D2B33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393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3939B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939BF"/>
    <w:pPr>
      <w:ind w:left="720"/>
      <w:contextualSpacing/>
    </w:pPr>
  </w:style>
  <w:style w:type="paragraph" w:customStyle="1" w:styleId="10">
    <w:name w:val="Без интервала1"/>
    <w:uiPriority w:val="99"/>
    <w:rsid w:val="003939BF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FollowedHyperlink"/>
    <w:uiPriority w:val="99"/>
    <w:rsid w:val="00941B5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941B59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941B59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D2B33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rsid w:val="00376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76590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F018AB"/>
    <w:pPr>
      <w:ind w:left="720"/>
      <w:contextualSpacing/>
    </w:pPr>
  </w:style>
  <w:style w:type="table" w:styleId="aa">
    <w:name w:val="Table Grid"/>
    <w:basedOn w:val="a1"/>
    <w:uiPriority w:val="99"/>
    <w:rsid w:val="00C8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123</dc:creator>
  <cp:keywords/>
  <dc:description/>
  <cp:lastModifiedBy>kes</cp:lastModifiedBy>
  <cp:revision>195</cp:revision>
  <cp:lastPrinted>2022-11-08T09:25:00Z</cp:lastPrinted>
  <dcterms:created xsi:type="dcterms:W3CDTF">2020-06-27T05:46:00Z</dcterms:created>
  <dcterms:modified xsi:type="dcterms:W3CDTF">2023-01-16T13:20:00Z</dcterms:modified>
</cp:coreProperties>
</file>