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E93E2C" w:rsidRPr="004637CC" w:rsidRDefault="00E93E2C" w:rsidP="00E93E2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4637CC" w:rsidRPr="004637C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37CC" w:rsidRPr="004637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Мяксинское</w:t>
      </w:r>
      <w:proofErr w:type="spellEnd"/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__________________________ </w:t>
      </w:r>
      <w:r w:rsidR="00705093">
        <w:rPr>
          <w:rFonts w:ascii="Times New Roman" w:hAnsi="Times New Roman"/>
          <w:sz w:val="28"/>
          <w:szCs w:val="28"/>
        </w:rPr>
        <w:t>Л.Г.Киселева</w:t>
      </w:r>
    </w:p>
    <w:p w:rsidR="004637CC" w:rsidRPr="004637CC" w:rsidRDefault="005244CF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637CC" w:rsidRPr="00B04EB9">
        <w:rPr>
          <w:rFonts w:ascii="Times New Roman" w:hAnsi="Times New Roman"/>
          <w:sz w:val="28"/>
          <w:szCs w:val="28"/>
        </w:rPr>
        <w:t>.03.20</w:t>
      </w:r>
      <w:r w:rsidR="000A7EC4">
        <w:rPr>
          <w:rFonts w:ascii="Times New Roman" w:hAnsi="Times New Roman"/>
          <w:sz w:val="28"/>
          <w:szCs w:val="28"/>
        </w:rPr>
        <w:t>20</w:t>
      </w:r>
      <w:r w:rsidR="004637CC" w:rsidRPr="00B04EB9">
        <w:rPr>
          <w:rFonts w:ascii="Times New Roman" w:hAnsi="Times New Roman"/>
          <w:sz w:val="28"/>
          <w:szCs w:val="28"/>
        </w:rPr>
        <w:t xml:space="preserve"> года</w:t>
      </w:r>
    </w:p>
    <w:p w:rsid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30"/>
          <w:szCs w:val="30"/>
        </w:rPr>
      </w:pPr>
    </w:p>
    <w:p w:rsid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4637CC" w:rsidRP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Сводный  годовой отчет </w:t>
      </w:r>
    </w:p>
    <w:p w:rsidR="004637CC" w:rsidRP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о ходе реализации муниципальных программ </w:t>
      </w:r>
      <w:r w:rsidR="00E93E2C">
        <w:rPr>
          <w:rFonts w:ascii="Times New Roman" w:hAnsi="Times New Roman"/>
          <w:sz w:val="30"/>
          <w:szCs w:val="30"/>
        </w:rPr>
        <w:t xml:space="preserve">муниципального образования </w:t>
      </w:r>
      <w:proofErr w:type="spellStart"/>
      <w:r w:rsidR="00E93E2C">
        <w:rPr>
          <w:rFonts w:ascii="Times New Roman" w:hAnsi="Times New Roman"/>
          <w:sz w:val="30"/>
          <w:szCs w:val="30"/>
        </w:rPr>
        <w:t>Мяксинское</w:t>
      </w:r>
      <w:proofErr w:type="spellEnd"/>
    </w:p>
    <w:p w:rsidR="004637CC" w:rsidRP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>за 201</w:t>
      </w:r>
      <w:r w:rsidR="004F1229">
        <w:rPr>
          <w:rFonts w:ascii="Times New Roman" w:hAnsi="Times New Roman"/>
          <w:sz w:val="30"/>
          <w:szCs w:val="30"/>
        </w:rPr>
        <w:t>9</w:t>
      </w:r>
      <w:r w:rsidRPr="004637CC">
        <w:rPr>
          <w:rFonts w:ascii="Times New Roman" w:hAnsi="Times New Roman"/>
          <w:sz w:val="30"/>
          <w:szCs w:val="30"/>
        </w:rPr>
        <w:t xml:space="preserve"> год </w:t>
      </w:r>
      <w:r>
        <w:rPr>
          <w:rFonts w:ascii="Times New Roman" w:hAnsi="Times New Roman"/>
          <w:sz w:val="30"/>
          <w:szCs w:val="30"/>
        </w:rPr>
        <w:t>(далее – отчет)</w:t>
      </w:r>
    </w:p>
    <w:p w:rsidR="004637CC" w:rsidRP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C4754B" w:rsidRDefault="004637CC" w:rsidP="00401A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4E0">
        <w:rPr>
          <w:rFonts w:ascii="Times New Roman" w:hAnsi="Times New Roman"/>
          <w:sz w:val="28"/>
          <w:szCs w:val="28"/>
        </w:rPr>
        <w:t xml:space="preserve">Настоящий отчет составлен на основе отчетов ответственных исполнителей муниципальных программ и содержит в себе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в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12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муниципальных программ,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финансировании в отчетном финансовом году мероприятий муниципальных программ  и</w:t>
      </w:r>
      <w:r w:rsidR="00DD54E0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направлениях использования бюджетных ассигнований на реализацию мероп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муниципальной программ,  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достигнутых  результатах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proofErr w:type="gramEnd"/>
    </w:p>
    <w:p w:rsidR="000A7EC4" w:rsidRDefault="000A7EC4" w:rsidP="00401A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3544"/>
        <w:gridCol w:w="456"/>
        <w:gridCol w:w="336"/>
        <w:gridCol w:w="456"/>
        <w:gridCol w:w="830"/>
        <w:gridCol w:w="699"/>
        <w:gridCol w:w="709"/>
        <w:gridCol w:w="1560"/>
        <w:gridCol w:w="1774"/>
        <w:gridCol w:w="919"/>
        <w:gridCol w:w="3885"/>
      </w:tblGrid>
      <w:tr w:rsidR="000A7EC4" w:rsidRPr="000A7EC4" w:rsidTr="000A198F">
        <w:trPr>
          <w:trHeight w:val="1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2019 год, </w:t>
            </w:r>
            <w:proofErr w:type="spellStart"/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исполнении в 2019 году, </w:t>
            </w:r>
            <w:proofErr w:type="spellStart"/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4" w:rsidRPr="000A7EC4" w:rsidRDefault="000A7EC4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в 2019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</w:r>
          </w:p>
        </w:tc>
      </w:tr>
      <w:tr w:rsidR="000A7EC4" w:rsidRPr="000A7EC4" w:rsidTr="000A198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4" w:rsidRPr="000A7EC4" w:rsidRDefault="000A7EC4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1046" w:rsidRPr="000A7EC4" w:rsidTr="006509A6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Мяксинское</w:t>
            </w:r>
            <w:proofErr w:type="spellEnd"/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2014-2021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5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8 289,0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5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8 280,0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5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46" w:rsidRPr="000A7EC4" w:rsidRDefault="005C2A54" w:rsidP="007C0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Мяксинское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уличного освещения, а также прочие мероприятия, реализуемые в рамках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(Целевые показатели см</w:t>
            </w:r>
            <w:proofErr w:type="gramStart"/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риложение 1)</w:t>
            </w:r>
          </w:p>
        </w:tc>
      </w:tr>
      <w:tr w:rsidR="00561046" w:rsidRPr="000A7EC4" w:rsidTr="006509A6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уличного освещения и обустройство систем уличного освещения на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5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5 161,3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5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46" w:rsidRPr="000A7EC4" w:rsidRDefault="00561046" w:rsidP="005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46" w:rsidRPr="000A7EC4" w:rsidRDefault="005C2A54" w:rsidP="007C0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 уличного освещения, ремонт и содержание светильников уличного освещения,</w:t>
            </w:r>
          </w:p>
        </w:tc>
      </w:tr>
      <w:tr w:rsidR="000A198F" w:rsidRPr="000A7EC4" w:rsidTr="00426528">
        <w:trPr>
          <w:trHeight w:val="7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мест накопления ТКО"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5C2A54" w:rsidP="007C0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приобретение контейнеров</w:t>
            </w:r>
          </w:p>
        </w:tc>
      </w:tr>
      <w:tr w:rsidR="000A198F" w:rsidRPr="000A7EC4" w:rsidTr="000A198F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836184" w:rsidP="0083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0A198F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836184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5C2A54" w:rsidP="005C2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 направлены на оплату сбора и вывоза мусора с кладбищ</w:t>
            </w:r>
          </w:p>
        </w:tc>
      </w:tr>
      <w:tr w:rsidR="000A198F" w:rsidRPr="000A7EC4" w:rsidTr="000A198F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5C2A54" w:rsidP="005C2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обустройство детских площадок</w:t>
            </w:r>
          </w:p>
        </w:tc>
      </w:tr>
      <w:tr w:rsidR="000A198F" w:rsidRPr="000A7EC4" w:rsidTr="009B0B16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реализацию мероприятий в рамках проекта "Народный бюджет"</w:t>
            </w:r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(Модернизация уличного освещения в </w:t>
            </w:r>
            <w:proofErr w:type="spellStart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шнево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5C2A54" w:rsidP="005C2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и установка светильников уличного освещения</w:t>
            </w:r>
          </w:p>
        </w:tc>
      </w:tr>
      <w:tr w:rsidR="000A198F" w:rsidRPr="000A7EC4" w:rsidTr="00426528">
        <w:trPr>
          <w:trHeight w:val="9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4" w:rsidRDefault="005C2A54" w:rsidP="005C2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C2A54" w:rsidRDefault="005C2A54" w:rsidP="005C2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техническое обслуживание уличного освещения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  <w:proofErr w:type="gramEnd"/>
          </w:p>
          <w:p w:rsidR="005C2A54" w:rsidRDefault="005C2A54" w:rsidP="005C2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скос травы на территории;</w:t>
            </w:r>
          </w:p>
          <w:p w:rsidR="005C2A54" w:rsidRDefault="005C2A54" w:rsidP="005C2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покраска малых архитектурных форм;</w:t>
            </w:r>
          </w:p>
          <w:p w:rsidR="005C2A54" w:rsidRPr="000A7EC4" w:rsidRDefault="005C2A54" w:rsidP="005C2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ликвидация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несанкционированных свалок.</w:t>
            </w:r>
          </w:p>
        </w:tc>
      </w:tr>
      <w:tr w:rsidR="000A198F" w:rsidRPr="000A7EC4" w:rsidTr="006509A6">
        <w:trPr>
          <w:trHeight w:val="11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проекта "Народный бюджет"  (Чистый родник – залог здоровья)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5C2A54" w:rsidP="005C2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Обустройство родников в 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ршово, д.Михайловское </w:t>
            </w:r>
          </w:p>
        </w:tc>
      </w:tr>
      <w:tr w:rsidR="000A198F" w:rsidRPr="000A7EC4" w:rsidTr="006509A6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реализацию мероприятий в рамках проекта "Народный бюджет"</w:t>
            </w:r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(Модернизация уличного освещения д</w:t>
            </w:r>
            <w:proofErr w:type="gramStart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овинка муниципального образования </w:t>
            </w:r>
            <w:proofErr w:type="spellStart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Мяксинскоe</w:t>
            </w:r>
            <w:proofErr w:type="spellEnd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и установка светильников уличного освещения</w:t>
            </w:r>
          </w:p>
        </w:tc>
      </w:tr>
      <w:tr w:rsidR="000A198F" w:rsidRPr="000A7EC4" w:rsidTr="000A198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реализацию мероприятий в рамках проекта "Народный бюджет"</w:t>
            </w:r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(Модернизация уличного освещения д</w:t>
            </w:r>
            <w:proofErr w:type="gramStart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ршово муниципального образования </w:t>
            </w:r>
            <w:proofErr w:type="spellStart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Мяксинское</w:t>
            </w:r>
            <w:proofErr w:type="spellEnd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и установка светильников уличного освещения</w:t>
            </w:r>
          </w:p>
        </w:tc>
      </w:tr>
      <w:tr w:rsidR="000A198F" w:rsidRPr="000A7EC4" w:rsidTr="000A198F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реализацию мероприятий в рамках проекта "Народный бюджет</w:t>
            </w:r>
            <w:proofErr w:type="gramStart"/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уличного освещения д.Б.Новинка муниципального образования </w:t>
            </w:r>
            <w:proofErr w:type="spellStart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Мяксинское</w:t>
            </w:r>
            <w:proofErr w:type="spellEnd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и установка светильников уличного освещения</w:t>
            </w:r>
          </w:p>
        </w:tc>
      </w:tr>
      <w:tr w:rsidR="000A198F" w:rsidRPr="000A7EC4" w:rsidTr="00426528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реализацию мероприятий в рамках проекта "Народный бюджет"</w:t>
            </w:r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(Благоустроенная </w:t>
            </w:r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деревни- залог будущего (</w:t>
            </w:r>
            <w:proofErr w:type="spellStart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льинское</w:t>
            </w:r>
            <w:proofErr w:type="spellEnd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д.Музга</w:t>
            </w:r>
            <w:proofErr w:type="spellEnd"/>
            <w:r w:rsidR="009B0B1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гранитных плит для обустройства памятника павшим героям</w:t>
            </w:r>
          </w:p>
        </w:tc>
      </w:tr>
      <w:tr w:rsidR="000A198F" w:rsidRPr="000A7EC4" w:rsidTr="00426528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"Расходы на реализацию мероприятий в рамках проекта "Народный бюджет"</w:t>
            </w:r>
            <w:r w:rsidR="003B745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(Благоустроенная территория деревни- залог будущего (</w:t>
            </w:r>
            <w:proofErr w:type="spellStart"/>
            <w:r w:rsidR="003B745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3B745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="003B745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етинское</w:t>
            </w:r>
            <w:proofErr w:type="spellEnd"/>
            <w:r w:rsidR="003B7456"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и установка светильников уличного освещения</w:t>
            </w:r>
          </w:p>
        </w:tc>
      </w:tr>
      <w:tr w:rsidR="000A198F" w:rsidRPr="000A7EC4" w:rsidTr="00426528">
        <w:trPr>
          <w:trHeight w:val="1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муниципального образования </w:t>
            </w:r>
            <w:proofErr w:type="spellStart"/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Мяксинское</w:t>
            </w:r>
            <w:proofErr w:type="spellEnd"/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2014-2021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Сохранение и укрепление здоровья населения путем популяризации массового спорта, приобщения населения к регулярным занятиям физической культурой и спортом</w:t>
            </w:r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(Целевые показатели см</w:t>
            </w:r>
            <w:proofErr w:type="gramStart"/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риложение 1)</w:t>
            </w:r>
          </w:p>
        </w:tc>
      </w:tr>
      <w:tr w:rsidR="000A198F" w:rsidRPr="000A7EC4" w:rsidTr="000A198F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приобретение сувенирной продукции для проведения мероприятий на территории</w:t>
            </w:r>
          </w:p>
        </w:tc>
      </w:tr>
      <w:tr w:rsidR="000A198F" w:rsidRPr="000A7EC4" w:rsidTr="006509A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культурного потенциала муниципального образования </w:t>
            </w:r>
            <w:proofErr w:type="spellStart"/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Мяксинское</w:t>
            </w:r>
            <w:proofErr w:type="spellEnd"/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2016-2021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2 085,9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обеспечение деятельности учреждения культуры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Мяксинское</w:t>
            </w:r>
            <w:proofErr w:type="spellEnd"/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(Целевые показатели см</w:t>
            </w:r>
            <w:proofErr w:type="gramStart"/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риложение 1)</w:t>
            </w:r>
          </w:p>
        </w:tc>
      </w:tr>
      <w:tr w:rsidR="000A198F" w:rsidRPr="000A7EC4" w:rsidTr="006509A6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выполнение муниципального задания</w:t>
            </w:r>
          </w:p>
        </w:tc>
      </w:tr>
      <w:tr w:rsidR="000A198F" w:rsidRPr="000A7EC4" w:rsidTr="000A198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пожарной безопасности муниципального образования </w:t>
            </w:r>
            <w:proofErr w:type="spellStart"/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Мяксинское</w:t>
            </w:r>
            <w:proofErr w:type="spellEnd"/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 2016-2021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  <w:p w:rsidR="00DA2171" w:rsidRPr="0098432C" w:rsidRDefault="00DA2171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(Целевые показатели см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риложение 1)</w:t>
            </w:r>
          </w:p>
        </w:tc>
      </w:tr>
      <w:tr w:rsidR="000A198F" w:rsidRPr="000A7EC4" w:rsidTr="0042652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обслуживание систем охранной и пожарной безопасности</w:t>
            </w:r>
          </w:p>
        </w:tc>
      </w:tr>
      <w:tr w:rsidR="000A198F" w:rsidRPr="000A7EC4" w:rsidTr="00426528">
        <w:trPr>
          <w:trHeight w:val="1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в рамках проекта «Народный бюджет» (Пожарная безопасность на территории муниципального образования </w:t>
            </w:r>
            <w:proofErr w:type="spellStart"/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Мяксинское</w:t>
            </w:r>
            <w:proofErr w:type="spellEnd"/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98432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обустройство пожарных водоемов</w:t>
            </w:r>
          </w:p>
        </w:tc>
      </w:tr>
      <w:tr w:rsidR="000A198F" w:rsidRPr="000A7EC4" w:rsidTr="000A198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в муниципальном образовании </w:t>
            </w:r>
            <w:proofErr w:type="spellStart"/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Мяксинское</w:t>
            </w:r>
            <w:proofErr w:type="spellEnd"/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2018-2021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431,8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3C1DCC" w:rsidP="0098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пенсионное обеспечение (предоставление доплат к пенсиям лицам, ранее замещавшим муниципальные должности муниципальной службы), предоставление мер социальной поддержки отдельным категориям граждан, проживающим и работающим в сельской местности</w:t>
            </w:r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(Целевые показатели см</w:t>
            </w:r>
            <w:proofErr w:type="gramStart"/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DA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риложение 1)</w:t>
            </w:r>
          </w:p>
        </w:tc>
      </w:tr>
      <w:tr w:rsidR="000A198F" w:rsidRPr="000A7EC4" w:rsidTr="000A198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3C1DCC" w:rsidP="003C1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выплату доплат пенсиям лицам, ранее замещавшим муниципальные должности и должности муниципальной службы</w:t>
            </w:r>
          </w:p>
        </w:tc>
      </w:tr>
      <w:tr w:rsidR="000A198F" w:rsidRPr="000A7EC4" w:rsidTr="000A198F">
        <w:trPr>
          <w:trHeight w:val="315"/>
        </w:trPr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10 919,7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10 905,6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8F" w:rsidRPr="000A7EC4" w:rsidRDefault="000A198F" w:rsidP="000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C017E" w:rsidRPr="00401A7A" w:rsidRDefault="00DC017E" w:rsidP="005E42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1F4" w:rsidRDefault="00E421F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Pr="008D6EF9" w:rsidRDefault="008D6EF9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Исполнитель: ______</w:t>
      </w:r>
      <w:r w:rsidR="00B04EB9">
        <w:rPr>
          <w:rFonts w:ascii="Times New Roman" w:hAnsi="Times New Roman"/>
          <w:sz w:val="24"/>
          <w:szCs w:val="24"/>
        </w:rPr>
        <w:t>_____________________________ /</w:t>
      </w:r>
      <w:r w:rsidR="00DA2171">
        <w:rPr>
          <w:rFonts w:ascii="Times New Roman" w:hAnsi="Times New Roman"/>
          <w:sz w:val="24"/>
          <w:szCs w:val="24"/>
        </w:rPr>
        <w:t>А.А.Алиева</w:t>
      </w:r>
      <w:r>
        <w:rPr>
          <w:rFonts w:ascii="Times New Roman" w:hAnsi="Times New Roman"/>
          <w:sz w:val="24"/>
          <w:szCs w:val="24"/>
        </w:rPr>
        <w:t>/</w:t>
      </w:r>
      <w:r w:rsidR="00D56093">
        <w:rPr>
          <w:rFonts w:ascii="Times New Roman" w:hAnsi="Times New Roman"/>
          <w:sz w:val="24"/>
          <w:szCs w:val="24"/>
        </w:rPr>
        <w:t xml:space="preserve"> </w:t>
      </w:r>
    </w:p>
    <w:p w:rsidR="008D6EF9" w:rsidRDefault="008D6EF9" w:rsidP="00D924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Default="008D6EF9" w:rsidP="00D924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Default="008D6EF9" w:rsidP="00D9246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3E2C" w:rsidRDefault="008D6EF9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EB9">
        <w:rPr>
          <w:rFonts w:ascii="Times New Roman" w:hAnsi="Times New Roman"/>
          <w:sz w:val="24"/>
          <w:szCs w:val="24"/>
        </w:rPr>
        <w:t xml:space="preserve">*** </w:t>
      </w:r>
      <w:r w:rsidR="002558CD" w:rsidRPr="00B04EB9">
        <w:rPr>
          <w:rFonts w:ascii="Times New Roman" w:hAnsi="Times New Roman"/>
          <w:sz w:val="24"/>
          <w:szCs w:val="24"/>
        </w:rPr>
        <w:t>Отчет рассматривается,  утверждается  и размещается на сайте поселения в срок до 01 апреля года, следующего за отчетным финансовым годом.</w:t>
      </w: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ADF" w:rsidRDefault="00AE2ADF" w:rsidP="00B3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314" w:rsidRDefault="00370314" w:rsidP="00370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3A5F" w:rsidRDefault="00893A5F" w:rsidP="00370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3A5F" w:rsidRDefault="00893A5F" w:rsidP="00370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3A5F" w:rsidRPr="00893A5F" w:rsidRDefault="00893A5F" w:rsidP="00893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реализации в 2019 году целевых показателей муниципальных программ района, ответственным исполнителем которых является муниципальное образование </w:t>
      </w:r>
      <w:proofErr w:type="spellStart"/>
      <w:r w:rsidRPr="00893A5F">
        <w:rPr>
          <w:rFonts w:ascii="Times New Roman" w:hAnsi="Times New Roman" w:cs="Times New Roman"/>
          <w:b/>
          <w:sz w:val="28"/>
          <w:szCs w:val="28"/>
          <w:u w:val="single"/>
        </w:rPr>
        <w:t>Мяксинское</w:t>
      </w:r>
      <w:proofErr w:type="spellEnd"/>
    </w:p>
    <w:p w:rsidR="00893A5F" w:rsidRPr="00893A5F" w:rsidRDefault="00893A5F" w:rsidP="00893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5F">
        <w:rPr>
          <w:rFonts w:ascii="Times New Roman" w:hAnsi="Times New Roman" w:cs="Times New Roman"/>
          <w:b/>
          <w:sz w:val="24"/>
          <w:szCs w:val="24"/>
        </w:rPr>
        <w:t>(наименование ответственного исполнителя)</w:t>
      </w:r>
    </w:p>
    <w:p w:rsidR="00893A5F" w:rsidRDefault="00893A5F" w:rsidP="00893A5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2260"/>
        <w:gridCol w:w="1471"/>
        <w:gridCol w:w="1720"/>
        <w:gridCol w:w="1701"/>
        <w:gridCol w:w="4394"/>
      </w:tblGrid>
      <w:tr w:rsidR="00893A5F" w:rsidRPr="00893A5F" w:rsidTr="00893A5F">
        <w:tc>
          <w:tcPr>
            <w:tcW w:w="2629" w:type="dxa"/>
            <w:vMerge w:val="restart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21" w:type="dxa"/>
            <w:gridSpan w:val="2"/>
            <w:shd w:val="clear" w:color="auto" w:fill="auto"/>
          </w:tcPr>
          <w:p w:rsidR="00893A5F" w:rsidRPr="00893A5F" w:rsidRDefault="00893A5F" w:rsidP="00D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Обоснование значительных отклонений значений целевого показателя (индикатора) на конец отчетного года</w:t>
            </w:r>
          </w:p>
        </w:tc>
      </w:tr>
      <w:tr w:rsidR="00893A5F" w:rsidRPr="00893A5F" w:rsidTr="00893A5F">
        <w:tc>
          <w:tcPr>
            <w:tcW w:w="2629" w:type="dxa"/>
            <w:vMerge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c>
          <w:tcPr>
            <w:tcW w:w="14175" w:type="dxa"/>
            <w:gridSpan w:val="6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(наименование)</w:t>
            </w:r>
          </w:p>
        </w:tc>
      </w:tr>
      <w:tr w:rsidR="00893A5F" w:rsidRPr="00893A5F" w:rsidTr="00893A5F">
        <w:trPr>
          <w:trHeight w:val="1965"/>
        </w:trPr>
        <w:tc>
          <w:tcPr>
            <w:tcW w:w="2629" w:type="dxa"/>
            <w:vMerge w:val="restart"/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1.Социальная поддержка граждан  муниципального образования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Мяксинское</w:t>
            </w:r>
            <w:proofErr w:type="spellEnd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 на 2018-2021 годы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1821"/>
        </w:trPr>
        <w:tc>
          <w:tcPr>
            <w:tcW w:w="2629" w:type="dxa"/>
            <w:vMerge/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сетей уличного  и </w:t>
            </w:r>
            <w:proofErr w:type="spellStart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внутридворового</w:t>
            </w:r>
            <w:proofErr w:type="spellEnd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</w:t>
            </w: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1749"/>
        </w:trPr>
        <w:tc>
          <w:tcPr>
            <w:tcW w:w="2629" w:type="dxa"/>
            <w:vMerge w:val="restart"/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2.Благоустройство территории муниципального образования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Мяксинское</w:t>
            </w:r>
            <w:proofErr w:type="spellEnd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 на 2014-2021 годы</w:t>
            </w:r>
          </w:p>
        </w:tc>
        <w:tc>
          <w:tcPr>
            <w:tcW w:w="2260" w:type="dxa"/>
            <w:shd w:val="clear" w:color="auto" w:fill="auto"/>
          </w:tcPr>
          <w:p w:rsidR="00893A5F" w:rsidRPr="00893A5F" w:rsidRDefault="00893A5F" w:rsidP="0089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Оценка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муниципального образования </w:t>
            </w: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благоустроенности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                 </w:t>
            </w: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Балл (1-10)</w:t>
            </w: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675"/>
        </w:trPr>
        <w:tc>
          <w:tcPr>
            <w:tcW w:w="2629" w:type="dxa"/>
            <w:vMerge/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893A5F" w:rsidRPr="00893A5F" w:rsidRDefault="00893A5F" w:rsidP="0089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улиц с недостаточным    (либо отсутствием) освещением      </w:t>
            </w: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322"/>
        </w:trPr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893A5F" w:rsidRPr="00893A5F" w:rsidRDefault="00893A5F" w:rsidP="00DC7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 Доля дорог, не нуждающихся в  капитальном ремонте</w:t>
            </w: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2252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893A5F" w:rsidRPr="00893A5F" w:rsidRDefault="00893A5F" w:rsidP="00893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горения светильников       наружного освещения</w:t>
            </w: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2736"/>
        </w:trPr>
        <w:tc>
          <w:tcPr>
            <w:tcW w:w="2629" w:type="dxa"/>
            <w:vMerge w:val="restart"/>
            <w:tcBorders>
              <w:bottom w:val="nil"/>
            </w:tcBorders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  физической   культуры и  спорта  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Мяксинское</w:t>
            </w:r>
            <w:proofErr w:type="spellEnd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 на 2014-2021 годы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893A5F" w:rsidRPr="00893A5F" w:rsidRDefault="00893A5F" w:rsidP="0089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населения, систематически </w:t>
            </w:r>
            <w:proofErr w:type="gramStart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proofErr w:type="spellStart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культуройи</w:t>
            </w:r>
            <w:proofErr w:type="spellEnd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 спортом, в общей численности населения</w:t>
            </w: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1769"/>
        </w:trPr>
        <w:tc>
          <w:tcPr>
            <w:tcW w:w="2629" w:type="dxa"/>
            <w:vMerge/>
            <w:tcBorders>
              <w:bottom w:val="nil"/>
            </w:tcBorders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893A5F" w:rsidRPr="00893A5F" w:rsidRDefault="00893A5F" w:rsidP="00DC7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Доля школьников в возрасте от 7 до 17 лет, занимающихся в учреждениях дополнительного образования детей, кружках и секциях спортивной направленности</w:t>
            </w: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768"/>
        </w:trPr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893A5F" w:rsidRPr="00893A5F" w:rsidRDefault="00893A5F" w:rsidP="00893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соотношения плановых и фактических показателей спортивно - оздоровительных </w:t>
            </w:r>
            <w:r w:rsidRPr="008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720"/>
        </w:trPr>
        <w:tc>
          <w:tcPr>
            <w:tcW w:w="2629" w:type="dxa"/>
            <w:vMerge w:val="restart"/>
            <w:tcBorders>
              <w:bottom w:val="nil"/>
            </w:tcBorders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4.Обеспечение    пожарной безопасности   муниципального образования </w:t>
            </w:r>
            <w:proofErr w:type="spellStart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Мяксинское</w:t>
            </w:r>
            <w:proofErr w:type="spellEnd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 на 2016-2021 годы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893A5F" w:rsidRPr="00893A5F" w:rsidRDefault="00893A5F" w:rsidP="0089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иных чрезвычайных ситуаций</w:t>
            </w: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271"/>
        </w:trPr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(пострадавших)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от огня людей и наносимого материального ущерба</w:t>
            </w: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20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92"/>
        </w:trPr>
        <w:tc>
          <w:tcPr>
            <w:tcW w:w="26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5. Сохранение и    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развитие    культурного     потенциала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Мяксинское</w:t>
            </w:r>
            <w:proofErr w:type="spellEnd"/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на 2016-2021 годы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2113"/>
        </w:trPr>
        <w:tc>
          <w:tcPr>
            <w:tcW w:w="2629" w:type="dxa"/>
            <w:vMerge/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мероприятий, проведенных на платной основе</w:t>
            </w:r>
          </w:p>
          <w:p w:rsidR="00893A5F" w:rsidRPr="00893A5F" w:rsidRDefault="00893A5F" w:rsidP="00DC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1317"/>
        </w:trPr>
        <w:tc>
          <w:tcPr>
            <w:tcW w:w="2629" w:type="dxa"/>
            <w:vMerge/>
            <w:tcBorders>
              <w:bottom w:val="nil"/>
            </w:tcBorders>
            <w:shd w:val="clear" w:color="auto" w:fill="auto"/>
          </w:tcPr>
          <w:p w:rsidR="00893A5F" w:rsidRPr="00893A5F" w:rsidRDefault="00893A5F" w:rsidP="00DC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1049"/>
        </w:trPr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89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мероприятий, проводимых для детей и подростков  </w:t>
            </w: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743"/>
        </w:trPr>
        <w:tc>
          <w:tcPr>
            <w:tcW w:w="2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клубных формирований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5F" w:rsidRPr="00893A5F" w:rsidTr="00893A5F">
        <w:trPr>
          <w:trHeight w:val="901"/>
        </w:trPr>
        <w:tc>
          <w:tcPr>
            <w:tcW w:w="2629" w:type="dxa"/>
            <w:tcBorders>
              <w:top w:val="nil"/>
            </w:tcBorders>
            <w:shd w:val="clear" w:color="auto" w:fill="auto"/>
          </w:tcPr>
          <w:p w:rsidR="00893A5F" w:rsidRPr="00893A5F" w:rsidRDefault="00893A5F" w:rsidP="00DC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89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клубных формирований </w:t>
            </w:r>
          </w:p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5F" w:rsidRPr="00893A5F" w:rsidRDefault="00893A5F" w:rsidP="00D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A5F" w:rsidRPr="00893A5F" w:rsidRDefault="00893A5F" w:rsidP="00893A5F">
      <w:pPr>
        <w:rPr>
          <w:rFonts w:ascii="Times New Roman" w:hAnsi="Times New Roman" w:cs="Times New Roman"/>
          <w:sz w:val="24"/>
          <w:szCs w:val="24"/>
        </w:rPr>
      </w:pPr>
    </w:p>
    <w:p w:rsidR="00370314" w:rsidRDefault="00370314" w:rsidP="00370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370314" w:rsidSect="006509A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4224"/>
    <w:rsid w:val="000257E4"/>
    <w:rsid w:val="000A198F"/>
    <w:rsid w:val="000A7EC4"/>
    <w:rsid w:val="00104970"/>
    <w:rsid w:val="001C76A2"/>
    <w:rsid w:val="002127B8"/>
    <w:rsid w:val="002329E1"/>
    <w:rsid w:val="002558CD"/>
    <w:rsid w:val="002806AE"/>
    <w:rsid w:val="00350C54"/>
    <w:rsid w:val="00370314"/>
    <w:rsid w:val="00382F2B"/>
    <w:rsid w:val="003B7456"/>
    <w:rsid w:val="003C1DCC"/>
    <w:rsid w:val="003D2938"/>
    <w:rsid w:val="00401A7A"/>
    <w:rsid w:val="0041098E"/>
    <w:rsid w:val="00426528"/>
    <w:rsid w:val="004637CC"/>
    <w:rsid w:val="004A71E5"/>
    <w:rsid w:val="004F1229"/>
    <w:rsid w:val="005244CF"/>
    <w:rsid w:val="00561046"/>
    <w:rsid w:val="005A4FC2"/>
    <w:rsid w:val="005C2A54"/>
    <w:rsid w:val="005E4202"/>
    <w:rsid w:val="006509A6"/>
    <w:rsid w:val="0067561B"/>
    <w:rsid w:val="006927B8"/>
    <w:rsid w:val="006C109A"/>
    <w:rsid w:val="006C7E5A"/>
    <w:rsid w:val="006D23CB"/>
    <w:rsid w:val="00705093"/>
    <w:rsid w:val="00775012"/>
    <w:rsid w:val="00780AB0"/>
    <w:rsid w:val="007815B9"/>
    <w:rsid w:val="007C05C3"/>
    <w:rsid w:val="007C308E"/>
    <w:rsid w:val="00836184"/>
    <w:rsid w:val="00857266"/>
    <w:rsid w:val="00876D5C"/>
    <w:rsid w:val="00893A5F"/>
    <w:rsid w:val="008D6EF9"/>
    <w:rsid w:val="00904224"/>
    <w:rsid w:val="00976FCD"/>
    <w:rsid w:val="0098432C"/>
    <w:rsid w:val="009B0B16"/>
    <w:rsid w:val="009C2EE3"/>
    <w:rsid w:val="00AE2ADF"/>
    <w:rsid w:val="00B04EB9"/>
    <w:rsid w:val="00B362A0"/>
    <w:rsid w:val="00B65E77"/>
    <w:rsid w:val="00C27AA2"/>
    <w:rsid w:val="00C4754B"/>
    <w:rsid w:val="00C8034E"/>
    <w:rsid w:val="00CB5824"/>
    <w:rsid w:val="00CF3293"/>
    <w:rsid w:val="00D56093"/>
    <w:rsid w:val="00D92460"/>
    <w:rsid w:val="00DA2171"/>
    <w:rsid w:val="00DC017E"/>
    <w:rsid w:val="00DD54E0"/>
    <w:rsid w:val="00E421F4"/>
    <w:rsid w:val="00E80DE7"/>
    <w:rsid w:val="00E93E2C"/>
    <w:rsid w:val="00F31F79"/>
    <w:rsid w:val="00F4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C76A2"/>
    <w:pPr>
      <w:spacing w:after="0" w:line="240" w:lineRule="auto"/>
    </w:pPr>
  </w:style>
  <w:style w:type="character" w:styleId="a5">
    <w:name w:val="Strong"/>
    <w:qFormat/>
    <w:rsid w:val="00DC017E"/>
    <w:rPr>
      <w:rFonts w:cs="Times New Roman"/>
      <w:b/>
      <w:bCs/>
    </w:rPr>
  </w:style>
  <w:style w:type="table" w:styleId="a6">
    <w:name w:val="Table Grid"/>
    <w:basedOn w:val="a1"/>
    <w:uiPriority w:val="59"/>
    <w:rsid w:val="00370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Пользователь</cp:lastModifiedBy>
  <cp:revision>9</cp:revision>
  <cp:lastPrinted>2020-03-26T06:08:00Z</cp:lastPrinted>
  <dcterms:created xsi:type="dcterms:W3CDTF">2020-03-23T05:11:00Z</dcterms:created>
  <dcterms:modified xsi:type="dcterms:W3CDTF">2020-03-30T06:24:00Z</dcterms:modified>
</cp:coreProperties>
</file>