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24" w:rsidRPr="00580F24" w:rsidRDefault="00580F24" w:rsidP="00580F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</w:t>
      </w:r>
      <w:r w:rsidRPr="00580F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екомендации о правильном питании зимой</w:t>
      </w:r>
    </w:p>
    <w:p w:rsidR="006C5397" w:rsidRDefault="006C5397" w:rsidP="006C53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C53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5397" w:rsidRDefault="00580F24" w:rsidP="00144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F24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Территориальный отдел Управления  </w:t>
      </w:r>
      <w:proofErr w:type="spellStart"/>
      <w:r w:rsidRPr="00580F2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80F24">
        <w:rPr>
          <w:rFonts w:ascii="Times New Roman" w:hAnsi="Times New Roman" w:cs="Times New Roman"/>
          <w:sz w:val="24"/>
          <w:szCs w:val="24"/>
        </w:rPr>
        <w:t xml:space="preserve"> по Вологодской области в городе Череповце, Череповецком, Шекснинском, </w:t>
      </w:r>
      <w:proofErr w:type="spellStart"/>
      <w:r w:rsidRPr="00580F24">
        <w:rPr>
          <w:rFonts w:ascii="Times New Roman" w:hAnsi="Times New Roman" w:cs="Times New Roman"/>
          <w:sz w:val="24"/>
          <w:szCs w:val="24"/>
        </w:rPr>
        <w:t>Кадуйском</w:t>
      </w:r>
      <w:proofErr w:type="spellEnd"/>
      <w:r w:rsidRPr="00580F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F24">
        <w:rPr>
          <w:rFonts w:ascii="Times New Roman" w:hAnsi="Times New Roman" w:cs="Times New Roman"/>
          <w:sz w:val="24"/>
          <w:szCs w:val="24"/>
        </w:rPr>
        <w:t>Устюженском</w:t>
      </w:r>
      <w:proofErr w:type="spellEnd"/>
      <w:r w:rsidRPr="00580F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F24">
        <w:rPr>
          <w:rFonts w:ascii="Times New Roman" w:hAnsi="Times New Roman" w:cs="Times New Roman"/>
          <w:sz w:val="24"/>
          <w:szCs w:val="24"/>
        </w:rPr>
        <w:t>Чагодощенском</w:t>
      </w:r>
      <w:proofErr w:type="spellEnd"/>
      <w:r w:rsidRPr="00580F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F24">
        <w:rPr>
          <w:rFonts w:ascii="Times New Roman" w:hAnsi="Times New Roman" w:cs="Times New Roman"/>
          <w:sz w:val="24"/>
          <w:szCs w:val="24"/>
        </w:rPr>
        <w:t>Бабаевском</w:t>
      </w:r>
      <w:proofErr w:type="spellEnd"/>
      <w:r w:rsidRPr="00580F24">
        <w:rPr>
          <w:rFonts w:ascii="Times New Roman" w:hAnsi="Times New Roman" w:cs="Times New Roman"/>
          <w:sz w:val="24"/>
          <w:szCs w:val="24"/>
        </w:rPr>
        <w:t xml:space="preserve"> районах рекомендует обратить внимание на правильное питание в зимний период.</w:t>
      </w:r>
    </w:p>
    <w:p w:rsidR="00580F24" w:rsidRPr="00580F24" w:rsidRDefault="00580F24" w:rsidP="00144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Pr="00580F24">
        <w:rPr>
          <w:rFonts w:ascii="Times New Roman" w:eastAsia="Times New Roman" w:hAnsi="Times New Roman" w:cs="Times New Roman"/>
          <w:sz w:val="24"/>
          <w:szCs w:val="24"/>
        </w:rPr>
        <w:t>Иммунная защита организма, работа всех его органов и систем напрямую зависит от характера питания. В зимнее время в рационе должны присутствовать пищевые вещества, необходимые для поддержания функциональной активности, обменных процессов, нормальной работы всего организма, в том числе и иммунной системы.</w:t>
      </w:r>
    </w:p>
    <w:p w:rsidR="00580F24" w:rsidRPr="00580F24" w:rsidRDefault="00580F24" w:rsidP="00144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0F24">
        <w:rPr>
          <w:rFonts w:ascii="Times New Roman" w:eastAsia="Times New Roman" w:hAnsi="Times New Roman" w:cs="Times New Roman"/>
          <w:sz w:val="24"/>
          <w:szCs w:val="24"/>
        </w:rPr>
        <w:t xml:space="preserve">Естественно, что понижение температуры воздуха зимой должно вести к увеличению </w:t>
      </w:r>
      <w:proofErr w:type="spellStart"/>
      <w:r w:rsidRPr="00580F24">
        <w:rPr>
          <w:rFonts w:ascii="Times New Roman" w:eastAsia="Times New Roman" w:hAnsi="Times New Roman" w:cs="Times New Roman"/>
          <w:sz w:val="24"/>
          <w:szCs w:val="24"/>
        </w:rPr>
        <w:t>энерготрат</w:t>
      </w:r>
      <w:proofErr w:type="spellEnd"/>
      <w:r w:rsidRPr="00580F24">
        <w:rPr>
          <w:rFonts w:ascii="Times New Roman" w:eastAsia="Times New Roman" w:hAnsi="Times New Roman" w:cs="Times New Roman"/>
          <w:sz w:val="24"/>
          <w:szCs w:val="24"/>
        </w:rPr>
        <w:t xml:space="preserve"> организма, который таким образом дает знать об этом, «заставляя» выбирать и активнее потреблять более калорийную пищу, позволяющей максимально быстро получить энергию – это, в первую очередь продукты-источни</w:t>
      </w:r>
      <w:r w:rsidR="001449D3">
        <w:rPr>
          <w:rFonts w:ascii="Times New Roman" w:eastAsia="Times New Roman" w:hAnsi="Times New Roman" w:cs="Times New Roman"/>
          <w:sz w:val="24"/>
          <w:szCs w:val="24"/>
        </w:rPr>
        <w:t>ки «полезных» жиров и углеводов, а</w:t>
      </w:r>
      <w:r w:rsidRPr="00580F24">
        <w:rPr>
          <w:rFonts w:ascii="Times New Roman" w:eastAsia="Times New Roman" w:hAnsi="Times New Roman" w:cs="Times New Roman"/>
          <w:sz w:val="24"/>
          <w:szCs w:val="24"/>
        </w:rPr>
        <w:t xml:space="preserve"> именно: жирная рыба, содержащая ненасыщенные жирные кислоты семейства омега 3, растительные масла (оливковое, льняное, подсолнечное), зерновые продукты (предпочтительно</w:t>
      </w:r>
      <w:proofErr w:type="gramEnd"/>
      <w:r w:rsidRPr="00580F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80F24">
        <w:rPr>
          <w:rFonts w:ascii="Times New Roman" w:eastAsia="Times New Roman" w:hAnsi="Times New Roman" w:cs="Times New Roman"/>
          <w:sz w:val="24"/>
          <w:szCs w:val="24"/>
        </w:rPr>
        <w:t>цельнозерновые</w:t>
      </w:r>
      <w:proofErr w:type="spellEnd"/>
      <w:r w:rsidRPr="00580F24">
        <w:rPr>
          <w:rFonts w:ascii="Times New Roman" w:eastAsia="Times New Roman" w:hAnsi="Times New Roman" w:cs="Times New Roman"/>
          <w:sz w:val="24"/>
          <w:szCs w:val="24"/>
        </w:rPr>
        <w:t xml:space="preserve"> или с добавлением отрубей и проростков), сезонные овощи (капуста, морковь, лук, чеснок и др.), свежая зелень, фрукты (гранаты, цитрусовые, яблоки и др.), орехи.</w:t>
      </w:r>
      <w:proofErr w:type="gramEnd"/>
    </w:p>
    <w:p w:rsidR="00580F24" w:rsidRPr="00580F24" w:rsidRDefault="00580F24" w:rsidP="00144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F24">
        <w:rPr>
          <w:rFonts w:ascii="Times New Roman" w:eastAsia="Times New Roman" w:hAnsi="Times New Roman" w:cs="Times New Roman"/>
          <w:sz w:val="24"/>
          <w:szCs w:val="24"/>
        </w:rPr>
        <w:t>Необходимо также помнить о согревающих свойствах пряностей – имбиря, корицы, гвоздики. И, если возникает желание согреться с помощью пищи или напитка, отдайте предпочтение имбирному чаю с корицей, мятой и лимоном.</w:t>
      </w:r>
    </w:p>
    <w:p w:rsidR="006C5397" w:rsidRDefault="00580F24" w:rsidP="00144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F24">
        <w:rPr>
          <w:rFonts w:ascii="Times New Roman" w:eastAsia="Times New Roman" w:hAnsi="Times New Roman" w:cs="Times New Roman"/>
          <w:sz w:val="24"/>
          <w:szCs w:val="24"/>
        </w:rPr>
        <w:t>Особенно, не следует забывать об иммунной защите в морозный период. Для ее поддержания необходимо употреблять пищевые источники незаменимых аминокислот – нежирное мясо, курицу, индейку, молочные продукты, бобовые.</w:t>
      </w:r>
    </w:p>
    <w:p w:rsidR="00580F24" w:rsidRPr="00580F24" w:rsidRDefault="00580F24" w:rsidP="00144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F24">
        <w:rPr>
          <w:rFonts w:ascii="Times New Roman" w:eastAsia="Times New Roman" w:hAnsi="Times New Roman" w:cs="Times New Roman"/>
          <w:sz w:val="24"/>
          <w:szCs w:val="24"/>
        </w:rPr>
        <w:t>Зимой важно правильно использовать такое дополнение к диете, как физическая нагрузка, позволяющая потратить ненужные калории на свежем воздухе и создать хорошее настроение (катание вместе с детьми на лыжах, санках, коньках), которое является залогом эффективного похудения и поддержания стабильного веса и здоровья.</w:t>
      </w:r>
    </w:p>
    <w:p w:rsidR="00580F24" w:rsidRPr="00580F24" w:rsidRDefault="00580F24" w:rsidP="006E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F24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Рекомендуется:</w:t>
      </w:r>
    </w:p>
    <w:p w:rsidR="00580F24" w:rsidRPr="00580F24" w:rsidRDefault="00580F24" w:rsidP="006E5A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F24">
        <w:rPr>
          <w:rFonts w:ascii="Times New Roman" w:eastAsia="Times New Roman" w:hAnsi="Times New Roman" w:cs="Times New Roman"/>
          <w:sz w:val="24"/>
          <w:szCs w:val="24"/>
        </w:rPr>
        <w:t>Соблюдать правила здорового питания.</w:t>
      </w:r>
    </w:p>
    <w:p w:rsidR="00580F24" w:rsidRPr="00580F24" w:rsidRDefault="00580F24" w:rsidP="006E5A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F24">
        <w:rPr>
          <w:rFonts w:ascii="Times New Roman" w:eastAsia="Times New Roman" w:hAnsi="Times New Roman" w:cs="Times New Roman"/>
          <w:sz w:val="24"/>
          <w:szCs w:val="24"/>
        </w:rPr>
        <w:t>Употреблять продукты, содержащие полноценный белок.</w:t>
      </w:r>
    </w:p>
    <w:p w:rsidR="00580F24" w:rsidRPr="00580F24" w:rsidRDefault="00580F24" w:rsidP="006E5A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F24">
        <w:rPr>
          <w:rFonts w:ascii="Times New Roman" w:eastAsia="Times New Roman" w:hAnsi="Times New Roman" w:cs="Times New Roman"/>
          <w:sz w:val="24"/>
          <w:szCs w:val="24"/>
        </w:rPr>
        <w:t>В качестве источников энергии отдавать предпочтение продуктам, содержащим полезные жиры и углеводы</w:t>
      </w:r>
    </w:p>
    <w:p w:rsidR="00580F24" w:rsidRPr="00580F24" w:rsidRDefault="00580F24" w:rsidP="006E5A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F24">
        <w:rPr>
          <w:rFonts w:ascii="Times New Roman" w:eastAsia="Times New Roman" w:hAnsi="Times New Roman" w:cs="Times New Roman"/>
          <w:sz w:val="24"/>
          <w:szCs w:val="24"/>
        </w:rPr>
        <w:t>Помнить о питьевом режиме – не менее 1,5-2 л жидкости в день в теплом виде. Это могут быть компоты, кисели, травяные чаи, морсы.</w:t>
      </w:r>
    </w:p>
    <w:p w:rsidR="00580F24" w:rsidRPr="00580F24" w:rsidRDefault="00580F24" w:rsidP="006E5A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F24">
        <w:rPr>
          <w:rFonts w:ascii="Times New Roman" w:eastAsia="Times New Roman" w:hAnsi="Times New Roman" w:cs="Times New Roman"/>
          <w:sz w:val="24"/>
          <w:szCs w:val="24"/>
        </w:rPr>
        <w:t>Компенсировать недостаточное поступление с пищей необходимых витаминов, минералов и других биологически активных веществ с помощью специально разработанных витаминно-минеральных комплексов и обогащенных продуктов.</w:t>
      </w:r>
    </w:p>
    <w:p w:rsidR="00580F24" w:rsidRPr="00580F24" w:rsidRDefault="00580F24" w:rsidP="006E5A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F24">
        <w:rPr>
          <w:rFonts w:ascii="Times New Roman" w:eastAsia="Times New Roman" w:hAnsi="Times New Roman" w:cs="Times New Roman"/>
          <w:sz w:val="24"/>
          <w:szCs w:val="24"/>
        </w:rPr>
        <w:t>При выборе пищевых продуктов отдавать предпочтение продуктам местным по происхождению.</w:t>
      </w:r>
    </w:p>
    <w:p w:rsidR="00580F24" w:rsidRPr="00580F24" w:rsidRDefault="00580F24" w:rsidP="006E5A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F24">
        <w:rPr>
          <w:rFonts w:ascii="Times New Roman" w:eastAsia="Times New Roman" w:hAnsi="Times New Roman" w:cs="Times New Roman"/>
          <w:sz w:val="24"/>
          <w:szCs w:val="24"/>
        </w:rPr>
        <w:t>Помнить о пользе сухофруктов, трав, пряностей, помогающих поддерживать здоровье в зимний период.</w:t>
      </w:r>
    </w:p>
    <w:p w:rsidR="00B83584" w:rsidRDefault="00B83584" w:rsidP="006E5A49">
      <w:pPr>
        <w:spacing w:after="0"/>
        <w:jc w:val="both"/>
      </w:pPr>
    </w:p>
    <w:sectPr w:rsidR="00B83584" w:rsidSect="006C53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347B"/>
    <w:multiLevelType w:val="multilevel"/>
    <w:tmpl w:val="0CDC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837B6"/>
    <w:multiLevelType w:val="multilevel"/>
    <w:tmpl w:val="0419001D"/>
    <w:numStyleLink w:val="1"/>
  </w:abstractNum>
  <w:abstractNum w:abstractNumId="2">
    <w:nsid w:val="52A6039D"/>
    <w:multiLevelType w:val="multilevel"/>
    <w:tmpl w:val="0419001D"/>
    <w:styleLink w:val="1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F24"/>
    <w:rsid w:val="001449D3"/>
    <w:rsid w:val="00580F24"/>
    <w:rsid w:val="006C5397"/>
    <w:rsid w:val="006E5A49"/>
    <w:rsid w:val="00B8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580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80F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80F24"/>
    <w:rPr>
      <w:b/>
      <w:bCs/>
    </w:rPr>
  </w:style>
  <w:style w:type="paragraph" w:styleId="a4">
    <w:name w:val="Normal (Web)"/>
    <w:basedOn w:val="a"/>
    <w:uiPriority w:val="99"/>
    <w:semiHidden/>
    <w:unhideWhenUsed/>
    <w:rsid w:val="0058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580F24"/>
    <w:pPr>
      <w:numPr>
        <w:numId w:val="2"/>
      </w:numPr>
    </w:pPr>
  </w:style>
  <w:style w:type="paragraph" w:styleId="a5">
    <w:name w:val="List Paragraph"/>
    <w:basedOn w:val="a"/>
    <w:uiPriority w:val="34"/>
    <w:qFormat/>
    <w:rsid w:val="00580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2021-12-17T08:21:00Z</cp:lastPrinted>
  <dcterms:created xsi:type="dcterms:W3CDTF">2021-12-17T08:10:00Z</dcterms:created>
  <dcterms:modified xsi:type="dcterms:W3CDTF">2021-12-17T08:22:00Z</dcterms:modified>
</cp:coreProperties>
</file>