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39" w:rsidRPr="00ED0251" w:rsidRDefault="0089249D" w:rsidP="00AD2339">
      <w:pPr>
        <w:pStyle w:val="1"/>
        <w:contextualSpacing/>
        <w:jc w:val="center"/>
        <w:rPr>
          <w:rFonts w:cs="Times New Roman"/>
          <w:b/>
          <w:i/>
          <w:color w:val="000000" w:themeColor="text1"/>
          <w:sz w:val="26"/>
          <w:szCs w:val="26"/>
        </w:rPr>
      </w:pPr>
      <w:r w:rsidRPr="00ED0251">
        <w:rPr>
          <w:rFonts w:cs="Times New Roman"/>
          <w:b/>
          <w:color w:val="000000" w:themeColor="text1"/>
          <w:sz w:val="26"/>
          <w:szCs w:val="26"/>
        </w:rPr>
        <w:t>СОВЕТ ЯГАНОВСКОГО</w:t>
      </w:r>
      <w:r w:rsidR="00AD2339" w:rsidRPr="00ED0251">
        <w:rPr>
          <w:rFonts w:cs="Times New Roman"/>
          <w:b/>
          <w:color w:val="000000" w:themeColor="text1"/>
          <w:sz w:val="26"/>
          <w:szCs w:val="26"/>
        </w:rPr>
        <w:t xml:space="preserve"> СЕЛЬСКОГО ПОСЕЛЕНИЯ </w:t>
      </w:r>
    </w:p>
    <w:p w:rsidR="00AD2339" w:rsidRPr="00ED0251" w:rsidRDefault="00AD2339" w:rsidP="00AD2339">
      <w:pPr>
        <w:pStyle w:val="1"/>
        <w:contextualSpacing/>
        <w:jc w:val="center"/>
        <w:rPr>
          <w:rFonts w:cs="Times New Roman"/>
          <w:color w:val="000000" w:themeColor="text1"/>
          <w:sz w:val="26"/>
          <w:szCs w:val="26"/>
        </w:rPr>
      </w:pPr>
    </w:p>
    <w:p w:rsidR="00AD2339" w:rsidRPr="00ED0251" w:rsidRDefault="00AD2339" w:rsidP="00AD2339">
      <w:pPr>
        <w:pStyle w:val="1"/>
        <w:contextualSpacing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ED0251">
        <w:rPr>
          <w:rFonts w:cs="Times New Roman"/>
          <w:b/>
          <w:color w:val="000000" w:themeColor="text1"/>
          <w:sz w:val="26"/>
          <w:szCs w:val="26"/>
        </w:rPr>
        <w:t>РЕШЕНИЕ</w:t>
      </w:r>
    </w:p>
    <w:p w:rsidR="00AD2339" w:rsidRPr="00227412" w:rsidRDefault="00AD2339" w:rsidP="00227412">
      <w:pPr>
        <w:pStyle w:val="1"/>
        <w:contextualSpacing/>
        <w:jc w:val="center"/>
        <w:rPr>
          <w:rFonts w:cs="Times New Roman"/>
          <w:b/>
          <w:color w:val="000000" w:themeColor="text1"/>
          <w:szCs w:val="28"/>
        </w:rPr>
      </w:pPr>
    </w:p>
    <w:p w:rsidR="00AD2339" w:rsidRPr="00227412" w:rsidRDefault="00AD2339" w:rsidP="00227412">
      <w:pPr>
        <w:pStyle w:val="1"/>
        <w:ind w:firstLine="0"/>
        <w:contextualSpacing/>
        <w:rPr>
          <w:rFonts w:cs="Times New Roman"/>
          <w:color w:val="000000" w:themeColor="text1"/>
          <w:szCs w:val="28"/>
        </w:rPr>
      </w:pPr>
      <w:r w:rsidRPr="00227412">
        <w:rPr>
          <w:rFonts w:cs="Times New Roman"/>
          <w:color w:val="000000" w:themeColor="text1"/>
          <w:szCs w:val="28"/>
        </w:rPr>
        <w:t>от</w:t>
      </w:r>
      <w:r w:rsidRPr="00227412">
        <w:rPr>
          <w:rFonts w:cs="Times New Roman"/>
          <w:b/>
          <w:color w:val="000000" w:themeColor="text1"/>
          <w:szCs w:val="28"/>
        </w:rPr>
        <w:t xml:space="preserve"> </w:t>
      </w:r>
      <w:r w:rsidR="00227412" w:rsidRPr="00227412">
        <w:rPr>
          <w:rFonts w:cs="Times New Roman"/>
          <w:color w:val="000000" w:themeColor="text1"/>
          <w:szCs w:val="28"/>
        </w:rPr>
        <w:t>26.02.2020 № 102</w:t>
      </w:r>
    </w:p>
    <w:p w:rsidR="0089249D" w:rsidRPr="00227412" w:rsidRDefault="0089249D" w:rsidP="00227412">
      <w:pPr>
        <w:pStyle w:val="1"/>
        <w:ind w:firstLine="0"/>
        <w:contextualSpacing/>
        <w:rPr>
          <w:rFonts w:cs="Times New Roman"/>
          <w:color w:val="000000" w:themeColor="text1"/>
          <w:szCs w:val="28"/>
        </w:rPr>
      </w:pPr>
      <w:r w:rsidRPr="00227412">
        <w:rPr>
          <w:rFonts w:cs="Times New Roman"/>
          <w:color w:val="000000" w:themeColor="text1"/>
          <w:szCs w:val="28"/>
        </w:rPr>
        <w:t xml:space="preserve">с. </w:t>
      </w:r>
      <w:proofErr w:type="spellStart"/>
      <w:r w:rsidRPr="00227412">
        <w:rPr>
          <w:rFonts w:cs="Times New Roman"/>
          <w:color w:val="000000" w:themeColor="text1"/>
          <w:szCs w:val="28"/>
        </w:rPr>
        <w:t>Яганово</w:t>
      </w:r>
      <w:proofErr w:type="spellEnd"/>
    </w:p>
    <w:p w:rsidR="0089249D" w:rsidRPr="00227412" w:rsidRDefault="0089249D" w:rsidP="00227412">
      <w:pPr>
        <w:pStyle w:val="1"/>
        <w:ind w:firstLine="0"/>
        <w:contextualSpacing/>
        <w:rPr>
          <w:rFonts w:cs="Times New Roman"/>
          <w:color w:val="000000" w:themeColor="text1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249D" w:rsidRPr="00227412" w:rsidTr="0089249D">
        <w:tc>
          <w:tcPr>
            <w:tcW w:w="4785" w:type="dxa"/>
          </w:tcPr>
          <w:p w:rsidR="0089249D" w:rsidRPr="00227412" w:rsidRDefault="0089249D" w:rsidP="00227412">
            <w:pPr>
              <w:pStyle w:val="1"/>
              <w:ind w:firstLine="0"/>
              <w:contextualSpacing/>
              <w:rPr>
                <w:rFonts w:cs="Times New Roman"/>
                <w:color w:val="000000" w:themeColor="text1"/>
                <w:szCs w:val="28"/>
              </w:rPr>
            </w:pPr>
            <w:r w:rsidRPr="00227412">
              <w:rPr>
                <w:rFonts w:cs="Times New Roman"/>
                <w:color w:val="000000" w:themeColor="text1"/>
                <w:szCs w:val="28"/>
              </w:rPr>
              <w:t xml:space="preserve">О внесении изменений в решение Совета </w:t>
            </w:r>
            <w:proofErr w:type="spellStart"/>
            <w:r w:rsidRPr="00227412">
              <w:rPr>
                <w:rFonts w:cs="Times New Roman"/>
                <w:color w:val="000000" w:themeColor="text1"/>
                <w:szCs w:val="28"/>
              </w:rPr>
              <w:t>Ягановского</w:t>
            </w:r>
            <w:proofErr w:type="spellEnd"/>
            <w:r w:rsidRPr="00227412">
              <w:rPr>
                <w:rFonts w:cs="Times New Roman"/>
                <w:color w:val="000000" w:themeColor="text1"/>
                <w:szCs w:val="28"/>
              </w:rPr>
              <w:t xml:space="preserve"> сельского поселения от   17.12.2019 № 96 «Об оплате труда в органах местного самоуправления </w:t>
            </w:r>
            <w:proofErr w:type="spellStart"/>
            <w:r w:rsidRPr="00227412">
              <w:rPr>
                <w:rFonts w:cs="Times New Roman"/>
                <w:color w:val="000000" w:themeColor="text1"/>
                <w:szCs w:val="28"/>
              </w:rPr>
              <w:t>Ягановского</w:t>
            </w:r>
            <w:proofErr w:type="spellEnd"/>
            <w:r w:rsidRPr="00227412">
              <w:rPr>
                <w:rFonts w:cs="Times New Roman"/>
                <w:color w:val="000000" w:themeColor="text1"/>
                <w:szCs w:val="28"/>
              </w:rPr>
              <w:t xml:space="preserve"> сельского поселения»</w:t>
            </w:r>
          </w:p>
          <w:p w:rsidR="0089249D" w:rsidRPr="00227412" w:rsidRDefault="0089249D" w:rsidP="00227412">
            <w:pPr>
              <w:pStyle w:val="1"/>
              <w:ind w:firstLine="0"/>
              <w:contextualSpacing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4786" w:type="dxa"/>
          </w:tcPr>
          <w:p w:rsidR="0089249D" w:rsidRPr="00227412" w:rsidRDefault="0089249D" w:rsidP="00227412">
            <w:pPr>
              <w:pStyle w:val="1"/>
              <w:ind w:firstLine="0"/>
              <w:contextualSpacing/>
              <w:rPr>
                <w:rFonts w:cs="Times New Roman"/>
                <w:color w:val="000000" w:themeColor="text1"/>
                <w:szCs w:val="28"/>
              </w:rPr>
            </w:pPr>
          </w:p>
        </w:tc>
      </w:tr>
    </w:tbl>
    <w:p w:rsidR="00AD2339" w:rsidRPr="00227412" w:rsidRDefault="00AD2339" w:rsidP="00227412">
      <w:pPr>
        <w:pStyle w:val="1"/>
        <w:ind w:firstLine="0"/>
        <w:contextualSpacing/>
        <w:rPr>
          <w:rFonts w:cs="Times New Roman"/>
          <w:color w:val="000000" w:themeColor="text1"/>
          <w:szCs w:val="28"/>
        </w:rPr>
      </w:pPr>
    </w:p>
    <w:p w:rsidR="0089249D" w:rsidRPr="00227412" w:rsidRDefault="00AD2339" w:rsidP="00227412">
      <w:pPr>
        <w:spacing w:after="0" w:line="24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227412">
        <w:rPr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Вологодской области от 26.12.2007 № 1727 – ОЗ «О регулировании некоторых вопросов оплаты труда муниципальных служащих в Волог</w:t>
      </w:r>
      <w:r w:rsidR="0089249D" w:rsidRPr="00227412">
        <w:rPr>
          <w:color w:val="000000" w:themeColor="text1"/>
          <w:sz w:val="28"/>
          <w:szCs w:val="28"/>
        </w:rPr>
        <w:t xml:space="preserve">одской области», Уставом </w:t>
      </w:r>
      <w:proofErr w:type="spellStart"/>
      <w:r w:rsidR="0089249D" w:rsidRPr="00227412">
        <w:rPr>
          <w:color w:val="000000" w:themeColor="text1"/>
          <w:sz w:val="28"/>
          <w:szCs w:val="28"/>
        </w:rPr>
        <w:t>Ягановского</w:t>
      </w:r>
      <w:proofErr w:type="spellEnd"/>
      <w:r w:rsidR="0089249D" w:rsidRPr="00227412">
        <w:rPr>
          <w:color w:val="000000" w:themeColor="text1"/>
          <w:sz w:val="28"/>
          <w:szCs w:val="28"/>
        </w:rPr>
        <w:t xml:space="preserve"> сельского поселения</w:t>
      </w:r>
    </w:p>
    <w:p w:rsidR="00AD2339" w:rsidRPr="00227412" w:rsidRDefault="0089249D" w:rsidP="00227412">
      <w:pPr>
        <w:spacing w:after="0" w:line="24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227412">
        <w:rPr>
          <w:color w:val="000000" w:themeColor="text1"/>
          <w:sz w:val="28"/>
          <w:szCs w:val="28"/>
        </w:rPr>
        <w:t xml:space="preserve"> Совет </w:t>
      </w:r>
      <w:proofErr w:type="spellStart"/>
      <w:r w:rsidRPr="00227412">
        <w:rPr>
          <w:color w:val="000000" w:themeColor="text1"/>
          <w:sz w:val="28"/>
          <w:szCs w:val="28"/>
        </w:rPr>
        <w:t>Ягано</w:t>
      </w:r>
      <w:r w:rsidR="00FD5E9E" w:rsidRPr="00227412">
        <w:rPr>
          <w:color w:val="000000" w:themeColor="text1"/>
          <w:sz w:val="28"/>
          <w:szCs w:val="28"/>
        </w:rPr>
        <w:t>вского</w:t>
      </w:r>
      <w:proofErr w:type="spellEnd"/>
      <w:r w:rsidR="00AD2339" w:rsidRPr="00227412">
        <w:rPr>
          <w:color w:val="000000" w:themeColor="text1"/>
          <w:sz w:val="28"/>
          <w:szCs w:val="28"/>
        </w:rPr>
        <w:t xml:space="preserve"> сельского поселения </w:t>
      </w:r>
    </w:p>
    <w:p w:rsidR="00AD2339" w:rsidRPr="00227412" w:rsidRDefault="00AD2339" w:rsidP="00227412">
      <w:pPr>
        <w:spacing w:after="0" w:line="24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AD2339" w:rsidRPr="00227412" w:rsidRDefault="00AD2339" w:rsidP="00227412">
      <w:pPr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227412">
        <w:rPr>
          <w:color w:val="000000" w:themeColor="text1"/>
          <w:sz w:val="28"/>
          <w:szCs w:val="28"/>
        </w:rPr>
        <w:t>РЕШИЛ:</w:t>
      </w:r>
    </w:p>
    <w:p w:rsidR="00784F4B" w:rsidRPr="00227412" w:rsidRDefault="00784F4B" w:rsidP="00227412">
      <w:pPr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F012F7" w:rsidRPr="00227412" w:rsidRDefault="00AD2339" w:rsidP="00227412">
      <w:pPr>
        <w:spacing w:after="0" w:line="24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227412">
        <w:rPr>
          <w:color w:val="000000" w:themeColor="text1"/>
          <w:sz w:val="28"/>
          <w:szCs w:val="28"/>
        </w:rPr>
        <w:t xml:space="preserve">1. Внести в решение Совета  </w:t>
      </w:r>
      <w:proofErr w:type="spellStart"/>
      <w:r w:rsidR="00FD5E9E" w:rsidRPr="00227412">
        <w:rPr>
          <w:color w:val="000000" w:themeColor="text1"/>
          <w:sz w:val="28"/>
          <w:szCs w:val="28"/>
        </w:rPr>
        <w:t>Ягановского</w:t>
      </w:r>
      <w:proofErr w:type="spellEnd"/>
      <w:r w:rsidRPr="00227412">
        <w:rPr>
          <w:color w:val="000000" w:themeColor="text1"/>
          <w:sz w:val="28"/>
          <w:szCs w:val="28"/>
        </w:rPr>
        <w:t xml:space="preserve"> сельского поселения от </w:t>
      </w:r>
      <w:r w:rsidR="00FD5E9E" w:rsidRPr="00227412">
        <w:rPr>
          <w:color w:val="000000" w:themeColor="text1"/>
          <w:sz w:val="28"/>
          <w:szCs w:val="28"/>
        </w:rPr>
        <w:t>17.12.2019 № 96</w:t>
      </w:r>
      <w:r w:rsidRPr="00227412">
        <w:rPr>
          <w:color w:val="000000" w:themeColor="text1"/>
          <w:sz w:val="28"/>
          <w:szCs w:val="28"/>
        </w:rPr>
        <w:t xml:space="preserve"> «Об оплате труда в органах</w:t>
      </w:r>
      <w:r w:rsidR="00FD5E9E" w:rsidRPr="00227412">
        <w:rPr>
          <w:color w:val="000000" w:themeColor="text1"/>
          <w:sz w:val="28"/>
          <w:szCs w:val="28"/>
        </w:rPr>
        <w:t xml:space="preserve"> местного самоуправления </w:t>
      </w:r>
      <w:proofErr w:type="spellStart"/>
      <w:r w:rsidR="00FD5E9E" w:rsidRPr="00227412">
        <w:rPr>
          <w:color w:val="000000" w:themeColor="text1"/>
          <w:sz w:val="28"/>
          <w:szCs w:val="28"/>
        </w:rPr>
        <w:t>Ягановского</w:t>
      </w:r>
      <w:proofErr w:type="spellEnd"/>
      <w:r w:rsidRPr="00227412">
        <w:rPr>
          <w:color w:val="000000" w:themeColor="text1"/>
          <w:sz w:val="28"/>
          <w:szCs w:val="28"/>
        </w:rPr>
        <w:t xml:space="preserve"> сельского поселения» (далее - Решение) следующие изменения:</w:t>
      </w:r>
    </w:p>
    <w:p w:rsidR="00AD2339" w:rsidRPr="00227412" w:rsidRDefault="00AD2339" w:rsidP="00227412">
      <w:pPr>
        <w:spacing w:after="0" w:line="24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227412">
        <w:rPr>
          <w:color w:val="000000" w:themeColor="text1"/>
          <w:sz w:val="28"/>
          <w:szCs w:val="28"/>
        </w:rPr>
        <w:t>1.1. Пункт 2 Положения об оплате труда Гла</w:t>
      </w:r>
      <w:r w:rsidR="00FD5E9E" w:rsidRPr="00227412">
        <w:rPr>
          <w:color w:val="000000" w:themeColor="text1"/>
          <w:sz w:val="28"/>
          <w:szCs w:val="28"/>
        </w:rPr>
        <w:t xml:space="preserve">вы </w:t>
      </w:r>
      <w:proofErr w:type="spellStart"/>
      <w:r w:rsidR="00FD5E9E" w:rsidRPr="00227412">
        <w:rPr>
          <w:color w:val="000000" w:themeColor="text1"/>
          <w:sz w:val="28"/>
          <w:szCs w:val="28"/>
        </w:rPr>
        <w:t>Ягановского</w:t>
      </w:r>
      <w:proofErr w:type="spellEnd"/>
      <w:r w:rsidRPr="00227412">
        <w:rPr>
          <w:color w:val="000000" w:themeColor="text1"/>
          <w:sz w:val="28"/>
          <w:szCs w:val="28"/>
        </w:rPr>
        <w:t xml:space="preserve"> сельского поселения (приложение 1) </w:t>
      </w:r>
      <w:r w:rsidR="00AE585A" w:rsidRPr="00227412">
        <w:rPr>
          <w:color w:val="000000" w:themeColor="text1"/>
          <w:sz w:val="28"/>
          <w:szCs w:val="28"/>
        </w:rPr>
        <w:t>изложить в новой редакции:</w:t>
      </w:r>
    </w:p>
    <w:p w:rsidR="00AE585A" w:rsidRPr="00227412" w:rsidRDefault="00AE585A" w:rsidP="00227412">
      <w:pPr>
        <w:spacing w:after="0" w:line="24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227412">
        <w:rPr>
          <w:color w:val="000000" w:themeColor="text1"/>
          <w:sz w:val="28"/>
          <w:szCs w:val="28"/>
        </w:rPr>
        <w:t>«2.</w:t>
      </w:r>
      <w:r w:rsidRPr="00227412">
        <w:rPr>
          <w:color w:val="000000" w:themeColor="text1"/>
          <w:sz w:val="28"/>
          <w:szCs w:val="28"/>
        </w:rPr>
        <w:tab/>
        <w:t>Ежемесячный оклад устан</w:t>
      </w:r>
      <w:r w:rsidR="00784F4B" w:rsidRPr="00227412">
        <w:rPr>
          <w:color w:val="000000" w:themeColor="text1"/>
          <w:sz w:val="28"/>
          <w:szCs w:val="28"/>
        </w:rPr>
        <w:t>авливается в размере 17136,00</w:t>
      </w:r>
      <w:r w:rsidRPr="00227412">
        <w:rPr>
          <w:color w:val="000000" w:themeColor="text1"/>
          <w:sz w:val="28"/>
          <w:szCs w:val="28"/>
        </w:rPr>
        <w:t xml:space="preserve"> руб.</w:t>
      </w:r>
      <w:r w:rsidR="00975DFD" w:rsidRPr="00227412">
        <w:rPr>
          <w:color w:val="000000" w:themeColor="text1"/>
          <w:sz w:val="28"/>
          <w:szCs w:val="28"/>
        </w:rPr>
        <w:t>»;</w:t>
      </w:r>
    </w:p>
    <w:p w:rsidR="00AD2339" w:rsidRPr="00227412" w:rsidRDefault="00AE585A" w:rsidP="00227412">
      <w:pPr>
        <w:spacing w:after="0" w:line="24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227412">
        <w:rPr>
          <w:color w:val="000000" w:themeColor="text1"/>
          <w:sz w:val="28"/>
          <w:szCs w:val="28"/>
        </w:rPr>
        <w:t>1.</w:t>
      </w:r>
      <w:r w:rsidR="00AD2339" w:rsidRPr="00227412">
        <w:rPr>
          <w:color w:val="000000" w:themeColor="text1"/>
          <w:sz w:val="28"/>
          <w:szCs w:val="28"/>
        </w:rPr>
        <w:t xml:space="preserve">2. </w:t>
      </w:r>
      <w:r w:rsidRPr="00227412">
        <w:rPr>
          <w:color w:val="000000" w:themeColor="text1"/>
          <w:sz w:val="28"/>
          <w:szCs w:val="28"/>
        </w:rPr>
        <w:t>Приложение 1 к Положению</w:t>
      </w:r>
      <w:r w:rsidR="00AD2339" w:rsidRPr="00227412">
        <w:rPr>
          <w:color w:val="000000" w:themeColor="text1"/>
          <w:sz w:val="28"/>
          <w:szCs w:val="28"/>
        </w:rPr>
        <w:t xml:space="preserve"> об оплате труда</w:t>
      </w:r>
      <w:r w:rsidR="00784F4B" w:rsidRPr="00227412">
        <w:rPr>
          <w:color w:val="000000" w:themeColor="text1"/>
          <w:sz w:val="28"/>
          <w:szCs w:val="28"/>
        </w:rPr>
        <w:t xml:space="preserve"> муниципальных служащих </w:t>
      </w:r>
      <w:proofErr w:type="spellStart"/>
      <w:r w:rsidR="00784F4B" w:rsidRPr="00227412">
        <w:rPr>
          <w:color w:val="000000" w:themeColor="text1"/>
          <w:sz w:val="28"/>
          <w:szCs w:val="28"/>
        </w:rPr>
        <w:t>Ягановского</w:t>
      </w:r>
      <w:proofErr w:type="spellEnd"/>
      <w:r w:rsidR="00AD2339" w:rsidRPr="00227412">
        <w:rPr>
          <w:color w:val="000000" w:themeColor="text1"/>
          <w:sz w:val="28"/>
          <w:szCs w:val="28"/>
        </w:rPr>
        <w:t xml:space="preserve"> сельского поселения</w:t>
      </w:r>
      <w:r w:rsidR="00AD2339" w:rsidRPr="00227412">
        <w:rPr>
          <w:i/>
          <w:color w:val="000000" w:themeColor="text1"/>
          <w:sz w:val="28"/>
          <w:szCs w:val="28"/>
        </w:rPr>
        <w:t xml:space="preserve"> </w:t>
      </w:r>
      <w:r w:rsidR="00AD2339" w:rsidRPr="00227412">
        <w:rPr>
          <w:color w:val="000000" w:themeColor="text1"/>
          <w:sz w:val="28"/>
          <w:szCs w:val="28"/>
        </w:rPr>
        <w:t xml:space="preserve">(Приложение </w:t>
      </w:r>
      <w:r w:rsidRPr="00227412">
        <w:rPr>
          <w:color w:val="000000" w:themeColor="text1"/>
          <w:sz w:val="28"/>
          <w:szCs w:val="28"/>
        </w:rPr>
        <w:t xml:space="preserve"> 2) изложить в новой редакции:</w:t>
      </w:r>
    </w:p>
    <w:p w:rsidR="00AE585A" w:rsidRPr="00227412" w:rsidRDefault="00975DFD" w:rsidP="00227412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27412">
        <w:rPr>
          <w:color w:val="000000" w:themeColor="text1"/>
          <w:sz w:val="28"/>
          <w:szCs w:val="28"/>
        </w:rPr>
        <w:tab/>
      </w:r>
      <w:r w:rsidRPr="00227412">
        <w:rPr>
          <w:color w:val="000000" w:themeColor="text1"/>
          <w:sz w:val="28"/>
          <w:szCs w:val="28"/>
        </w:rPr>
        <w:tab/>
      </w:r>
      <w:r w:rsidRPr="00227412">
        <w:rPr>
          <w:color w:val="000000" w:themeColor="text1"/>
          <w:sz w:val="28"/>
          <w:szCs w:val="28"/>
        </w:rPr>
        <w:tab/>
      </w:r>
      <w:r w:rsidRPr="00227412">
        <w:rPr>
          <w:color w:val="000000" w:themeColor="text1"/>
          <w:sz w:val="28"/>
          <w:szCs w:val="28"/>
        </w:rPr>
        <w:tab/>
      </w:r>
      <w:r w:rsidRPr="00227412">
        <w:rPr>
          <w:color w:val="000000" w:themeColor="text1"/>
          <w:sz w:val="28"/>
          <w:szCs w:val="28"/>
        </w:rPr>
        <w:tab/>
        <w:t xml:space="preserve">      </w:t>
      </w:r>
      <w:r w:rsidR="00AE585A" w:rsidRPr="00227412">
        <w:rPr>
          <w:color w:val="000000" w:themeColor="text1"/>
          <w:sz w:val="28"/>
          <w:szCs w:val="28"/>
        </w:rPr>
        <w:t xml:space="preserve">«Приложение 1 </w:t>
      </w:r>
    </w:p>
    <w:p w:rsidR="00AE585A" w:rsidRPr="00227412" w:rsidRDefault="00975DFD" w:rsidP="00227412">
      <w:pPr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227412">
        <w:rPr>
          <w:color w:val="000000" w:themeColor="text1"/>
          <w:sz w:val="28"/>
          <w:szCs w:val="28"/>
        </w:rPr>
        <w:tab/>
      </w:r>
      <w:r w:rsidRPr="00227412">
        <w:rPr>
          <w:color w:val="000000" w:themeColor="text1"/>
          <w:sz w:val="28"/>
          <w:szCs w:val="28"/>
        </w:rPr>
        <w:tab/>
      </w:r>
      <w:r w:rsidRPr="00227412">
        <w:rPr>
          <w:color w:val="000000" w:themeColor="text1"/>
          <w:sz w:val="28"/>
          <w:szCs w:val="28"/>
        </w:rPr>
        <w:tab/>
      </w:r>
      <w:r w:rsidRPr="00227412">
        <w:rPr>
          <w:color w:val="000000" w:themeColor="text1"/>
          <w:sz w:val="28"/>
          <w:szCs w:val="28"/>
        </w:rPr>
        <w:tab/>
      </w:r>
      <w:r w:rsidRPr="00227412">
        <w:rPr>
          <w:color w:val="000000" w:themeColor="text1"/>
          <w:sz w:val="28"/>
          <w:szCs w:val="28"/>
        </w:rPr>
        <w:tab/>
        <w:t xml:space="preserve">       </w:t>
      </w:r>
      <w:r w:rsidR="00AE585A" w:rsidRPr="00227412">
        <w:rPr>
          <w:color w:val="000000" w:themeColor="text1"/>
          <w:sz w:val="28"/>
          <w:szCs w:val="28"/>
        </w:rPr>
        <w:t>к Положению об оплате труда</w:t>
      </w:r>
    </w:p>
    <w:p w:rsidR="00975DFD" w:rsidRPr="00227412" w:rsidRDefault="00975DFD" w:rsidP="00227412">
      <w:pPr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227412">
        <w:rPr>
          <w:color w:val="000000" w:themeColor="text1"/>
          <w:sz w:val="28"/>
          <w:szCs w:val="28"/>
        </w:rPr>
        <w:tab/>
      </w:r>
      <w:r w:rsidRPr="00227412">
        <w:rPr>
          <w:color w:val="000000" w:themeColor="text1"/>
          <w:sz w:val="28"/>
          <w:szCs w:val="28"/>
        </w:rPr>
        <w:tab/>
      </w:r>
      <w:r w:rsidRPr="00227412">
        <w:rPr>
          <w:color w:val="000000" w:themeColor="text1"/>
          <w:sz w:val="28"/>
          <w:szCs w:val="28"/>
        </w:rPr>
        <w:tab/>
      </w:r>
      <w:r w:rsidR="00784F4B" w:rsidRPr="00227412">
        <w:rPr>
          <w:color w:val="000000" w:themeColor="text1"/>
          <w:sz w:val="28"/>
          <w:szCs w:val="28"/>
        </w:rPr>
        <w:t xml:space="preserve"> </w:t>
      </w:r>
      <w:r w:rsidRPr="00227412">
        <w:rPr>
          <w:color w:val="000000" w:themeColor="text1"/>
          <w:sz w:val="28"/>
          <w:szCs w:val="28"/>
        </w:rPr>
        <w:tab/>
      </w:r>
      <w:r w:rsidRPr="00227412">
        <w:rPr>
          <w:color w:val="000000" w:themeColor="text1"/>
          <w:sz w:val="28"/>
          <w:szCs w:val="28"/>
        </w:rPr>
        <w:tab/>
        <w:t xml:space="preserve">       </w:t>
      </w:r>
      <w:r w:rsidR="00784F4B" w:rsidRPr="00227412">
        <w:rPr>
          <w:color w:val="000000" w:themeColor="text1"/>
          <w:sz w:val="28"/>
          <w:szCs w:val="28"/>
        </w:rPr>
        <w:t xml:space="preserve">муниципальных служащих </w:t>
      </w:r>
      <w:proofErr w:type="spellStart"/>
      <w:r w:rsidR="00784F4B" w:rsidRPr="00227412">
        <w:rPr>
          <w:color w:val="000000" w:themeColor="text1"/>
          <w:sz w:val="28"/>
          <w:szCs w:val="28"/>
        </w:rPr>
        <w:t>Ягановского</w:t>
      </w:r>
      <w:proofErr w:type="spellEnd"/>
      <w:r w:rsidR="00AE585A" w:rsidRPr="00227412">
        <w:rPr>
          <w:color w:val="000000" w:themeColor="text1"/>
          <w:sz w:val="28"/>
          <w:szCs w:val="28"/>
        </w:rPr>
        <w:t xml:space="preserve"> </w:t>
      </w:r>
    </w:p>
    <w:p w:rsidR="00AE585A" w:rsidRPr="00227412" w:rsidRDefault="00975DFD" w:rsidP="00227412">
      <w:pPr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227412">
        <w:rPr>
          <w:color w:val="000000" w:themeColor="text1"/>
          <w:sz w:val="28"/>
          <w:szCs w:val="28"/>
        </w:rPr>
        <w:tab/>
      </w:r>
      <w:r w:rsidRPr="00227412">
        <w:rPr>
          <w:color w:val="000000" w:themeColor="text1"/>
          <w:sz w:val="28"/>
          <w:szCs w:val="28"/>
        </w:rPr>
        <w:tab/>
      </w:r>
      <w:r w:rsidRPr="00227412">
        <w:rPr>
          <w:color w:val="000000" w:themeColor="text1"/>
          <w:sz w:val="28"/>
          <w:szCs w:val="28"/>
        </w:rPr>
        <w:tab/>
      </w:r>
      <w:r w:rsidRPr="00227412">
        <w:rPr>
          <w:color w:val="000000" w:themeColor="text1"/>
          <w:sz w:val="28"/>
          <w:szCs w:val="28"/>
        </w:rPr>
        <w:tab/>
      </w:r>
      <w:r w:rsidRPr="00227412">
        <w:rPr>
          <w:color w:val="000000" w:themeColor="text1"/>
          <w:sz w:val="28"/>
          <w:szCs w:val="28"/>
        </w:rPr>
        <w:tab/>
        <w:t xml:space="preserve">       </w:t>
      </w:r>
      <w:r w:rsidR="00AE585A" w:rsidRPr="00227412">
        <w:rPr>
          <w:color w:val="000000" w:themeColor="text1"/>
          <w:sz w:val="28"/>
          <w:szCs w:val="28"/>
        </w:rPr>
        <w:t>сельского поселения</w:t>
      </w:r>
      <w:r w:rsidRPr="00227412">
        <w:rPr>
          <w:color w:val="000000" w:themeColor="text1"/>
          <w:sz w:val="28"/>
          <w:szCs w:val="28"/>
        </w:rPr>
        <w:t>,</w:t>
      </w:r>
      <w:r w:rsidR="00AE585A" w:rsidRPr="00227412">
        <w:rPr>
          <w:color w:val="000000" w:themeColor="text1"/>
          <w:sz w:val="28"/>
          <w:szCs w:val="28"/>
        </w:rPr>
        <w:t xml:space="preserve"> </w:t>
      </w:r>
      <w:r w:rsidR="00AE585A" w:rsidRPr="00227412">
        <w:rPr>
          <w:i/>
          <w:color w:val="000000" w:themeColor="text1"/>
          <w:sz w:val="28"/>
          <w:szCs w:val="28"/>
        </w:rPr>
        <w:t xml:space="preserve"> </w:t>
      </w:r>
      <w:r w:rsidR="00AE585A" w:rsidRPr="00227412">
        <w:rPr>
          <w:color w:val="000000" w:themeColor="text1"/>
          <w:sz w:val="28"/>
          <w:szCs w:val="28"/>
        </w:rPr>
        <w:t xml:space="preserve">утвержденного </w:t>
      </w:r>
      <w:r w:rsidR="00227412">
        <w:rPr>
          <w:color w:val="000000" w:themeColor="text1"/>
          <w:sz w:val="28"/>
          <w:szCs w:val="28"/>
        </w:rPr>
        <w:tab/>
      </w:r>
      <w:r w:rsidR="00227412">
        <w:rPr>
          <w:color w:val="000000" w:themeColor="text1"/>
          <w:sz w:val="28"/>
          <w:szCs w:val="28"/>
        </w:rPr>
        <w:tab/>
      </w:r>
      <w:r w:rsidR="00227412">
        <w:rPr>
          <w:color w:val="000000" w:themeColor="text1"/>
          <w:sz w:val="28"/>
          <w:szCs w:val="28"/>
        </w:rPr>
        <w:tab/>
      </w:r>
      <w:r w:rsidR="00227412">
        <w:rPr>
          <w:color w:val="000000" w:themeColor="text1"/>
          <w:sz w:val="28"/>
          <w:szCs w:val="28"/>
        </w:rPr>
        <w:tab/>
      </w:r>
      <w:r w:rsidR="00227412">
        <w:rPr>
          <w:color w:val="000000" w:themeColor="text1"/>
          <w:sz w:val="28"/>
          <w:szCs w:val="28"/>
        </w:rPr>
        <w:tab/>
      </w:r>
      <w:r w:rsidR="00227412">
        <w:rPr>
          <w:color w:val="000000" w:themeColor="text1"/>
          <w:sz w:val="28"/>
          <w:szCs w:val="28"/>
        </w:rPr>
        <w:tab/>
        <w:t xml:space="preserve">       решением </w:t>
      </w:r>
      <w:r w:rsidR="00AE585A" w:rsidRPr="00227412">
        <w:rPr>
          <w:color w:val="000000" w:themeColor="text1"/>
          <w:sz w:val="28"/>
          <w:szCs w:val="28"/>
        </w:rPr>
        <w:t xml:space="preserve">Совета </w:t>
      </w:r>
      <w:proofErr w:type="spellStart"/>
      <w:r w:rsidR="00784F4B" w:rsidRPr="00227412">
        <w:rPr>
          <w:color w:val="000000" w:themeColor="text1"/>
          <w:sz w:val="28"/>
          <w:szCs w:val="28"/>
        </w:rPr>
        <w:t>Ягановского</w:t>
      </w:r>
      <w:proofErr w:type="spellEnd"/>
      <w:r w:rsidR="00AE585A" w:rsidRPr="00227412">
        <w:rPr>
          <w:color w:val="000000" w:themeColor="text1"/>
          <w:sz w:val="28"/>
          <w:szCs w:val="28"/>
        </w:rPr>
        <w:t xml:space="preserve"> сельского </w:t>
      </w:r>
      <w:r w:rsidR="00227412">
        <w:rPr>
          <w:color w:val="000000" w:themeColor="text1"/>
          <w:sz w:val="28"/>
          <w:szCs w:val="28"/>
        </w:rPr>
        <w:tab/>
      </w:r>
      <w:r w:rsidR="00227412">
        <w:rPr>
          <w:color w:val="000000" w:themeColor="text1"/>
          <w:sz w:val="28"/>
          <w:szCs w:val="28"/>
        </w:rPr>
        <w:tab/>
      </w:r>
      <w:r w:rsidR="00227412">
        <w:rPr>
          <w:color w:val="000000" w:themeColor="text1"/>
          <w:sz w:val="28"/>
          <w:szCs w:val="28"/>
        </w:rPr>
        <w:tab/>
      </w:r>
      <w:r w:rsidR="00227412">
        <w:rPr>
          <w:color w:val="000000" w:themeColor="text1"/>
          <w:sz w:val="28"/>
          <w:szCs w:val="28"/>
        </w:rPr>
        <w:tab/>
      </w:r>
      <w:r w:rsidR="00227412">
        <w:rPr>
          <w:color w:val="000000" w:themeColor="text1"/>
          <w:sz w:val="28"/>
          <w:szCs w:val="28"/>
        </w:rPr>
        <w:tab/>
      </w:r>
      <w:r w:rsidR="00227412">
        <w:rPr>
          <w:color w:val="000000" w:themeColor="text1"/>
          <w:sz w:val="28"/>
          <w:szCs w:val="28"/>
        </w:rPr>
        <w:tab/>
        <w:t xml:space="preserve">       </w:t>
      </w:r>
      <w:r w:rsidR="00AE585A" w:rsidRPr="00227412">
        <w:rPr>
          <w:color w:val="000000" w:themeColor="text1"/>
          <w:sz w:val="28"/>
          <w:szCs w:val="28"/>
        </w:rPr>
        <w:t xml:space="preserve">поселения </w:t>
      </w:r>
      <w:r w:rsidR="00227412">
        <w:rPr>
          <w:color w:val="000000" w:themeColor="text1"/>
          <w:sz w:val="28"/>
          <w:szCs w:val="28"/>
        </w:rPr>
        <w:t xml:space="preserve"> </w:t>
      </w:r>
      <w:r w:rsidR="00AE585A" w:rsidRPr="00227412">
        <w:rPr>
          <w:color w:val="000000" w:themeColor="text1"/>
          <w:sz w:val="28"/>
          <w:szCs w:val="28"/>
        </w:rPr>
        <w:t xml:space="preserve">от </w:t>
      </w:r>
      <w:r w:rsidR="00784F4B" w:rsidRPr="00227412">
        <w:rPr>
          <w:color w:val="000000" w:themeColor="text1"/>
          <w:sz w:val="28"/>
          <w:szCs w:val="28"/>
        </w:rPr>
        <w:t xml:space="preserve">17.12.2019 № 96 </w:t>
      </w:r>
    </w:p>
    <w:p w:rsidR="00AE585A" w:rsidRPr="00227412" w:rsidRDefault="00AE585A" w:rsidP="00227412">
      <w:pPr>
        <w:spacing w:after="0" w:line="240" w:lineRule="auto"/>
        <w:contextualSpacing/>
        <w:jc w:val="both"/>
        <w:rPr>
          <w:b/>
          <w:color w:val="000000" w:themeColor="text1"/>
          <w:sz w:val="28"/>
          <w:szCs w:val="28"/>
        </w:rPr>
      </w:pPr>
    </w:p>
    <w:p w:rsidR="00AE585A" w:rsidRPr="00227412" w:rsidRDefault="00AE585A" w:rsidP="00227412">
      <w:pPr>
        <w:spacing w:after="0"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227412">
        <w:rPr>
          <w:b/>
          <w:color w:val="000000" w:themeColor="text1"/>
          <w:sz w:val="28"/>
          <w:szCs w:val="28"/>
        </w:rPr>
        <w:t>РАЗМЕРЫ</w:t>
      </w:r>
    </w:p>
    <w:p w:rsidR="00AE585A" w:rsidRPr="00227412" w:rsidRDefault="00AE585A" w:rsidP="00227412">
      <w:pPr>
        <w:spacing w:after="0"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227412">
        <w:rPr>
          <w:b/>
          <w:color w:val="000000" w:themeColor="text1"/>
          <w:sz w:val="28"/>
          <w:szCs w:val="28"/>
        </w:rPr>
        <w:t>ЕЖЕМЕСЯЧНЫХ ДОЛЖНОСТНЫХ ОКЛАДОВ</w:t>
      </w:r>
    </w:p>
    <w:p w:rsidR="00AE585A" w:rsidRPr="00227412" w:rsidRDefault="00AE585A" w:rsidP="00227412">
      <w:pPr>
        <w:spacing w:after="0"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227412">
        <w:rPr>
          <w:b/>
          <w:color w:val="000000" w:themeColor="text1"/>
          <w:sz w:val="28"/>
          <w:szCs w:val="28"/>
        </w:rPr>
        <w:t>МУНИЦИПАЛЬНЫХ СЛУЖАЩИХ</w:t>
      </w:r>
    </w:p>
    <w:p w:rsidR="00AE585A" w:rsidRPr="00227412" w:rsidRDefault="00AE585A" w:rsidP="00227412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tbl>
      <w:tblPr>
        <w:tblW w:w="8568" w:type="dxa"/>
        <w:jc w:val="center"/>
        <w:tblInd w:w="-1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520"/>
      </w:tblGrid>
      <w:tr w:rsidR="00AE585A" w:rsidRPr="00227412" w:rsidTr="0049227F">
        <w:trPr>
          <w:jc w:val="center"/>
        </w:trPr>
        <w:tc>
          <w:tcPr>
            <w:tcW w:w="6048" w:type="dxa"/>
            <w:vAlign w:val="center"/>
          </w:tcPr>
          <w:p w:rsidR="00AE585A" w:rsidRPr="00227412" w:rsidRDefault="00AE585A" w:rsidP="00227412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27412">
              <w:rPr>
                <w:color w:val="000000" w:themeColor="text1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20" w:type="dxa"/>
            <w:vAlign w:val="center"/>
          </w:tcPr>
          <w:p w:rsidR="00AE585A" w:rsidRPr="00227412" w:rsidRDefault="00AE585A" w:rsidP="00227412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27412">
              <w:rPr>
                <w:color w:val="000000" w:themeColor="text1"/>
                <w:sz w:val="28"/>
                <w:szCs w:val="28"/>
              </w:rPr>
              <w:t>Размер месячного должностного оклада, руб.</w:t>
            </w:r>
            <w:r w:rsidR="00EA125E" w:rsidRPr="00227412">
              <w:rPr>
                <w:color w:val="000000" w:themeColor="text1"/>
                <w:sz w:val="28"/>
                <w:szCs w:val="28"/>
              </w:rPr>
              <w:t>*</w:t>
            </w:r>
          </w:p>
        </w:tc>
      </w:tr>
      <w:tr w:rsidR="00AE585A" w:rsidRPr="00227412" w:rsidTr="0049227F">
        <w:trPr>
          <w:jc w:val="center"/>
        </w:trPr>
        <w:tc>
          <w:tcPr>
            <w:tcW w:w="6048" w:type="dxa"/>
          </w:tcPr>
          <w:p w:rsidR="00AE585A" w:rsidRPr="00227412" w:rsidRDefault="00AE585A" w:rsidP="00227412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27412">
              <w:rPr>
                <w:color w:val="000000" w:themeColor="text1"/>
                <w:sz w:val="28"/>
                <w:szCs w:val="28"/>
              </w:rPr>
              <w:t>Заместитель главы поселения</w:t>
            </w:r>
          </w:p>
        </w:tc>
        <w:tc>
          <w:tcPr>
            <w:tcW w:w="2520" w:type="dxa"/>
            <w:vAlign w:val="center"/>
          </w:tcPr>
          <w:p w:rsidR="00AE585A" w:rsidRPr="00227412" w:rsidRDefault="00784F4B" w:rsidP="0022741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7412">
              <w:rPr>
                <w:sz w:val="28"/>
                <w:szCs w:val="28"/>
              </w:rPr>
              <w:t>9357,6</w:t>
            </w:r>
          </w:p>
        </w:tc>
      </w:tr>
      <w:tr w:rsidR="00AE585A" w:rsidRPr="00227412" w:rsidTr="0049227F">
        <w:trPr>
          <w:jc w:val="center"/>
        </w:trPr>
        <w:tc>
          <w:tcPr>
            <w:tcW w:w="6048" w:type="dxa"/>
          </w:tcPr>
          <w:p w:rsidR="00AE585A" w:rsidRPr="00227412" w:rsidRDefault="00AE585A" w:rsidP="00227412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27412">
              <w:rPr>
                <w:color w:val="000000" w:themeColor="text1"/>
                <w:sz w:val="28"/>
                <w:szCs w:val="28"/>
              </w:rPr>
              <w:t>Главный специалист</w:t>
            </w:r>
          </w:p>
        </w:tc>
        <w:tc>
          <w:tcPr>
            <w:tcW w:w="2520" w:type="dxa"/>
            <w:vAlign w:val="center"/>
          </w:tcPr>
          <w:p w:rsidR="00AE585A" w:rsidRPr="00227412" w:rsidRDefault="001911CB" w:rsidP="0022741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7412">
              <w:rPr>
                <w:sz w:val="28"/>
                <w:szCs w:val="28"/>
              </w:rPr>
              <w:t>5581,2</w:t>
            </w:r>
          </w:p>
        </w:tc>
      </w:tr>
      <w:tr w:rsidR="00AE585A" w:rsidRPr="00227412" w:rsidTr="0049227F">
        <w:trPr>
          <w:jc w:val="center"/>
        </w:trPr>
        <w:tc>
          <w:tcPr>
            <w:tcW w:w="6048" w:type="dxa"/>
          </w:tcPr>
          <w:p w:rsidR="00AE585A" w:rsidRPr="00227412" w:rsidRDefault="001911CB" w:rsidP="00227412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27412">
              <w:rPr>
                <w:color w:val="000000" w:themeColor="text1"/>
                <w:sz w:val="28"/>
                <w:szCs w:val="28"/>
              </w:rPr>
              <w:t>Специалист 1 категории</w:t>
            </w:r>
          </w:p>
        </w:tc>
        <w:tc>
          <w:tcPr>
            <w:tcW w:w="2520" w:type="dxa"/>
            <w:vAlign w:val="center"/>
          </w:tcPr>
          <w:p w:rsidR="00AE585A" w:rsidRPr="00227412" w:rsidRDefault="001911CB" w:rsidP="0022741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7412">
              <w:rPr>
                <w:sz w:val="28"/>
                <w:szCs w:val="28"/>
              </w:rPr>
              <w:t>4104,0</w:t>
            </w:r>
          </w:p>
        </w:tc>
      </w:tr>
    </w:tbl>
    <w:p w:rsidR="00724007" w:rsidRPr="00227412" w:rsidRDefault="00EA125E" w:rsidP="00227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  <w:proofErr w:type="gramStart"/>
      <w:r w:rsidRPr="00ED0251">
        <w:rPr>
          <w:i/>
          <w:iCs/>
        </w:rPr>
        <w:t>&lt;*&gt; Размер месячного должностного оклада, указанного в настоящем приложении, применяется с учетом индексац</w:t>
      </w:r>
      <w:r w:rsidR="008C5815" w:rsidRPr="00ED0251">
        <w:rPr>
          <w:i/>
          <w:iCs/>
        </w:rPr>
        <w:t xml:space="preserve">ии в 1.14 раза в соответствии статьей 15.1 </w:t>
      </w:r>
      <w:r w:rsidRPr="00ED0251">
        <w:rPr>
          <w:i/>
          <w:iCs/>
        </w:rPr>
        <w:t>решения  Сов</w:t>
      </w:r>
      <w:r w:rsidR="008C5815" w:rsidRPr="00ED0251">
        <w:rPr>
          <w:i/>
          <w:iCs/>
        </w:rPr>
        <w:t xml:space="preserve">ета </w:t>
      </w:r>
      <w:proofErr w:type="spellStart"/>
      <w:r w:rsidR="008C5815" w:rsidRPr="00ED0251">
        <w:rPr>
          <w:i/>
          <w:iCs/>
        </w:rPr>
        <w:t>Ягановского</w:t>
      </w:r>
      <w:proofErr w:type="spellEnd"/>
      <w:r w:rsidR="008C5815" w:rsidRPr="00ED0251">
        <w:rPr>
          <w:i/>
          <w:iCs/>
        </w:rPr>
        <w:t xml:space="preserve"> сельского поселения от 14.12.2007 № 164 "О бюджете </w:t>
      </w:r>
      <w:proofErr w:type="spellStart"/>
      <w:r w:rsidR="008C5815" w:rsidRPr="00ED0251">
        <w:rPr>
          <w:i/>
          <w:iCs/>
        </w:rPr>
        <w:t>Ягановского</w:t>
      </w:r>
      <w:proofErr w:type="spellEnd"/>
      <w:r w:rsidRPr="00ED0251">
        <w:rPr>
          <w:i/>
          <w:iCs/>
        </w:rPr>
        <w:t xml:space="preserve"> сельского поселения на 2008 год" и с учетом индексации в 1.2 р</w:t>
      </w:r>
      <w:r w:rsidR="008C5815" w:rsidRPr="00ED0251">
        <w:rPr>
          <w:i/>
          <w:iCs/>
        </w:rPr>
        <w:t>аза в соответствии со статьей 9</w:t>
      </w:r>
      <w:r w:rsidRPr="00ED0251">
        <w:rPr>
          <w:i/>
          <w:iCs/>
        </w:rPr>
        <w:t xml:space="preserve">  реше</w:t>
      </w:r>
      <w:r w:rsidR="0080655A" w:rsidRPr="00ED0251">
        <w:rPr>
          <w:i/>
          <w:iCs/>
        </w:rPr>
        <w:t xml:space="preserve">ния Совета </w:t>
      </w:r>
      <w:proofErr w:type="spellStart"/>
      <w:r w:rsidR="0080655A" w:rsidRPr="00ED0251">
        <w:rPr>
          <w:i/>
          <w:iCs/>
        </w:rPr>
        <w:t>Ягановского</w:t>
      </w:r>
      <w:proofErr w:type="spellEnd"/>
      <w:r w:rsidR="0080655A" w:rsidRPr="00ED0251">
        <w:rPr>
          <w:i/>
          <w:iCs/>
        </w:rPr>
        <w:t xml:space="preserve"> поселения от </w:t>
      </w:r>
      <w:r w:rsidR="008C5815" w:rsidRPr="00ED0251">
        <w:t xml:space="preserve">  17.12.2019 года  № 90</w:t>
      </w:r>
      <w:r w:rsidR="0080655A" w:rsidRPr="00ED0251">
        <w:rPr>
          <w:i/>
          <w:iCs/>
        </w:rPr>
        <w:t xml:space="preserve"> «О бюджете </w:t>
      </w:r>
      <w:proofErr w:type="spellStart"/>
      <w:r w:rsidR="0080655A" w:rsidRPr="00ED0251">
        <w:rPr>
          <w:i/>
          <w:iCs/>
        </w:rPr>
        <w:t>Ягановского</w:t>
      </w:r>
      <w:proofErr w:type="spellEnd"/>
      <w:r w:rsidRPr="00ED0251">
        <w:rPr>
          <w:i/>
          <w:iCs/>
        </w:rPr>
        <w:t xml:space="preserve"> сельского поселения</w:t>
      </w:r>
      <w:proofErr w:type="gramEnd"/>
      <w:r w:rsidRPr="00ED0251">
        <w:rPr>
          <w:i/>
          <w:iCs/>
        </w:rPr>
        <w:t xml:space="preserve"> </w:t>
      </w:r>
      <w:r w:rsidRPr="00227412">
        <w:rPr>
          <w:i/>
          <w:iCs/>
          <w:sz w:val="28"/>
          <w:szCs w:val="28"/>
        </w:rPr>
        <w:t>на 2020 год и план</w:t>
      </w:r>
      <w:r w:rsidR="00975DFD" w:rsidRPr="00227412">
        <w:rPr>
          <w:i/>
          <w:iCs/>
          <w:sz w:val="28"/>
          <w:szCs w:val="28"/>
        </w:rPr>
        <w:t>овый период 2021 и 2022 годов</w:t>
      </w:r>
      <w:proofErr w:type="gramStart"/>
      <w:r w:rsidR="00975DFD" w:rsidRPr="00227412">
        <w:rPr>
          <w:i/>
          <w:iCs/>
          <w:sz w:val="28"/>
          <w:szCs w:val="28"/>
        </w:rPr>
        <w:t>.»;</w:t>
      </w:r>
      <w:proofErr w:type="gramEnd"/>
    </w:p>
    <w:p w:rsidR="00AE585A" w:rsidRPr="00227412" w:rsidRDefault="00724007" w:rsidP="00227412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27412">
        <w:rPr>
          <w:color w:val="000000" w:themeColor="text1"/>
          <w:sz w:val="28"/>
          <w:szCs w:val="28"/>
        </w:rPr>
        <w:tab/>
      </w:r>
      <w:r w:rsidR="00AE585A" w:rsidRPr="00227412">
        <w:rPr>
          <w:color w:val="000000" w:themeColor="text1"/>
          <w:sz w:val="28"/>
          <w:szCs w:val="28"/>
        </w:rPr>
        <w:t>1.</w:t>
      </w:r>
      <w:r w:rsidR="00AD2339" w:rsidRPr="00227412">
        <w:rPr>
          <w:color w:val="000000" w:themeColor="text1"/>
          <w:sz w:val="28"/>
          <w:szCs w:val="28"/>
        </w:rPr>
        <w:t>3.</w:t>
      </w:r>
      <w:r w:rsidR="00AE585A" w:rsidRPr="00227412">
        <w:rPr>
          <w:color w:val="000000" w:themeColor="text1"/>
          <w:sz w:val="28"/>
          <w:szCs w:val="28"/>
        </w:rPr>
        <w:t xml:space="preserve"> Приложение 1 к Положению  об оплате труда работника, осуществляющего техническое обеспечение деят</w:t>
      </w:r>
      <w:r w:rsidR="0080655A" w:rsidRPr="00227412">
        <w:rPr>
          <w:color w:val="000000" w:themeColor="text1"/>
          <w:sz w:val="28"/>
          <w:szCs w:val="28"/>
        </w:rPr>
        <w:t xml:space="preserve">ельности Администрации </w:t>
      </w:r>
      <w:proofErr w:type="spellStart"/>
      <w:r w:rsidR="0080655A" w:rsidRPr="00227412">
        <w:rPr>
          <w:color w:val="000000" w:themeColor="text1"/>
          <w:sz w:val="28"/>
          <w:szCs w:val="28"/>
        </w:rPr>
        <w:t>Ягановского</w:t>
      </w:r>
      <w:proofErr w:type="spellEnd"/>
      <w:r w:rsidR="00AE585A" w:rsidRPr="00227412">
        <w:rPr>
          <w:color w:val="000000" w:themeColor="text1"/>
          <w:sz w:val="28"/>
          <w:szCs w:val="28"/>
        </w:rPr>
        <w:t xml:space="preserve"> сельского поселения изложить в новой редакции: </w:t>
      </w:r>
    </w:p>
    <w:p w:rsidR="00975DFD" w:rsidRPr="00227412" w:rsidRDefault="00975DFD" w:rsidP="00227412">
      <w:pPr>
        <w:spacing w:after="0" w:line="240" w:lineRule="auto"/>
        <w:jc w:val="both"/>
        <w:rPr>
          <w:i/>
          <w:color w:val="FF0000"/>
          <w:sz w:val="28"/>
          <w:szCs w:val="28"/>
        </w:rPr>
      </w:pPr>
    </w:p>
    <w:p w:rsidR="00AE585A" w:rsidRPr="00227412" w:rsidRDefault="00227412" w:rsidP="00227412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E585A" w:rsidRPr="00227412">
        <w:rPr>
          <w:sz w:val="28"/>
          <w:szCs w:val="28"/>
        </w:rPr>
        <w:t xml:space="preserve">«Приложение 1 </w:t>
      </w:r>
    </w:p>
    <w:p w:rsidR="00AE585A" w:rsidRPr="00227412" w:rsidRDefault="00227412" w:rsidP="00227412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="00AE585A" w:rsidRPr="00227412">
        <w:rPr>
          <w:rFonts w:ascii="Times New Roman" w:hAnsi="Times New Roman" w:cs="Times New Roman"/>
          <w:b w:val="0"/>
          <w:sz w:val="28"/>
          <w:szCs w:val="28"/>
        </w:rPr>
        <w:t xml:space="preserve">к Положению  об оплате труда работника, </w:t>
      </w:r>
    </w:p>
    <w:p w:rsidR="00AE585A" w:rsidRPr="00227412" w:rsidRDefault="00227412" w:rsidP="00227412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proofErr w:type="gramStart"/>
      <w:r w:rsidR="00AE585A" w:rsidRPr="00227412">
        <w:rPr>
          <w:rFonts w:ascii="Times New Roman" w:hAnsi="Times New Roman" w:cs="Times New Roman"/>
          <w:b w:val="0"/>
          <w:sz w:val="28"/>
          <w:szCs w:val="28"/>
        </w:rPr>
        <w:t>осуществляющего</w:t>
      </w:r>
      <w:proofErr w:type="gramEnd"/>
      <w:r w:rsidR="00AE585A" w:rsidRPr="00227412">
        <w:rPr>
          <w:rFonts w:ascii="Times New Roman" w:hAnsi="Times New Roman" w:cs="Times New Roman"/>
          <w:b w:val="0"/>
          <w:sz w:val="28"/>
          <w:szCs w:val="28"/>
        </w:rPr>
        <w:t xml:space="preserve"> техническое обеспечение </w:t>
      </w:r>
    </w:p>
    <w:p w:rsidR="00AE585A" w:rsidRPr="00227412" w:rsidRDefault="00227412" w:rsidP="00227412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</w:t>
      </w:r>
      <w:r w:rsidR="00AE585A" w:rsidRPr="00227412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DC2B4E" w:rsidRPr="0022741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DC2B4E" w:rsidRPr="00227412">
        <w:rPr>
          <w:rFonts w:ascii="Times New Roman" w:hAnsi="Times New Roman" w:cs="Times New Roman"/>
          <w:b w:val="0"/>
          <w:sz w:val="28"/>
          <w:szCs w:val="28"/>
        </w:rPr>
        <w:t>Ягановского</w:t>
      </w:r>
      <w:proofErr w:type="spellEnd"/>
    </w:p>
    <w:p w:rsidR="00AE585A" w:rsidRPr="00227412" w:rsidRDefault="00227412" w:rsidP="00227412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="00AE585A" w:rsidRPr="0022741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AE585A" w:rsidRPr="00227412" w:rsidRDefault="00AE585A" w:rsidP="00227412">
      <w:pPr>
        <w:spacing w:after="0" w:line="240" w:lineRule="auto"/>
        <w:contextualSpacing/>
        <w:rPr>
          <w:sz w:val="28"/>
          <w:szCs w:val="28"/>
        </w:rPr>
      </w:pPr>
    </w:p>
    <w:p w:rsidR="00AE585A" w:rsidRPr="00227412" w:rsidRDefault="00AE585A" w:rsidP="00227412">
      <w:pPr>
        <w:spacing w:after="0" w:line="240" w:lineRule="auto"/>
        <w:ind w:left="-360" w:firstLine="720"/>
        <w:contextualSpacing/>
        <w:jc w:val="center"/>
        <w:rPr>
          <w:sz w:val="28"/>
          <w:szCs w:val="28"/>
        </w:rPr>
      </w:pPr>
      <w:r w:rsidRPr="00227412">
        <w:rPr>
          <w:sz w:val="28"/>
          <w:szCs w:val="28"/>
        </w:rPr>
        <w:t>РАЗМ</w:t>
      </w:r>
      <w:r w:rsidR="00DC2B4E" w:rsidRPr="00227412">
        <w:rPr>
          <w:sz w:val="28"/>
          <w:szCs w:val="28"/>
        </w:rPr>
        <w:t>ЕР ДОЛЖНОСТНОГО ОКЛАДА РАБОТНИКОВ, ОСУЩЕСТВЛЯЮЩИХ</w:t>
      </w:r>
      <w:r w:rsidRPr="00227412">
        <w:rPr>
          <w:sz w:val="28"/>
          <w:szCs w:val="28"/>
        </w:rPr>
        <w:t xml:space="preserve"> ТЕХНИЧЕСКОЕ ОБЕСПЕЧЕНИЕ ДЕЯТЕ</w:t>
      </w:r>
      <w:r w:rsidR="00864B8A" w:rsidRPr="00227412">
        <w:rPr>
          <w:sz w:val="28"/>
          <w:szCs w:val="28"/>
        </w:rPr>
        <w:t>ЛЬНОСТИ АДМИНИСТРАЦИИ ЯГАНОВСКОГО СЕЛЬСКОГО ПОСЕЛЕНИЯ</w:t>
      </w:r>
      <w:r w:rsidRPr="00227412">
        <w:rPr>
          <w:i/>
          <w:sz w:val="28"/>
          <w:szCs w:val="28"/>
        </w:rPr>
        <w:t xml:space="preserve"> </w:t>
      </w:r>
    </w:p>
    <w:p w:rsidR="00AE585A" w:rsidRPr="00227412" w:rsidRDefault="00AE585A" w:rsidP="00227412">
      <w:pPr>
        <w:spacing w:after="0" w:line="240" w:lineRule="auto"/>
        <w:ind w:firstLine="708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AE585A" w:rsidRPr="00227412" w:rsidTr="0049227F">
        <w:tc>
          <w:tcPr>
            <w:tcW w:w="3652" w:type="dxa"/>
          </w:tcPr>
          <w:p w:rsidR="00AE585A" w:rsidRPr="00227412" w:rsidRDefault="00AE585A" w:rsidP="0022741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22741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670" w:type="dxa"/>
          </w:tcPr>
          <w:p w:rsidR="00AE585A" w:rsidRPr="00227412" w:rsidRDefault="00AE585A" w:rsidP="0022741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227412">
              <w:rPr>
                <w:sz w:val="28"/>
                <w:szCs w:val="28"/>
              </w:rPr>
              <w:t>Размер должностного оклада</w:t>
            </w:r>
          </w:p>
        </w:tc>
      </w:tr>
      <w:tr w:rsidR="00AE585A" w:rsidRPr="00227412" w:rsidTr="0049227F">
        <w:tc>
          <w:tcPr>
            <w:tcW w:w="3652" w:type="dxa"/>
          </w:tcPr>
          <w:p w:rsidR="00AE585A" w:rsidRPr="00227412" w:rsidRDefault="00DC2B4E" w:rsidP="0022741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227412">
              <w:rPr>
                <w:sz w:val="28"/>
                <w:szCs w:val="28"/>
              </w:rPr>
              <w:t>инспектор</w:t>
            </w:r>
          </w:p>
        </w:tc>
        <w:tc>
          <w:tcPr>
            <w:tcW w:w="5670" w:type="dxa"/>
          </w:tcPr>
          <w:p w:rsidR="00AE585A" w:rsidRPr="00227412" w:rsidRDefault="00F012F7" w:rsidP="0022741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227412">
              <w:rPr>
                <w:sz w:val="28"/>
                <w:szCs w:val="28"/>
              </w:rPr>
              <w:t>4104,0</w:t>
            </w:r>
          </w:p>
        </w:tc>
      </w:tr>
    </w:tbl>
    <w:p w:rsidR="00864B8A" w:rsidRPr="00227412" w:rsidRDefault="00975DFD" w:rsidP="00227412">
      <w:pPr>
        <w:spacing w:after="0" w:line="240" w:lineRule="auto"/>
        <w:jc w:val="both"/>
        <w:rPr>
          <w:sz w:val="28"/>
          <w:szCs w:val="28"/>
        </w:rPr>
      </w:pP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  <w:t>.»;</w:t>
      </w:r>
    </w:p>
    <w:p w:rsidR="00864B8A" w:rsidRPr="00227412" w:rsidRDefault="00F012F7" w:rsidP="00227412">
      <w:pPr>
        <w:spacing w:after="0" w:line="240" w:lineRule="auto"/>
        <w:jc w:val="both"/>
        <w:rPr>
          <w:sz w:val="28"/>
          <w:szCs w:val="28"/>
        </w:rPr>
      </w:pPr>
      <w:r w:rsidRPr="00227412">
        <w:rPr>
          <w:sz w:val="28"/>
          <w:szCs w:val="28"/>
        </w:rPr>
        <w:tab/>
        <w:t xml:space="preserve">1.4. </w:t>
      </w:r>
      <w:r w:rsidR="00724007" w:rsidRPr="00227412">
        <w:rPr>
          <w:sz w:val="28"/>
          <w:szCs w:val="28"/>
        </w:rPr>
        <w:t>дополнить решение Приложением 4 «</w:t>
      </w:r>
      <w:r w:rsidR="00864B8A" w:rsidRPr="00227412">
        <w:rPr>
          <w:sz w:val="28"/>
          <w:szCs w:val="28"/>
        </w:rPr>
        <w:t xml:space="preserve">Положение об оплате труда обслуживающего персонала  Администрации </w:t>
      </w:r>
      <w:proofErr w:type="spellStart"/>
      <w:r w:rsidR="00864B8A" w:rsidRPr="00227412">
        <w:rPr>
          <w:sz w:val="28"/>
          <w:szCs w:val="28"/>
        </w:rPr>
        <w:t>Ягановского</w:t>
      </w:r>
      <w:proofErr w:type="spellEnd"/>
      <w:r w:rsidR="00864B8A" w:rsidRPr="00227412">
        <w:rPr>
          <w:sz w:val="28"/>
          <w:szCs w:val="28"/>
        </w:rPr>
        <w:t xml:space="preserve"> сельско</w:t>
      </w:r>
      <w:r w:rsidR="00ED0251" w:rsidRPr="00227412">
        <w:rPr>
          <w:sz w:val="28"/>
          <w:szCs w:val="28"/>
        </w:rPr>
        <w:t>го поселения</w:t>
      </w:r>
      <w:r w:rsidR="00724007" w:rsidRPr="00227412">
        <w:rPr>
          <w:sz w:val="28"/>
          <w:szCs w:val="28"/>
        </w:rPr>
        <w:t>»</w:t>
      </w:r>
      <w:r w:rsidR="00ED0251" w:rsidRPr="00227412">
        <w:rPr>
          <w:sz w:val="28"/>
          <w:szCs w:val="28"/>
        </w:rPr>
        <w:t>:</w:t>
      </w:r>
    </w:p>
    <w:p w:rsidR="00724007" w:rsidRPr="00227412" w:rsidRDefault="00724007" w:rsidP="00227412">
      <w:pPr>
        <w:spacing w:after="0" w:line="240" w:lineRule="auto"/>
        <w:contextualSpacing/>
        <w:jc w:val="right"/>
        <w:rPr>
          <w:color w:val="000000" w:themeColor="text1"/>
          <w:sz w:val="28"/>
          <w:szCs w:val="28"/>
        </w:rPr>
      </w:pPr>
      <w:r w:rsidRPr="00227412">
        <w:rPr>
          <w:sz w:val="28"/>
          <w:szCs w:val="28"/>
        </w:rPr>
        <w:tab/>
        <w:t>«Приложение 4</w:t>
      </w:r>
      <w:r w:rsidRPr="00227412">
        <w:rPr>
          <w:color w:val="000000" w:themeColor="text1"/>
          <w:sz w:val="28"/>
          <w:szCs w:val="28"/>
        </w:rPr>
        <w:t xml:space="preserve"> </w:t>
      </w:r>
    </w:p>
    <w:p w:rsidR="00724007" w:rsidRPr="00227412" w:rsidRDefault="00724007" w:rsidP="00227412">
      <w:pPr>
        <w:spacing w:after="0" w:line="240" w:lineRule="auto"/>
        <w:contextualSpacing/>
        <w:jc w:val="right"/>
        <w:rPr>
          <w:color w:val="000000" w:themeColor="text1"/>
          <w:sz w:val="28"/>
          <w:szCs w:val="28"/>
        </w:rPr>
      </w:pPr>
      <w:r w:rsidRPr="00227412">
        <w:rPr>
          <w:color w:val="000000" w:themeColor="text1"/>
          <w:sz w:val="28"/>
          <w:szCs w:val="28"/>
        </w:rPr>
        <w:t xml:space="preserve">к решению Совета </w:t>
      </w:r>
    </w:p>
    <w:p w:rsidR="00724007" w:rsidRPr="00227412" w:rsidRDefault="00724007" w:rsidP="00227412">
      <w:pPr>
        <w:spacing w:after="0" w:line="240" w:lineRule="auto"/>
        <w:contextualSpacing/>
        <w:jc w:val="right"/>
        <w:rPr>
          <w:i/>
          <w:color w:val="000000" w:themeColor="text1"/>
          <w:sz w:val="28"/>
          <w:szCs w:val="28"/>
        </w:rPr>
      </w:pPr>
      <w:proofErr w:type="spellStart"/>
      <w:r w:rsidRPr="00227412">
        <w:rPr>
          <w:color w:val="000000" w:themeColor="text1"/>
          <w:sz w:val="28"/>
          <w:szCs w:val="28"/>
        </w:rPr>
        <w:t>Ягановского</w:t>
      </w:r>
      <w:proofErr w:type="spellEnd"/>
      <w:r w:rsidRPr="00227412">
        <w:rPr>
          <w:color w:val="000000" w:themeColor="text1"/>
          <w:sz w:val="28"/>
          <w:szCs w:val="28"/>
        </w:rPr>
        <w:t xml:space="preserve"> сельского поселения </w:t>
      </w:r>
    </w:p>
    <w:p w:rsidR="00724007" w:rsidRPr="00227412" w:rsidRDefault="00724007" w:rsidP="00227412">
      <w:pPr>
        <w:pStyle w:val="1"/>
        <w:ind w:left="4536" w:firstLine="0"/>
        <w:contextualSpacing/>
        <w:jc w:val="right"/>
        <w:rPr>
          <w:rFonts w:cs="Times New Roman"/>
          <w:color w:val="000000" w:themeColor="text1"/>
          <w:szCs w:val="28"/>
        </w:rPr>
      </w:pPr>
      <w:r w:rsidRPr="00227412">
        <w:rPr>
          <w:rFonts w:cs="Times New Roman"/>
          <w:color w:val="000000" w:themeColor="text1"/>
          <w:szCs w:val="28"/>
        </w:rPr>
        <w:t>от 17.12.2019  №  96</w:t>
      </w:r>
    </w:p>
    <w:p w:rsidR="00724007" w:rsidRPr="00227412" w:rsidRDefault="00724007" w:rsidP="00227412">
      <w:pPr>
        <w:spacing w:after="0" w:line="240" w:lineRule="auto"/>
        <w:jc w:val="right"/>
        <w:rPr>
          <w:sz w:val="28"/>
          <w:szCs w:val="28"/>
        </w:rPr>
      </w:pPr>
    </w:p>
    <w:p w:rsidR="00864B8A" w:rsidRPr="00227412" w:rsidRDefault="00ED0251" w:rsidP="00227412">
      <w:pPr>
        <w:spacing w:after="0" w:line="240" w:lineRule="auto"/>
        <w:jc w:val="center"/>
        <w:rPr>
          <w:sz w:val="28"/>
          <w:szCs w:val="28"/>
        </w:rPr>
      </w:pPr>
      <w:r w:rsidRPr="00227412">
        <w:rPr>
          <w:sz w:val="28"/>
          <w:szCs w:val="28"/>
        </w:rPr>
        <w:t xml:space="preserve">Положение об оплате труда обслуживающего персонала  Администрации </w:t>
      </w:r>
      <w:proofErr w:type="spellStart"/>
      <w:r w:rsidRPr="00227412">
        <w:rPr>
          <w:sz w:val="28"/>
          <w:szCs w:val="28"/>
        </w:rPr>
        <w:t>Ягановского</w:t>
      </w:r>
      <w:proofErr w:type="spellEnd"/>
      <w:r w:rsidRPr="00227412">
        <w:rPr>
          <w:sz w:val="28"/>
          <w:szCs w:val="28"/>
        </w:rPr>
        <w:t xml:space="preserve"> сельского поселения (далее – Положение)»</w:t>
      </w:r>
    </w:p>
    <w:p w:rsidR="00ED0251" w:rsidRPr="00227412" w:rsidRDefault="00ED0251" w:rsidP="00227412">
      <w:pPr>
        <w:spacing w:after="0" w:line="240" w:lineRule="auto"/>
        <w:jc w:val="center"/>
        <w:rPr>
          <w:sz w:val="28"/>
          <w:szCs w:val="28"/>
        </w:rPr>
      </w:pPr>
    </w:p>
    <w:p w:rsidR="00864B8A" w:rsidRPr="00227412" w:rsidRDefault="00864B8A" w:rsidP="00227412">
      <w:pPr>
        <w:spacing w:after="0" w:line="240" w:lineRule="auto"/>
        <w:jc w:val="both"/>
        <w:rPr>
          <w:sz w:val="28"/>
          <w:szCs w:val="28"/>
        </w:rPr>
      </w:pPr>
      <w:r w:rsidRPr="00227412">
        <w:rPr>
          <w:sz w:val="28"/>
          <w:szCs w:val="28"/>
        </w:rPr>
        <w:tab/>
        <w:t xml:space="preserve">1. Положение вводится в целях усиления исполнительской  дисциплины работников в исполнении своих должностных обязанностей, </w:t>
      </w:r>
      <w:r w:rsidRPr="00227412">
        <w:rPr>
          <w:sz w:val="28"/>
          <w:szCs w:val="28"/>
        </w:rPr>
        <w:lastRenderedPageBreak/>
        <w:t>повышения  эффективности и качества работы, ответственности за ее исполнение.</w:t>
      </w:r>
    </w:p>
    <w:p w:rsidR="00864B8A" w:rsidRPr="00227412" w:rsidRDefault="00864B8A" w:rsidP="00227412">
      <w:pPr>
        <w:spacing w:after="0" w:line="240" w:lineRule="auto"/>
        <w:jc w:val="both"/>
        <w:rPr>
          <w:sz w:val="28"/>
          <w:szCs w:val="28"/>
        </w:rPr>
      </w:pPr>
      <w:r w:rsidRPr="00227412">
        <w:rPr>
          <w:sz w:val="28"/>
          <w:szCs w:val="28"/>
        </w:rPr>
        <w:tab/>
        <w:t xml:space="preserve">2. </w:t>
      </w:r>
      <w:proofErr w:type="gramStart"/>
      <w:r w:rsidRPr="00227412">
        <w:rPr>
          <w:sz w:val="28"/>
          <w:szCs w:val="28"/>
        </w:rPr>
        <w:t xml:space="preserve">Оплата труда обслуживающего персонала Администрации </w:t>
      </w:r>
      <w:proofErr w:type="spellStart"/>
      <w:r w:rsidRPr="00227412">
        <w:rPr>
          <w:sz w:val="28"/>
          <w:szCs w:val="28"/>
        </w:rPr>
        <w:t>Ягановского</w:t>
      </w:r>
      <w:proofErr w:type="spellEnd"/>
      <w:r w:rsidRPr="00227412">
        <w:rPr>
          <w:sz w:val="28"/>
          <w:szCs w:val="28"/>
        </w:rPr>
        <w:t xml:space="preserve"> сельского поселения (далее – Администрация поселения) состоит из должностного оклада,  ежемесячного денежного поощрения,  доплаты за ненормированный рабочий день, </w:t>
      </w:r>
      <w:r w:rsidR="00ED0251" w:rsidRPr="00227412">
        <w:rPr>
          <w:sz w:val="28"/>
          <w:szCs w:val="28"/>
        </w:rPr>
        <w:t xml:space="preserve">ежемесячной надбавки водителям за категорию, ежемесячной надбавки водителям за уборку автомобиля,  </w:t>
      </w:r>
      <w:r w:rsidRPr="00227412">
        <w:rPr>
          <w:sz w:val="28"/>
          <w:szCs w:val="28"/>
        </w:rPr>
        <w:t>районного коэффициента, материальной помощи, единовременной  выплаты при предоставлении ежегодного            оп</w:t>
      </w:r>
      <w:r w:rsidR="00ED0251" w:rsidRPr="00227412">
        <w:rPr>
          <w:sz w:val="28"/>
          <w:szCs w:val="28"/>
        </w:rPr>
        <w:t>лачиваемого отпуска</w:t>
      </w:r>
      <w:r w:rsidRPr="00227412">
        <w:rPr>
          <w:sz w:val="28"/>
          <w:szCs w:val="28"/>
        </w:rPr>
        <w:t xml:space="preserve">, </w:t>
      </w:r>
      <w:proofErr w:type="gramEnd"/>
    </w:p>
    <w:p w:rsidR="00864B8A" w:rsidRPr="00227412" w:rsidRDefault="00864B8A" w:rsidP="00227412">
      <w:pPr>
        <w:spacing w:after="0" w:line="240" w:lineRule="auto"/>
        <w:jc w:val="both"/>
        <w:rPr>
          <w:sz w:val="28"/>
          <w:szCs w:val="28"/>
        </w:rPr>
      </w:pPr>
      <w:r w:rsidRPr="00227412">
        <w:rPr>
          <w:sz w:val="28"/>
          <w:szCs w:val="28"/>
        </w:rPr>
        <w:tab/>
        <w:t>3.  Должностной оклад работникам устанавливается постановлением Администрации  поселения согласно приложению к настоящему Положению.</w:t>
      </w:r>
    </w:p>
    <w:p w:rsidR="00864B8A" w:rsidRPr="00227412" w:rsidRDefault="00864B8A" w:rsidP="00227412">
      <w:pPr>
        <w:spacing w:after="0" w:line="240" w:lineRule="auto"/>
        <w:jc w:val="both"/>
        <w:rPr>
          <w:sz w:val="28"/>
          <w:szCs w:val="28"/>
        </w:rPr>
      </w:pPr>
      <w:r w:rsidRPr="00227412">
        <w:rPr>
          <w:sz w:val="28"/>
          <w:szCs w:val="28"/>
        </w:rPr>
        <w:tab/>
        <w:t>4. Обслуживающему персоналу Администрации поселения устанавливаются следующие выплаты:</w:t>
      </w:r>
    </w:p>
    <w:p w:rsidR="00864B8A" w:rsidRPr="00227412" w:rsidRDefault="00864B8A" w:rsidP="00227412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227412">
        <w:rPr>
          <w:sz w:val="28"/>
          <w:szCs w:val="28"/>
        </w:rPr>
        <w:t xml:space="preserve">4.1. Ежемесячное денежное поощрение - </w:t>
      </w:r>
      <w:r w:rsidRPr="00227412">
        <w:rPr>
          <w:color w:val="000000"/>
          <w:spacing w:val="2"/>
          <w:sz w:val="28"/>
          <w:szCs w:val="28"/>
        </w:rPr>
        <w:t xml:space="preserve"> </w:t>
      </w:r>
      <w:r w:rsidR="00ED0251" w:rsidRPr="00227412">
        <w:rPr>
          <w:color w:val="000000"/>
          <w:spacing w:val="2"/>
          <w:sz w:val="28"/>
          <w:szCs w:val="28"/>
        </w:rPr>
        <w:t>до 300</w:t>
      </w:r>
      <w:r w:rsidRPr="00227412">
        <w:rPr>
          <w:color w:val="000000"/>
          <w:spacing w:val="2"/>
          <w:sz w:val="28"/>
          <w:szCs w:val="28"/>
        </w:rPr>
        <w:t xml:space="preserve"> процентов должностного оклада. </w:t>
      </w:r>
      <w:r w:rsidRPr="00227412">
        <w:rPr>
          <w:sz w:val="28"/>
          <w:szCs w:val="28"/>
        </w:rPr>
        <w:tab/>
      </w:r>
      <w:r w:rsidRPr="00227412">
        <w:rPr>
          <w:bCs/>
          <w:spacing w:val="-9"/>
          <w:sz w:val="28"/>
          <w:szCs w:val="28"/>
        </w:rPr>
        <w:t>Ежемесячное денежное поощрение</w:t>
      </w:r>
      <w:r w:rsidRPr="00227412">
        <w:rPr>
          <w:bCs/>
          <w:spacing w:val="-6"/>
          <w:sz w:val="28"/>
          <w:szCs w:val="28"/>
        </w:rPr>
        <w:t xml:space="preserve"> устанавливается главой </w:t>
      </w:r>
      <w:proofErr w:type="spellStart"/>
      <w:r w:rsidRPr="00227412">
        <w:rPr>
          <w:spacing w:val="-12"/>
          <w:sz w:val="28"/>
          <w:szCs w:val="28"/>
        </w:rPr>
        <w:t>Ягановского</w:t>
      </w:r>
      <w:proofErr w:type="spellEnd"/>
      <w:r w:rsidRPr="00227412">
        <w:rPr>
          <w:spacing w:val="-12"/>
          <w:sz w:val="28"/>
          <w:szCs w:val="28"/>
        </w:rPr>
        <w:t xml:space="preserve"> сельского поселения</w:t>
      </w:r>
      <w:r w:rsidRPr="00227412">
        <w:rPr>
          <w:bCs/>
          <w:spacing w:val="-6"/>
          <w:sz w:val="28"/>
          <w:szCs w:val="28"/>
        </w:rPr>
        <w:t xml:space="preserve"> в форме </w:t>
      </w:r>
      <w:r w:rsidRPr="00227412">
        <w:rPr>
          <w:bCs/>
          <w:sz w:val="28"/>
          <w:szCs w:val="28"/>
        </w:rPr>
        <w:t xml:space="preserve">распоряжения Администрации </w:t>
      </w:r>
      <w:proofErr w:type="spellStart"/>
      <w:r w:rsidRPr="00227412">
        <w:rPr>
          <w:spacing w:val="-12"/>
          <w:sz w:val="28"/>
          <w:szCs w:val="28"/>
        </w:rPr>
        <w:t>Ягановского</w:t>
      </w:r>
      <w:proofErr w:type="spellEnd"/>
      <w:r w:rsidRPr="00227412">
        <w:rPr>
          <w:spacing w:val="-12"/>
          <w:sz w:val="28"/>
          <w:szCs w:val="28"/>
        </w:rPr>
        <w:t xml:space="preserve"> сельского поселения</w:t>
      </w:r>
      <w:r w:rsidRPr="00227412">
        <w:rPr>
          <w:bCs/>
          <w:sz w:val="28"/>
          <w:szCs w:val="28"/>
        </w:rPr>
        <w:t>.</w:t>
      </w:r>
    </w:p>
    <w:p w:rsidR="00864B8A" w:rsidRPr="00227412" w:rsidRDefault="00864B8A" w:rsidP="00227412">
      <w:pPr>
        <w:shd w:val="clear" w:color="auto" w:fill="FFFFFF"/>
        <w:tabs>
          <w:tab w:val="left" w:pos="1205"/>
        </w:tabs>
        <w:spacing w:after="0" w:line="240" w:lineRule="auto"/>
        <w:ind w:firstLine="706"/>
        <w:jc w:val="both"/>
        <w:rPr>
          <w:bCs/>
          <w:spacing w:val="-12"/>
          <w:sz w:val="28"/>
          <w:szCs w:val="28"/>
        </w:rPr>
      </w:pPr>
      <w:r w:rsidRPr="00227412">
        <w:rPr>
          <w:bCs/>
          <w:spacing w:val="-1"/>
          <w:sz w:val="28"/>
          <w:szCs w:val="28"/>
        </w:rPr>
        <w:t xml:space="preserve"> </w:t>
      </w:r>
      <w:r w:rsidRPr="00227412">
        <w:rPr>
          <w:bCs/>
          <w:spacing w:val="-9"/>
          <w:sz w:val="28"/>
          <w:szCs w:val="28"/>
        </w:rPr>
        <w:t>Ежемесячное денежное поощрение</w:t>
      </w:r>
      <w:r w:rsidRPr="00227412">
        <w:rPr>
          <w:bCs/>
          <w:spacing w:val="-1"/>
          <w:sz w:val="28"/>
          <w:szCs w:val="28"/>
        </w:rPr>
        <w:t xml:space="preserve"> </w:t>
      </w:r>
      <w:r w:rsidRPr="00227412">
        <w:rPr>
          <w:spacing w:val="-1"/>
          <w:sz w:val="28"/>
          <w:szCs w:val="28"/>
        </w:rPr>
        <w:t xml:space="preserve">начисляется и выплачивается за фактически отработанное </w:t>
      </w:r>
      <w:r w:rsidRPr="00227412">
        <w:rPr>
          <w:bCs/>
          <w:spacing w:val="-5"/>
          <w:sz w:val="28"/>
          <w:szCs w:val="28"/>
        </w:rPr>
        <w:t xml:space="preserve">время, в том числе  работникам, вновь </w:t>
      </w:r>
      <w:r w:rsidRPr="00227412">
        <w:rPr>
          <w:spacing w:val="-5"/>
          <w:sz w:val="28"/>
          <w:szCs w:val="28"/>
        </w:rPr>
        <w:t xml:space="preserve">поступившим </w:t>
      </w:r>
      <w:r w:rsidRPr="00227412">
        <w:rPr>
          <w:bCs/>
          <w:spacing w:val="-5"/>
          <w:sz w:val="28"/>
          <w:szCs w:val="28"/>
        </w:rPr>
        <w:t xml:space="preserve">на </w:t>
      </w:r>
      <w:r w:rsidRPr="00227412">
        <w:rPr>
          <w:spacing w:val="-5"/>
          <w:sz w:val="28"/>
          <w:szCs w:val="28"/>
        </w:rPr>
        <w:t xml:space="preserve">работу и уволившимся до </w:t>
      </w:r>
      <w:r w:rsidRPr="00227412">
        <w:rPr>
          <w:bCs/>
          <w:sz w:val="28"/>
          <w:szCs w:val="28"/>
        </w:rPr>
        <w:t>окончания месяца.</w:t>
      </w:r>
    </w:p>
    <w:p w:rsidR="00864B8A" w:rsidRPr="00227412" w:rsidRDefault="00864B8A" w:rsidP="00227412">
      <w:pPr>
        <w:spacing w:after="0" w:line="240" w:lineRule="auto"/>
        <w:jc w:val="both"/>
        <w:rPr>
          <w:sz w:val="28"/>
          <w:szCs w:val="28"/>
        </w:rPr>
      </w:pPr>
      <w:r w:rsidRPr="00227412">
        <w:rPr>
          <w:bCs/>
          <w:spacing w:val="-1"/>
          <w:sz w:val="28"/>
          <w:szCs w:val="28"/>
        </w:rPr>
        <w:tab/>
        <w:t xml:space="preserve"> </w:t>
      </w:r>
      <w:r w:rsidRPr="00227412">
        <w:rPr>
          <w:bCs/>
          <w:spacing w:val="-9"/>
          <w:sz w:val="28"/>
          <w:szCs w:val="28"/>
        </w:rPr>
        <w:t>Ежемесячное денежное поощрение</w:t>
      </w:r>
      <w:r w:rsidRPr="00227412">
        <w:rPr>
          <w:bCs/>
          <w:spacing w:val="-1"/>
          <w:sz w:val="28"/>
          <w:szCs w:val="28"/>
        </w:rPr>
        <w:t xml:space="preserve"> производится в пределах </w:t>
      </w:r>
      <w:r w:rsidRPr="00227412">
        <w:rPr>
          <w:spacing w:val="-1"/>
          <w:sz w:val="28"/>
          <w:szCs w:val="28"/>
        </w:rPr>
        <w:t xml:space="preserve">установленного фонда </w:t>
      </w:r>
      <w:r w:rsidRPr="00227412">
        <w:rPr>
          <w:bCs/>
          <w:sz w:val="28"/>
          <w:szCs w:val="28"/>
        </w:rPr>
        <w:t>оплаты труда.</w:t>
      </w:r>
    </w:p>
    <w:p w:rsidR="00864B8A" w:rsidRPr="00227412" w:rsidRDefault="00864B8A" w:rsidP="00227412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227412">
        <w:rPr>
          <w:color w:val="000000"/>
          <w:spacing w:val="2"/>
          <w:sz w:val="28"/>
          <w:szCs w:val="28"/>
        </w:rPr>
        <w:t>4.2.  Материальная помощь в размере двух должностных окладов в год.</w:t>
      </w:r>
      <w:r w:rsidRPr="00227412">
        <w:rPr>
          <w:sz w:val="28"/>
          <w:szCs w:val="28"/>
        </w:rPr>
        <w:t xml:space="preserve"> </w:t>
      </w:r>
      <w:r w:rsidRPr="00227412">
        <w:rPr>
          <w:bCs/>
          <w:spacing w:val="-3"/>
          <w:sz w:val="28"/>
          <w:szCs w:val="28"/>
        </w:rPr>
        <w:t xml:space="preserve">Первая </w:t>
      </w:r>
      <w:r w:rsidRPr="00227412">
        <w:rPr>
          <w:spacing w:val="-3"/>
          <w:sz w:val="28"/>
          <w:szCs w:val="28"/>
        </w:rPr>
        <w:t xml:space="preserve">выплата материальной помощи производится в размере одного </w:t>
      </w:r>
      <w:r w:rsidRPr="00227412">
        <w:rPr>
          <w:bCs/>
          <w:spacing w:val="-6"/>
          <w:sz w:val="28"/>
          <w:szCs w:val="28"/>
        </w:rPr>
        <w:t xml:space="preserve">должностного  </w:t>
      </w:r>
      <w:r w:rsidRPr="00227412">
        <w:rPr>
          <w:spacing w:val="-6"/>
          <w:sz w:val="28"/>
          <w:szCs w:val="28"/>
        </w:rPr>
        <w:t xml:space="preserve">оклада  к  ежегодному оплачиваемому отпуску.   Вторая  выплата  материальной   помощи </w:t>
      </w:r>
      <w:r w:rsidRPr="00227412">
        <w:rPr>
          <w:bCs/>
          <w:sz w:val="28"/>
          <w:szCs w:val="28"/>
        </w:rPr>
        <w:t xml:space="preserve">производится в </w:t>
      </w:r>
      <w:r w:rsidRPr="00227412">
        <w:rPr>
          <w:sz w:val="28"/>
          <w:szCs w:val="28"/>
        </w:rPr>
        <w:t>конце календарного года.</w:t>
      </w:r>
    </w:p>
    <w:p w:rsidR="00864B8A" w:rsidRPr="00227412" w:rsidRDefault="00864B8A" w:rsidP="00227412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227412">
        <w:rPr>
          <w:bCs/>
          <w:sz w:val="28"/>
          <w:szCs w:val="28"/>
        </w:rPr>
        <w:t xml:space="preserve"> Лицам, </w:t>
      </w:r>
      <w:r w:rsidRPr="00227412">
        <w:rPr>
          <w:sz w:val="28"/>
          <w:szCs w:val="28"/>
        </w:rPr>
        <w:t xml:space="preserve">принятым на работу  не с начала </w:t>
      </w:r>
      <w:r w:rsidRPr="00227412">
        <w:rPr>
          <w:bCs/>
          <w:spacing w:val="-12"/>
          <w:sz w:val="28"/>
          <w:szCs w:val="28"/>
        </w:rPr>
        <w:t xml:space="preserve">календарного </w:t>
      </w:r>
      <w:r w:rsidRPr="00227412">
        <w:rPr>
          <w:spacing w:val="-12"/>
          <w:sz w:val="28"/>
          <w:szCs w:val="28"/>
        </w:rPr>
        <w:t xml:space="preserve">года, материальная помощь выплачивается пропорционально </w:t>
      </w:r>
      <w:r w:rsidRPr="00227412">
        <w:rPr>
          <w:bCs/>
          <w:sz w:val="28"/>
          <w:szCs w:val="28"/>
        </w:rPr>
        <w:t xml:space="preserve">отработанному </w:t>
      </w:r>
      <w:r w:rsidRPr="00227412">
        <w:rPr>
          <w:sz w:val="28"/>
          <w:szCs w:val="28"/>
        </w:rPr>
        <w:t>времени.</w:t>
      </w:r>
    </w:p>
    <w:p w:rsidR="00864B8A" w:rsidRPr="00227412" w:rsidRDefault="00864B8A" w:rsidP="00227412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227412">
        <w:rPr>
          <w:bCs/>
          <w:spacing w:val="-10"/>
          <w:sz w:val="28"/>
          <w:szCs w:val="28"/>
        </w:rPr>
        <w:t xml:space="preserve">Оказание материальной помощи производится </w:t>
      </w:r>
      <w:r w:rsidRPr="00227412">
        <w:rPr>
          <w:sz w:val="28"/>
          <w:szCs w:val="28"/>
        </w:rPr>
        <w:t xml:space="preserve">по распоряжению Администрации </w:t>
      </w:r>
      <w:proofErr w:type="spellStart"/>
      <w:r w:rsidRPr="00227412">
        <w:rPr>
          <w:sz w:val="28"/>
          <w:szCs w:val="28"/>
        </w:rPr>
        <w:t>Ягановского</w:t>
      </w:r>
      <w:proofErr w:type="spellEnd"/>
      <w:r w:rsidRPr="00227412">
        <w:rPr>
          <w:sz w:val="28"/>
          <w:szCs w:val="28"/>
        </w:rPr>
        <w:t xml:space="preserve"> сельского поселения</w:t>
      </w:r>
      <w:r w:rsidRPr="00227412">
        <w:rPr>
          <w:bCs/>
          <w:sz w:val="28"/>
          <w:szCs w:val="28"/>
        </w:rPr>
        <w:t>.</w:t>
      </w:r>
    </w:p>
    <w:p w:rsidR="00864B8A" w:rsidRPr="00227412" w:rsidRDefault="00864B8A" w:rsidP="00227412">
      <w:pPr>
        <w:shd w:val="clear" w:color="auto" w:fill="FFFFFF"/>
        <w:spacing w:after="0" w:line="240" w:lineRule="auto"/>
        <w:ind w:firstLine="709"/>
        <w:jc w:val="both"/>
        <w:rPr>
          <w:spacing w:val="-11"/>
          <w:sz w:val="28"/>
          <w:szCs w:val="28"/>
        </w:rPr>
      </w:pPr>
      <w:r w:rsidRPr="00227412">
        <w:rPr>
          <w:bCs/>
          <w:spacing w:val="-12"/>
          <w:sz w:val="28"/>
          <w:szCs w:val="28"/>
        </w:rPr>
        <w:t xml:space="preserve">При </w:t>
      </w:r>
      <w:r w:rsidRPr="00227412">
        <w:rPr>
          <w:spacing w:val="-12"/>
          <w:sz w:val="28"/>
          <w:szCs w:val="28"/>
        </w:rPr>
        <w:t>утверждении фонда оплаты труда на выплату материальной помощи п</w:t>
      </w:r>
      <w:r w:rsidRPr="00227412">
        <w:rPr>
          <w:spacing w:val="-4"/>
          <w:sz w:val="28"/>
          <w:szCs w:val="28"/>
        </w:rPr>
        <w:t xml:space="preserve">редусматриваются средства в размере двух </w:t>
      </w:r>
      <w:r w:rsidRPr="00227412">
        <w:rPr>
          <w:bCs/>
          <w:spacing w:val="-11"/>
          <w:sz w:val="28"/>
          <w:szCs w:val="28"/>
        </w:rPr>
        <w:t xml:space="preserve">должностных </w:t>
      </w:r>
      <w:r w:rsidRPr="00227412">
        <w:rPr>
          <w:spacing w:val="-11"/>
          <w:sz w:val="28"/>
          <w:szCs w:val="28"/>
        </w:rPr>
        <w:t>окладов в год из расчета на одного работника.</w:t>
      </w:r>
    </w:p>
    <w:p w:rsidR="00864B8A" w:rsidRPr="00227412" w:rsidRDefault="00864B8A" w:rsidP="00227412">
      <w:pPr>
        <w:shd w:val="clear" w:color="auto" w:fill="FFFFFF"/>
        <w:spacing w:after="0" w:line="240" w:lineRule="auto"/>
        <w:ind w:firstLine="600"/>
        <w:jc w:val="both"/>
        <w:rPr>
          <w:bCs/>
          <w:spacing w:val="-15"/>
          <w:sz w:val="28"/>
          <w:szCs w:val="28"/>
        </w:rPr>
      </w:pPr>
      <w:r w:rsidRPr="00227412">
        <w:rPr>
          <w:spacing w:val="-11"/>
          <w:sz w:val="28"/>
          <w:szCs w:val="28"/>
        </w:rPr>
        <w:t xml:space="preserve">4.3. </w:t>
      </w:r>
      <w:r w:rsidRPr="00227412">
        <w:rPr>
          <w:bCs/>
          <w:spacing w:val="-15"/>
          <w:sz w:val="28"/>
          <w:szCs w:val="28"/>
        </w:rPr>
        <w:t xml:space="preserve"> Единовременная выплата при предоставлении ежегодного оплачиваемого отпуска.</w:t>
      </w:r>
    </w:p>
    <w:p w:rsidR="00864B8A" w:rsidRPr="00227412" w:rsidRDefault="00864B8A" w:rsidP="00227412">
      <w:pPr>
        <w:shd w:val="clear" w:color="auto" w:fill="FFFFFF"/>
        <w:spacing w:after="0" w:line="240" w:lineRule="auto"/>
        <w:ind w:firstLine="600"/>
        <w:jc w:val="both"/>
        <w:rPr>
          <w:bCs/>
          <w:spacing w:val="-15"/>
          <w:sz w:val="28"/>
          <w:szCs w:val="28"/>
        </w:rPr>
      </w:pPr>
      <w:r w:rsidRPr="00227412">
        <w:rPr>
          <w:bCs/>
          <w:spacing w:val="-15"/>
          <w:sz w:val="28"/>
          <w:szCs w:val="28"/>
        </w:rPr>
        <w:t xml:space="preserve"> Обязательным условием предоставления единовременной выплаты при предоставлении ежегодного оплачиваемого отпуска является непосредственно предоставление ежегодного оплачиваемого отпуска за текущий календарный год.</w:t>
      </w:r>
    </w:p>
    <w:p w:rsidR="00864B8A" w:rsidRPr="00227412" w:rsidRDefault="00864B8A" w:rsidP="00227412">
      <w:pPr>
        <w:shd w:val="clear" w:color="auto" w:fill="FFFFFF"/>
        <w:spacing w:after="0" w:line="240" w:lineRule="auto"/>
        <w:ind w:firstLine="600"/>
        <w:jc w:val="both"/>
        <w:rPr>
          <w:bCs/>
          <w:spacing w:val="-15"/>
          <w:sz w:val="28"/>
          <w:szCs w:val="28"/>
        </w:rPr>
      </w:pPr>
      <w:r w:rsidRPr="00227412">
        <w:rPr>
          <w:bCs/>
          <w:spacing w:val="-15"/>
          <w:sz w:val="28"/>
          <w:szCs w:val="28"/>
        </w:rPr>
        <w:t xml:space="preserve">Единовременная выплата при предоставлении ежегодного оплачиваемого отпуска в администрации </w:t>
      </w:r>
      <w:proofErr w:type="spellStart"/>
      <w:r w:rsidRPr="00227412">
        <w:rPr>
          <w:bCs/>
          <w:spacing w:val="-15"/>
          <w:sz w:val="28"/>
          <w:szCs w:val="28"/>
        </w:rPr>
        <w:t>Ягановского</w:t>
      </w:r>
      <w:proofErr w:type="spellEnd"/>
      <w:r w:rsidRPr="00227412">
        <w:rPr>
          <w:bCs/>
          <w:spacing w:val="-15"/>
          <w:sz w:val="28"/>
          <w:szCs w:val="28"/>
        </w:rPr>
        <w:t xml:space="preserve"> сельского поселения производится в размере одного должностного оклада в год одновременно с оплатой отпуска. </w:t>
      </w:r>
    </w:p>
    <w:p w:rsidR="00864B8A" w:rsidRPr="00227412" w:rsidRDefault="00864B8A" w:rsidP="00227412">
      <w:pPr>
        <w:shd w:val="clear" w:color="auto" w:fill="FFFFFF"/>
        <w:spacing w:after="0" w:line="240" w:lineRule="auto"/>
        <w:ind w:firstLine="600"/>
        <w:jc w:val="both"/>
        <w:rPr>
          <w:bCs/>
          <w:spacing w:val="-15"/>
          <w:sz w:val="28"/>
          <w:szCs w:val="28"/>
        </w:rPr>
      </w:pPr>
      <w:r w:rsidRPr="00227412">
        <w:rPr>
          <w:bCs/>
          <w:spacing w:val="-15"/>
          <w:sz w:val="28"/>
          <w:szCs w:val="28"/>
        </w:rPr>
        <w:lastRenderedPageBreak/>
        <w:t xml:space="preserve"> Единовременная выплата при предоставлении ежегодного оплачиваемого отпуска производится за счет средств бюджета </w:t>
      </w:r>
      <w:proofErr w:type="spellStart"/>
      <w:r w:rsidRPr="00227412">
        <w:rPr>
          <w:bCs/>
          <w:spacing w:val="-15"/>
          <w:sz w:val="28"/>
          <w:szCs w:val="28"/>
        </w:rPr>
        <w:t>Ягановского</w:t>
      </w:r>
      <w:proofErr w:type="spellEnd"/>
      <w:r w:rsidRPr="00227412">
        <w:rPr>
          <w:bCs/>
          <w:spacing w:val="-15"/>
          <w:sz w:val="28"/>
          <w:szCs w:val="28"/>
        </w:rPr>
        <w:t xml:space="preserve"> сельского поселения на основании  распоряжения администрации </w:t>
      </w:r>
      <w:proofErr w:type="spellStart"/>
      <w:r w:rsidRPr="00227412">
        <w:rPr>
          <w:bCs/>
          <w:spacing w:val="-15"/>
          <w:sz w:val="28"/>
          <w:szCs w:val="28"/>
        </w:rPr>
        <w:t>Ягановского</w:t>
      </w:r>
      <w:proofErr w:type="spellEnd"/>
      <w:r w:rsidRPr="00227412">
        <w:rPr>
          <w:bCs/>
          <w:spacing w:val="-15"/>
          <w:sz w:val="28"/>
          <w:szCs w:val="28"/>
        </w:rPr>
        <w:t xml:space="preserve"> сельского поселения.</w:t>
      </w:r>
    </w:p>
    <w:p w:rsidR="00864B8A" w:rsidRPr="00227412" w:rsidRDefault="00864B8A" w:rsidP="00227412">
      <w:pPr>
        <w:shd w:val="clear" w:color="auto" w:fill="FFFFFF"/>
        <w:spacing w:after="0" w:line="240" w:lineRule="auto"/>
        <w:ind w:firstLine="600"/>
        <w:jc w:val="both"/>
        <w:rPr>
          <w:bCs/>
          <w:spacing w:val="-15"/>
          <w:sz w:val="28"/>
          <w:szCs w:val="28"/>
        </w:rPr>
      </w:pPr>
      <w:r w:rsidRPr="00227412">
        <w:rPr>
          <w:bCs/>
          <w:spacing w:val="-15"/>
          <w:sz w:val="28"/>
          <w:szCs w:val="28"/>
        </w:rPr>
        <w:t xml:space="preserve">4.4.  </w:t>
      </w:r>
      <w:proofErr w:type="gramStart"/>
      <w:r w:rsidRPr="00227412">
        <w:rPr>
          <w:bCs/>
          <w:spacing w:val="-15"/>
          <w:sz w:val="28"/>
          <w:szCs w:val="28"/>
        </w:rPr>
        <w:t>Ежемесячная надбавка водителям за категорию в следующих размерах: при наличии категорий «В», «С», «Е», или только «Д»  в размере 15 процентов должностного оклада;</w:t>
      </w:r>
      <w:proofErr w:type="gramEnd"/>
    </w:p>
    <w:p w:rsidR="00864B8A" w:rsidRPr="00227412" w:rsidRDefault="00864B8A" w:rsidP="00227412">
      <w:pPr>
        <w:shd w:val="clear" w:color="auto" w:fill="FFFFFF"/>
        <w:spacing w:after="0" w:line="240" w:lineRule="auto"/>
        <w:ind w:firstLine="600"/>
        <w:jc w:val="both"/>
        <w:rPr>
          <w:bCs/>
          <w:spacing w:val="-15"/>
          <w:sz w:val="28"/>
          <w:szCs w:val="28"/>
        </w:rPr>
      </w:pPr>
      <w:r w:rsidRPr="00227412">
        <w:rPr>
          <w:bCs/>
          <w:spacing w:val="-15"/>
          <w:sz w:val="28"/>
          <w:szCs w:val="28"/>
        </w:rPr>
        <w:t>при наличии категорий «В», «С», «Д», «Е», в размере 25 процентов должностного оклада;</w:t>
      </w:r>
    </w:p>
    <w:p w:rsidR="00864B8A" w:rsidRPr="00227412" w:rsidRDefault="00864B8A" w:rsidP="00227412">
      <w:pPr>
        <w:pStyle w:val="a7"/>
        <w:spacing w:after="0"/>
        <w:ind w:firstLine="540"/>
        <w:jc w:val="both"/>
        <w:rPr>
          <w:szCs w:val="28"/>
        </w:rPr>
      </w:pPr>
      <w:r w:rsidRPr="00227412">
        <w:rPr>
          <w:szCs w:val="28"/>
        </w:rPr>
        <w:t>4.5. Ежемесячная  надбавка водителю  за уборку салона автомобиля  в размере 10  процентов должностного оклада.</w:t>
      </w:r>
    </w:p>
    <w:p w:rsidR="00864B8A" w:rsidRPr="00227412" w:rsidRDefault="00864B8A" w:rsidP="00227412">
      <w:pPr>
        <w:pStyle w:val="a7"/>
        <w:spacing w:after="0"/>
        <w:ind w:firstLine="540"/>
        <w:jc w:val="both"/>
        <w:rPr>
          <w:szCs w:val="28"/>
        </w:rPr>
      </w:pPr>
      <w:r w:rsidRPr="00227412">
        <w:rPr>
          <w:szCs w:val="28"/>
        </w:rPr>
        <w:t>4.6. Ежемесячная надбавка за ненормированный рабочий день в размере  30 процентов должностного оклада.</w:t>
      </w:r>
    </w:p>
    <w:p w:rsidR="00864B8A" w:rsidRPr="00227412" w:rsidRDefault="00864B8A" w:rsidP="00227412">
      <w:pPr>
        <w:spacing w:after="0" w:line="240" w:lineRule="auto"/>
        <w:ind w:left="1080" w:hanging="720"/>
        <w:jc w:val="both"/>
        <w:rPr>
          <w:sz w:val="28"/>
          <w:szCs w:val="28"/>
        </w:rPr>
      </w:pPr>
    </w:p>
    <w:p w:rsidR="00864B8A" w:rsidRPr="00227412" w:rsidRDefault="00227412" w:rsidP="00227412">
      <w:pPr>
        <w:pStyle w:val="a9"/>
        <w:tabs>
          <w:tab w:val="left" w:pos="-720"/>
          <w:tab w:val="left" w:pos="90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bookmarkStart w:id="0" w:name="_GoBack"/>
      <w:bookmarkEnd w:id="0"/>
      <w:r w:rsidR="00864B8A" w:rsidRPr="00227412">
        <w:rPr>
          <w:szCs w:val="28"/>
        </w:rPr>
        <w:t xml:space="preserve">Приложение </w:t>
      </w:r>
    </w:p>
    <w:p w:rsidR="00ED0251" w:rsidRPr="00227412" w:rsidRDefault="00ED0251" w:rsidP="00227412">
      <w:pPr>
        <w:pStyle w:val="a9"/>
        <w:tabs>
          <w:tab w:val="left" w:pos="-720"/>
          <w:tab w:val="left" w:pos="900"/>
        </w:tabs>
        <w:spacing w:after="0"/>
        <w:ind w:left="0"/>
        <w:jc w:val="both"/>
        <w:rPr>
          <w:szCs w:val="28"/>
        </w:rPr>
      </w:pPr>
      <w:r w:rsidRPr="00227412">
        <w:rPr>
          <w:szCs w:val="28"/>
        </w:rPr>
        <w:tab/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="00975DFD" w:rsidRPr="00227412">
        <w:rPr>
          <w:szCs w:val="28"/>
        </w:rPr>
        <w:t xml:space="preserve"> </w:t>
      </w:r>
      <w:r w:rsidRPr="00227412">
        <w:rPr>
          <w:szCs w:val="28"/>
        </w:rPr>
        <w:t>к Положени</w:t>
      </w:r>
      <w:r w:rsidR="00975DFD" w:rsidRPr="00227412">
        <w:rPr>
          <w:szCs w:val="28"/>
        </w:rPr>
        <w:t>ю</w:t>
      </w:r>
      <w:r w:rsidRPr="00227412">
        <w:rPr>
          <w:szCs w:val="28"/>
        </w:rPr>
        <w:t xml:space="preserve"> об оплате труда </w:t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="00227412">
        <w:rPr>
          <w:szCs w:val="28"/>
        </w:rPr>
        <w:t xml:space="preserve"> </w:t>
      </w:r>
      <w:r w:rsidRPr="00227412">
        <w:rPr>
          <w:szCs w:val="28"/>
        </w:rPr>
        <w:t xml:space="preserve">обслуживающего персонала  </w:t>
      </w:r>
    </w:p>
    <w:p w:rsidR="00864B8A" w:rsidRPr="00227412" w:rsidRDefault="00ED0251" w:rsidP="00227412">
      <w:pPr>
        <w:pStyle w:val="a9"/>
        <w:tabs>
          <w:tab w:val="left" w:pos="-720"/>
          <w:tab w:val="left" w:pos="900"/>
        </w:tabs>
        <w:spacing w:after="0"/>
        <w:ind w:left="0"/>
        <w:jc w:val="both"/>
        <w:rPr>
          <w:szCs w:val="28"/>
        </w:rPr>
      </w:pPr>
      <w:r w:rsidRPr="00227412">
        <w:rPr>
          <w:szCs w:val="28"/>
        </w:rPr>
        <w:tab/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="00227412">
        <w:rPr>
          <w:szCs w:val="28"/>
        </w:rPr>
        <w:t xml:space="preserve"> </w:t>
      </w:r>
      <w:r w:rsidRPr="00227412">
        <w:rPr>
          <w:szCs w:val="28"/>
        </w:rPr>
        <w:t xml:space="preserve">Администрации </w:t>
      </w:r>
      <w:proofErr w:type="spellStart"/>
      <w:r w:rsidRPr="00227412">
        <w:rPr>
          <w:szCs w:val="28"/>
        </w:rPr>
        <w:t>Ягановского</w:t>
      </w:r>
      <w:proofErr w:type="spellEnd"/>
      <w:r w:rsidRPr="00227412">
        <w:rPr>
          <w:szCs w:val="28"/>
        </w:rPr>
        <w:t xml:space="preserve"> </w:t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Pr="00227412">
        <w:rPr>
          <w:szCs w:val="28"/>
        </w:rPr>
        <w:tab/>
      </w:r>
      <w:r w:rsidR="00227412">
        <w:rPr>
          <w:szCs w:val="28"/>
        </w:rPr>
        <w:t xml:space="preserve"> </w:t>
      </w:r>
      <w:r w:rsidRPr="00227412">
        <w:rPr>
          <w:szCs w:val="28"/>
        </w:rPr>
        <w:t>сельского поселения</w:t>
      </w:r>
    </w:p>
    <w:p w:rsidR="00864B8A" w:rsidRPr="00227412" w:rsidRDefault="00864B8A" w:rsidP="00227412">
      <w:pPr>
        <w:pStyle w:val="a9"/>
        <w:tabs>
          <w:tab w:val="left" w:pos="-720"/>
          <w:tab w:val="left" w:pos="900"/>
        </w:tabs>
        <w:spacing w:after="0"/>
        <w:ind w:left="5040"/>
        <w:rPr>
          <w:szCs w:val="28"/>
        </w:rPr>
      </w:pPr>
    </w:p>
    <w:p w:rsidR="00864B8A" w:rsidRPr="00227412" w:rsidRDefault="00864B8A" w:rsidP="00227412">
      <w:pPr>
        <w:pStyle w:val="a9"/>
        <w:tabs>
          <w:tab w:val="left" w:pos="-720"/>
          <w:tab w:val="left" w:pos="900"/>
        </w:tabs>
        <w:spacing w:after="0"/>
        <w:ind w:left="0"/>
        <w:jc w:val="center"/>
        <w:rPr>
          <w:szCs w:val="28"/>
        </w:rPr>
      </w:pPr>
      <w:r w:rsidRPr="00227412">
        <w:rPr>
          <w:szCs w:val="28"/>
        </w:rPr>
        <w:t xml:space="preserve">Размеры окладов обслуживающего персонала </w:t>
      </w:r>
    </w:p>
    <w:p w:rsidR="00864B8A" w:rsidRPr="00227412" w:rsidRDefault="00864B8A" w:rsidP="00227412">
      <w:pPr>
        <w:pStyle w:val="a9"/>
        <w:tabs>
          <w:tab w:val="left" w:pos="-720"/>
          <w:tab w:val="left" w:pos="900"/>
        </w:tabs>
        <w:spacing w:after="0"/>
        <w:ind w:left="0"/>
        <w:jc w:val="center"/>
        <w:rPr>
          <w:szCs w:val="28"/>
        </w:rPr>
      </w:pPr>
      <w:r w:rsidRPr="00227412">
        <w:rPr>
          <w:szCs w:val="28"/>
        </w:rPr>
        <w:t xml:space="preserve"> Администрации </w:t>
      </w:r>
      <w:proofErr w:type="spellStart"/>
      <w:r w:rsidRPr="00227412">
        <w:rPr>
          <w:szCs w:val="28"/>
        </w:rPr>
        <w:t>Ягановского</w:t>
      </w:r>
      <w:proofErr w:type="spellEnd"/>
      <w:r w:rsidRPr="00227412">
        <w:rPr>
          <w:szCs w:val="28"/>
        </w:rPr>
        <w:t xml:space="preserve"> сельского поселения</w:t>
      </w:r>
    </w:p>
    <w:p w:rsidR="00864B8A" w:rsidRPr="00227412" w:rsidRDefault="00864B8A" w:rsidP="00227412">
      <w:pPr>
        <w:spacing w:after="0" w:line="240" w:lineRule="auto"/>
        <w:ind w:firstLine="700"/>
        <w:jc w:val="center"/>
        <w:rPr>
          <w:sz w:val="28"/>
          <w:szCs w:val="28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4777"/>
        <w:gridCol w:w="3774"/>
      </w:tblGrid>
      <w:tr w:rsidR="00864B8A" w:rsidRPr="00227412" w:rsidTr="00C03722">
        <w:trPr>
          <w:trHeight w:val="1519"/>
        </w:trPr>
        <w:tc>
          <w:tcPr>
            <w:tcW w:w="1285" w:type="dxa"/>
          </w:tcPr>
          <w:p w:rsidR="00864B8A" w:rsidRPr="00227412" w:rsidRDefault="00864B8A" w:rsidP="00227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7412">
              <w:rPr>
                <w:sz w:val="28"/>
                <w:szCs w:val="28"/>
              </w:rPr>
              <w:t xml:space="preserve">№ </w:t>
            </w:r>
            <w:proofErr w:type="gramStart"/>
            <w:r w:rsidRPr="00227412">
              <w:rPr>
                <w:sz w:val="28"/>
                <w:szCs w:val="28"/>
              </w:rPr>
              <w:t>п</w:t>
            </w:r>
            <w:proofErr w:type="gramEnd"/>
            <w:r w:rsidRPr="00227412">
              <w:rPr>
                <w:sz w:val="28"/>
                <w:szCs w:val="28"/>
              </w:rPr>
              <w:t>/п</w:t>
            </w:r>
          </w:p>
        </w:tc>
        <w:tc>
          <w:tcPr>
            <w:tcW w:w="4777" w:type="dxa"/>
          </w:tcPr>
          <w:p w:rsidR="00864B8A" w:rsidRPr="00227412" w:rsidRDefault="00864B8A" w:rsidP="00227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741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774" w:type="dxa"/>
          </w:tcPr>
          <w:p w:rsidR="00864B8A" w:rsidRPr="00227412" w:rsidRDefault="00864B8A" w:rsidP="00227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7412">
              <w:rPr>
                <w:sz w:val="28"/>
                <w:szCs w:val="28"/>
              </w:rPr>
              <w:t>Установленный  оклад в соответствии с занимаемой должностью (из расчета 1 штатной единицы), руб.</w:t>
            </w:r>
          </w:p>
        </w:tc>
      </w:tr>
      <w:tr w:rsidR="00864B8A" w:rsidRPr="00227412" w:rsidTr="00C03722">
        <w:trPr>
          <w:trHeight w:val="304"/>
        </w:trPr>
        <w:tc>
          <w:tcPr>
            <w:tcW w:w="1285" w:type="dxa"/>
          </w:tcPr>
          <w:p w:rsidR="00864B8A" w:rsidRPr="00227412" w:rsidRDefault="00864B8A" w:rsidP="00227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7412">
              <w:rPr>
                <w:sz w:val="28"/>
                <w:szCs w:val="28"/>
              </w:rPr>
              <w:t>1</w:t>
            </w:r>
          </w:p>
        </w:tc>
        <w:tc>
          <w:tcPr>
            <w:tcW w:w="4777" w:type="dxa"/>
          </w:tcPr>
          <w:p w:rsidR="00864B8A" w:rsidRPr="00227412" w:rsidRDefault="00864B8A" w:rsidP="00227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7412">
              <w:rPr>
                <w:sz w:val="28"/>
                <w:szCs w:val="28"/>
              </w:rPr>
              <w:t>2</w:t>
            </w:r>
          </w:p>
        </w:tc>
        <w:tc>
          <w:tcPr>
            <w:tcW w:w="3774" w:type="dxa"/>
          </w:tcPr>
          <w:p w:rsidR="00864B8A" w:rsidRPr="00227412" w:rsidRDefault="00864B8A" w:rsidP="00227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7412">
              <w:rPr>
                <w:sz w:val="28"/>
                <w:szCs w:val="28"/>
              </w:rPr>
              <w:t>3</w:t>
            </w:r>
          </w:p>
        </w:tc>
      </w:tr>
      <w:tr w:rsidR="00864B8A" w:rsidRPr="00227412" w:rsidTr="00C03722">
        <w:trPr>
          <w:trHeight w:val="304"/>
        </w:trPr>
        <w:tc>
          <w:tcPr>
            <w:tcW w:w="1285" w:type="dxa"/>
          </w:tcPr>
          <w:p w:rsidR="00864B8A" w:rsidRPr="00227412" w:rsidRDefault="00864B8A" w:rsidP="00227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7412">
              <w:rPr>
                <w:sz w:val="28"/>
                <w:szCs w:val="28"/>
              </w:rPr>
              <w:t>1</w:t>
            </w:r>
          </w:p>
        </w:tc>
        <w:tc>
          <w:tcPr>
            <w:tcW w:w="4777" w:type="dxa"/>
          </w:tcPr>
          <w:p w:rsidR="00864B8A" w:rsidRPr="00227412" w:rsidRDefault="00864B8A" w:rsidP="00227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7412">
              <w:rPr>
                <w:sz w:val="28"/>
                <w:szCs w:val="28"/>
              </w:rPr>
              <w:t>Водитель</w:t>
            </w:r>
          </w:p>
        </w:tc>
        <w:tc>
          <w:tcPr>
            <w:tcW w:w="3774" w:type="dxa"/>
          </w:tcPr>
          <w:p w:rsidR="00864B8A" w:rsidRPr="00227412" w:rsidRDefault="00ED0251" w:rsidP="00227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7412">
              <w:rPr>
                <w:sz w:val="28"/>
                <w:szCs w:val="28"/>
              </w:rPr>
              <w:t>5400,0</w:t>
            </w:r>
          </w:p>
        </w:tc>
      </w:tr>
    </w:tbl>
    <w:p w:rsidR="00AD2339" w:rsidRPr="00227412" w:rsidRDefault="00975DFD" w:rsidP="00227412">
      <w:pPr>
        <w:spacing w:after="0" w:line="240" w:lineRule="auto"/>
        <w:ind w:firstLine="697"/>
        <w:jc w:val="both"/>
        <w:rPr>
          <w:sz w:val="28"/>
          <w:szCs w:val="28"/>
        </w:rPr>
      </w:pP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  <w:t>.».</w:t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Pr="00227412">
        <w:rPr>
          <w:sz w:val="28"/>
          <w:szCs w:val="28"/>
        </w:rPr>
        <w:tab/>
      </w:r>
      <w:r w:rsidR="00AE585A" w:rsidRPr="00227412">
        <w:rPr>
          <w:sz w:val="28"/>
          <w:szCs w:val="28"/>
        </w:rPr>
        <w:t xml:space="preserve"> </w:t>
      </w:r>
      <w:r w:rsidRPr="00227412">
        <w:rPr>
          <w:sz w:val="28"/>
          <w:szCs w:val="28"/>
        </w:rPr>
        <w:tab/>
      </w:r>
      <w:r w:rsidR="00AE585A" w:rsidRPr="00227412">
        <w:rPr>
          <w:sz w:val="28"/>
          <w:szCs w:val="28"/>
        </w:rPr>
        <w:t xml:space="preserve">2. </w:t>
      </w:r>
      <w:r w:rsidR="00AD2339" w:rsidRPr="00227412">
        <w:rPr>
          <w:color w:val="000000" w:themeColor="text1"/>
          <w:sz w:val="28"/>
          <w:szCs w:val="28"/>
        </w:rPr>
        <w:t xml:space="preserve">Решение опубликовать в </w:t>
      </w:r>
      <w:r w:rsidRPr="00227412">
        <w:rPr>
          <w:color w:val="000000" w:themeColor="text1"/>
          <w:sz w:val="28"/>
          <w:szCs w:val="28"/>
        </w:rPr>
        <w:t>информационном  бюллетене «</w:t>
      </w:r>
      <w:proofErr w:type="spellStart"/>
      <w:r w:rsidRPr="00227412">
        <w:rPr>
          <w:color w:val="000000" w:themeColor="text1"/>
          <w:sz w:val="28"/>
          <w:szCs w:val="28"/>
        </w:rPr>
        <w:t>Ягановский</w:t>
      </w:r>
      <w:proofErr w:type="spellEnd"/>
      <w:r w:rsidRPr="00227412">
        <w:rPr>
          <w:color w:val="000000" w:themeColor="text1"/>
          <w:sz w:val="28"/>
          <w:szCs w:val="28"/>
        </w:rPr>
        <w:t xml:space="preserve"> вестник»</w:t>
      </w:r>
      <w:r w:rsidR="00AD2339" w:rsidRPr="00227412">
        <w:rPr>
          <w:color w:val="000000" w:themeColor="text1"/>
          <w:sz w:val="28"/>
          <w:szCs w:val="28"/>
        </w:rPr>
        <w:t xml:space="preserve"> и разместить на официальном сайте</w:t>
      </w:r>
      <w:r w:rsidRPr="00227412">
        <w:rPr>
          <w:color w:val="000000" w:themeColor="text1"/>
          <w:sz w:val="28"/>
          <w:szCs w:val="28"/>
        </w:rPr>
        <w:t xml:space="preserve"> Череповецкого муниципального района</w:t>
      </w:r>
      <w:r w:rsidR="00AD2339" w:rsidRPr="00227412">
        <w:rPr>
          <w:i/>
          <w:color w:val="000000" w:themeColor="text1"/>
          <w:sz w:val="28"/>
          <w:szCs w:val="28"/>
        </w:rPr>
        <w:t xml:space="preserve"> </w:t>
      </w:r>
      <w:r w:rsidR="00AD2339" w:rsidRPr="00227412">
        <w:rPr>
          <w:color w:val="000000" w:themeColor="text1"/>
          <w:sz w:val="28"/>
          <w:szCs w:val="28"/>
        </w:rPr>
        <w:t xml:space="preserve">в информационно-телекоммуникационной сети Интернет.  </w:t>
      </w:r>
    </w:p>
    <w:p w:rsidR="00AD2339" w:rsidRDefault="00AD2339" w:rsidP="00227412">
      <w:pPr>
        <w:pStyle w:val="1"/>
        <w:ind w:firstLine="0"/>
        <w:contextualSpacing/>
        <w:rPr>
          <w:rFonts w:cs="Times New Roman"/>
          <w:color w:val="000000" w:themeColor="text1"/>
          <w:szCs w:val="28"/>
        </w:rPr>
      </w:pPr>
    </w:p>
    <w:p w:rsidR="00227412" w:rsidRPr="00227412" w:rsidRDefault="00227412" w:rsidP="00227412">
      <w:pPr>
        <w:pStyle w:val="1"/>
        <w:ind w:firstLine="0"/>
        <w:contextualSpacing/>
        <w:rPr>
          <w:rFonts w:cs="Times New Roman"/>
          <w:color w:val="000000" w:themeColor="text1"/>
          <w:szCs w:val="28"/>
        </w:rPr>
      </w:pPr>
    </w:p>
    <w:p w:rsidR="00AD2339" w:rsidRPr="00227412" w:rsidRDefault="00975DFD" w:rsidP="00227412">
      <w:pPr>
        <w:pStyle w:val="1"/>
        <w:ind w:firstLine="0"/>
        <w:contextualSpacing/>
        <w:rPr>
          <w:rFonts w:cs="Times New Roman"/>
          <w:i/>
          <w:color w:val="000000" w:themeColor="text1"/>
          <w:szCs w:val="28"/>
        </w:rPr>
      </w:pPr>
      <w:r w:rsidRPr="00227412">
        <w:rPr>
          <w:rFonts w:cs="Times New Roman"/>
          <w:color w:val="000000" w:themeColor="text1"/>
          <w:szCs w:val="28"/>
        </w:rPr>
        <w:tab/>
      </w:r>
      <w:r w:rsidR="00AD2339" w:rsidRPr="00227412">
        <w:rPr>
          <w:rFonts w:cs="Times New Roman"/>
          <w:color w:val="000000" w:themeColor="text1"/>
          <w:szCs w:val="28"/>
        </w:rPr>
        <w:t>Глава</w:t>
      </w:r>
      <w:r w:rsidRPr="00227412">
        <w:rPr>
          <w:rFonts w:cs="Times New Roman"/>
          <w:color w:val="000000" w:themeColor="text1"/>
          <w:szCs w:val="28"/>
        </w:rPr>
        <w:t xml:space="preserve"> поселения                                 </w:t>
      </w:r>
      <w:r w:rsidR="00227412">
        <w:rPr>
          <w:rFonts w:cs="Times New Roman"/>
          <w:color w:val="000000" w:themeColor="text1"/>
          <w:szCs w:val="28"/>
        </w:rPr>
        <w:t xml:space="preserve">                   </w:t>
      </w:r>
      <w:r w:rsidRPr="00227412">
        <w:rPr>
          <w:rFonts w:cs="Times New Roman"/>
          <w:color w:val="000000" w:themeColor="text1"/>
          <w:szCs w:val="28"/>
        </w:rPr>
        <w:t xml:space="preserve">     В.А. Семенников</w:t>
      </w:r>
    </w:p>
    <w:p w:rsidR="00AC31AB" w:rsidRPr="00ED0251" w:rsidRDefault="00AE585A" w:rsidP="00227412">
      <w:pPr>
        <w:pStyle w:val="1"/>
        <w:ind w:firstLine="0"/>
        <w:contextualSpacing/>
        <w:rPr>
          <w:rFonts w:cs="Times New Roman"/>
          <w:color w:val="000000" w:themeColor="text1"/>
          <w:sz w:val="26"/>
          <w:szCs w:val="26"/>
        </w:rPr>
      </w:pPr>
      <w:r w:rsidRPr="00227412">
        <w:rPr>
          <w:rFonts w:cs="Times New Roman"/>
          <w:i/>
          <w:color w:val="000000" w:themeColor="text1"/>
          <w:szCs w:val="28"/>
        </w:rPr>
        <w:t xml:space="preserve">                                                                                       </w:t>
      </w:r>
    </w:p>
    <w:sectPr w:rsidR="00AC31AB" w:rsidRPr="00ED0251" w:rsidSect="00AC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339"/>
    <w:rsid w:val="001911CB"/>
    <w:rsid w:val="001C4C2E"/>
    <w:rsid w:val="001F6D82"/>
    <w:rsid w:val="00227412"/>
    <w:rsid w:val="003769E6"/>
    <w:rsid w:val="004559C4"/>
    <w:rsid w:val="00504B01"/>
    <w:rsid w:val="006A4ADC"/>
    <w:rsid w:val="00724007"/>
    <w:rsid w:val="00784F4B"/>
    <w:rsid w:val="007F7DC7"/>
    <w:rsid w:val="0080655A"/>
    <w:rsid w:val="00864B8A"/>
    <w:rsid w:val="0089249D"/>
    <w:rsid w:val="008C5815"/>
    <w:rsid w:val="00940B01"/>
    <w:rsid w:val="00975DFD"/>
    <w:rsid w:val="00AC31AB"/>
    <w:rsid w:val="00AD2339"/>
    <w:rsid w:val="00AE585A"/>
    <w:rsid w:val="00BE1755"/>
    <w:rsid w:val="00DC2B4E"/>
    <w:rsid w:val="00EA125E"/>
    <w:rsid w:val="00EB169C"/>
    <w:rsid w:val="00ED0251"/>
    <w:rsid w:val="00ED4EBD"/>
    <w:rsid w:val="00F012F7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D2339"/>
    <w:pPr>
      <w:spacing w:after="0" w:line="240" w:lineRule="auto"/>
      <w:ind w:firstLine="709"/>
      <w:jc w:val="both"/>
    </w:pPr>
    <w:rPr>
      <w:rFonts w:cstheme="minorBidi"/>
      <w:sz w:val="28"/>
      <w:szCs w:val="22"/>
    </w:rPr>
  </w:style>
  <w:style w:type="character" w:customStyle="1" w:styleId="10">
    <w:name w:val="Стиль1 Знак"/>
    <w:basedOn w:val="a0"/>
    <w:link w:val="1"/>
    <w:rsid w:val="00AD2339"/>
    <w:rPr>
      <w:rFonts w:cstheme="minorBidi"/>
      <w:sz w:val="28"/>
      <w:szCs w:val="22"/>
    </w:rPr>
  </w:style>
  <w:style w:type="paragraph" w:customStyle="1" w:styleId="ConsPlusTitle">
    <w:name w:val="ConsPlusTitle"/>
    <w:uiPriority w:val="99"/>
    <w:rsid w:val="00AE58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EB169C"/>
    <w:rPr>
      <w:color w:val="0000FF" w:themeColor="hyperlink"/>
      <w:u w:val="single"/>
    </w:rPr>
  </w:style>
  <w:style w:type="paragraph" w:styleId="a4">
    <w:name w:val="footer"/>
    <w:basedOn w:val="a"/>
    <w:link w:val="a5"/>
    <w:semiHidden/>
    <w:unhideWhenUsed/>
    <w:rsid w:val="00EB169C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semiHidden/>
    <w:rsid w:val="00EB169C"/>
    <w:rPr>
      <w:rFonts w:eastAsia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89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64B8A"/>
    <w:pPr>
      <w:spacing w:after="12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64B8A"/>
    <w:rPr>
      <w:rFonts w:eastAsia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864B8A"/>
    <w:pPr>
      <w:spacing w:after="120" w:line="240" w:lineRule="auto"/>
      <w:ind w:left="283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64B8A"/>
    <w:rPr>
      <w:rFonts w:eastAsia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5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B48C-AEBD-4957-A767-26D055CD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User</cp:lastModifiedBy>
  <cp:revision>8</cp:revision>
  <cp:lastPrinted>2020-03-03T09:00:00Z</cp:lastPrinted>
  <dcterms:created xsi:type="dcterms:W3CDTF">2020-02-10T12:55:00Z</dcterms:created>
  <dcterms:modified xsi:type="dcterms:W3CDTF">2020-03-03T09:01:00Z</dcterms:modified>
</cp:coreProperties>
</file>