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8E" w:rsidRDefault="00B0438E">
      <w:r>
        <w:t>С 1 февраля проиндексированы</w:t>
      </w:r>
      <w:r>
        <w:t xml:space="preserve"> </w:t>
      </w:r>
      <w:r>
        <w:t>пособия гражданам, имеющим детей</w:t>
      </w:r>
    </w:p>
    <w:p w:rsidR="00B0438E" w:rsidRDefault="00B0438E" w:rsidP="00B0438E">
      <w:pPr>
        <w:jc w:val="both"/>
      </w:pPr>
      <w:r>
        <w:br/>
        <w:t>В соответствии с Постановлением Правительства Российской Федерации от 29.01.2020 года № 61 установлен размер индексации государственных пособий гражданам, имеющим детей, с 1 февраля 2020 года - 1,030.</w:t>
      </w:r>
    </w:p>
    <w:p w:rsidR="00B0438E" w:rsidRDefault="00B0438E" w:rsidP="00B0438E">
      <w:pPr>
        <w:jc w:val="both"/>
      </w:pPr>
      <w:r>
        <w:br/>
        <w:t>В связи с этим с 1 февраля 2020 года размеры следующих видов пособий, в частности, выплачиваемых лицам, подлежащим обязательному социальному страхованию на случай временной нетрудоспособности и в связи с материнством, устанавливаются с коэффициентом 1,030.</w:t>
      </w:r>
    </w:p>
    <w:p w:rsidR="00B0438E" w:rsidRDefault="00B0438E" w:rsidP="00B0438E">
      <w:pPr>
        <w:jc w:val="both"/>
      </w:pPr>
      <w:bookmarkStart w:id="0" w:name="_GoBack"/>
      <w:bookmarkEnd w:id="0"/>
      <w:r>
        <w:t>Это касается:</w:t>
      </w:r>
    </w:p>
    <w:p w:rsidR="00B0438E" w:rsidRDefault="00B0438E" w:rsidP="00B0438E">
      <w:pPr>
        <w:jc w:val="both"/>
      </w:pPr>
      <w:r>
        <w:t>• единовременного пособия женщинам, вставшим на учет в медицинских организациях в ранние сроки беременности;</w:t>
      </w:r>
    </w:p>
    <w:p w:rsidR="00B0438E" w:rsidRDefault="00B0438E" w:rsidP="00B0438E">
      <w:pPr>
        <w:jc w:val="both"/>
      </w:pPr>
      <w:r>
        <w:t>• единовременного пособия при рождении ребенка;</w:t>
      </w:r>
    </w:p>
    <w:p w:rsidR="00B0438E" w:rsidRDefault="00B0438E" w:rsidP="00B0438E">
      <w:pPr>
        <w:jc w:val="both"/>
      </w:pPr>
      <w:r>
        <w:t>• минимального размера ежемесячного пособия по уходу за ребёнком, выплачиваемого лицам, подлежащим обязательному социальному страхованию.</w:t>
      </w:r>
    </w:p>
    <w:p w:rsidR="004F3A89" w:rsidRDefault="00B0438E" w:rsidP="00B0438E">
      <w:pPr>
        <w:jc w:val="both"/>
      </w:pPr>
      <w:r>
        <w:t>Обращаем внимание, что индексация размера единовременного пособия при рождении ребенка на коэффициент 1,030 применяется только в случае рождения ребенка 1 февраля 2020 года и позднее.</w:t>
      </w:r>
      <w:r>
        <w:br/>
        <w:t>Также коэффициент 1,030 установлен для индексации социального пособия на погребение.</w:t>
      </w:r>
    </w:p>
    <w:sectPr w:rsidR="004F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8E"/>
    <w:rsid w:val="007878B6"/>
    <w:rsid w:val="00A56078"/>
    <w:rsid w:val="00B0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1341-F43D-4F66-A68A-202DBFE7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1</cp:revision>
  <dcterms:created xsi:type="dcterms:W3CDTF">2020-02-03T08:21:00Z</dcterms:created>
  <dcterms:modified xsi:type="dcterms:W3CDTF">2020-02-03T08:22:00Z</dcterms:modified>
</cp:coreProperties>
</file>