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8C" w:rsidRPr="007B3EA6" w:rsidRDefault="00A66A5B" w:rsidP="0085348C">
      <w:pPr>
        <w:spacing w:after="0" w:line="240" w:lineRule="auto"/>
        <w:ind w:right="-24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52705</wp:posOffset>
            </wp:positionV>
            <wp:extent cx="1231900" cy="926465"/>
            <wp:effectExtent l="19050" t="0" r="6350" b="0"/>
            <wp:wrapNone/>
            <wp:docPr id="10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A5B" w:rsidRPr="00A66A5B" w:rsidRDefault="00A66A5B" w:rsidP="00A66A5B">
      <w:pPr>
        <w:spacing w:after="0" w:line="288" w:lineRule="auto"/>
        <w:rPr>
          <w:rFonts w:ascii="Verdana" w:hAnsi="Verdana"/>
          <w:b/>
          <w:color w:val="002060"/>
          <w:sz w:val="44"/>
          <w:szCs w:val="44"/>
        </w:rPr>
      </w:pPr>
      <w:r w:rsidRPr="00A66A5B">
        <w:rPr>
          <w:rFonts w:ascii="Verdana" w:hAnsi="Verdana"/>
          <w:b/>
          <w:noProof/>
          <w:color w:val="002060"/>
          <w:sz w:val="24"/>
          <w:szCs w:val="24"/>
        </w:rPr>
        <w:t xml:space="preserve">                       </w:t>
      </w:r>
      <w:r w:rsidRPr="006A3387">
        <w:rPr>
          <w:rFonts w:ascii="Verdana" w:hAnsi="Verdana"/>
          <w:b/>
          <w:noProof/>
          <w:color w:val="002060"/>
          <w:sz w:val="24"/>
          <w:szCs w:val="24"/>
        </w:rPr>
        <w:t xml:space="preserve">     </w:t>
      </w:r>
      <w:r w:rsidRPr="00A66A5B">
        <w:rPr>
          <w:rFonts w:ascii="Verdana" w:hAnsi="Verdana"/>
          <w:b/>
          <w:noProof/>
          <w:color w:val="002060"/>
          <w:sz w:val="24"/>
          <w:szCs w:val="24"/>
        </w:rPr>
        <w:t xml:space="preserve"> </w:t>
      </w:r>
      <w:r w:rsidR="004967DB" w:rsidRPr="004967DB">
        <w:rPr>
          <w:rFonts w:ascii="Verdana" w:hAnsi="Verdana"/>
          <w:b/>
          <w:noProof/>
          <w:color w:val="002060"/>
          <w:sz w:val="44"/>
          <w:szCs w:val="44"/>
        </w:rPr>
        <w:t xml:space="preserve">В </w:t>
      </w:r>
      <w:r w:rsidR="008B618F">
        <w:rPr>
          <w:rFonts w:ascii="Verdana" w:hAnsi="Verdana"/>
          <w:b/>
          <w:noProof/>
          <w:color w:val="002060"/>
          <w:sz w:val="44"/>
          <w:szCs w:val="44"/>
        </w:rPr>
        <w:t>апреле</w:t>
      </w:r>
      <w:r w:rsidR="002D6C87">
        <w:rPr>
          <w:rFonts w:ascii="Verdana" w:hAnsi="Verdana"/>
          <w:b/>
          <w:color w:val="002060"/>
          <w:sz w:val="44"/>
          <w:szCs w:val="44"/>
        </w:rPr>
        <w:t xml:space="preserve"> 20</w:t>
      </w:r>
      <w:r w:rsidR="008B618F">
        <w:rPr>
          <w:rFonts w:ascii="Verdana" w:hAnsi="Verdana"/>
          <w:b/>
          <w:color w:val="002060"/>
          <w:sz w:val="44"/>
          <w:szCs w:val="44"/>
        </w:rPr>
        <w:t>21</w:t>
      </w:r>
      <w:r w:rsidR="002D6C87">
        <w:rPr>
          <w:rFonts w:ascii="Verdana" w:hAnsi="Verdana"/>
          <w:b/>
          <w:color w:val="002060"/>
          <w:sz w:val="44"/>
          <w:szCs w:val="44"/>
        </w:rPr>
        <w:t xml:space="preserve"> года </w:t>
      </w:r>
    </w:p>
    <w:p w:rsidR="00A66A5B" w:rsidRPr="00A66A5B" w:rsidRDefault="00A66A5B" w:rsidP="00A66A5B">
      <w:pPr>
        <w:spacing w:after="0" w:line="288" w:lineRule="auto"/>
        <w:jc w:val="center"/>
        <w:rPr>
          <w:rFonts w:ascii="Verdana" w:hAnsi="Verdana"/>
          <w:b/>
          <w:color w:val="002060"/>
          <w:sz w:val="44"/>
          <w:szCs w:val="44"/>
        </w:rPr>
      </w:pPr>
      <w:r w:rsidRPr="00A66A5B">
        <w:rPr>
          <w:rFonts w:ascii="Verdana" w:hAnsi="Verdana"/>
          <w:b/>
          <w:color w:val="002060"/>
          <w:sz w:val="44"/>
          <w:szCs w:val="44"/>
        </w:rPr>
        <w:t xml:space="preserve">        </w:t>
      </w:r>
      <w:r w:rsidR="002D6C87">
        <w:rPr>
          <w:rFonts w:ascii="Verdana" w:hAnsi="Verdana"/>
          <w:b/>
          <w:color w:val="002060"/>
          <w:sz w:val="44"/>
          <w:szCs w:val="44"/>
        </w:rPr>
        <w:t>в нашей</w:t>
      </w:r>
      <w:r w:rsidRPr="00A66A5B">
        <w:rPr>
          <w:rFonts w:ascii="Verdana" w:hAnsi="Verdana"/>
          <w:b/>
          <w:color w:val="002060"/>
          <w:sz w:val="44"/>
          <w:szCs w:val="44"/>
        </w:rPr>
        <w:t xml:space="preserve"> </w:t>
      </w:r>
      <w:r w:rsidR="002D6C87">
        <w:rPr>
          <w:rFonts w:ascii="Verdana" w:hAnsi="Verdana"/>
          <w:b/>
          <w:color w:val="002060"/>
          <w:sz w:val="44"/>
          <w:szCs w:val="44"/>
        </w:rPr>
        <w:t xml:space="preserve">стране </w:t>
      </w:r>
      <w:r w:rsidR="004967DB">
        <w:rPr>
          <w:rFonts w:ascii="Verdana" w:hAnsi="Verdana"/>
          <w:b/>
          <w:color w:val="002060"/>
          <w:sz w:val="44"/>
          <w:szCs w:val="44"/>
        </w:rPr>
        <w:t xml:space="preserve">состоится </w:t>
      </w:r>
    </w:p>
    <w:p w:rsidR="0085348C" w:rsidRDefault="002D6C87" w:rsidP="0004188F">
      <w:pPr>
        <w:spacing w:after="0" w:line="288" w:lineRule="auto"/>
        <w:jc w:val="center"/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Всероссийская перепись населения</w:t>
      </w:r>
    </w:p>
    <w:p w:rsidR="003F6AFF" w:rsidRDefault="00E5153A" w:rsidP="00E5153A">
      <w:pPr>
        <w:spacing w:before="24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F6E00">
        <w:rPr>
          <w:rFonts w:ascii="Arial" w:hAnsi="Arial" w:cs="Arial"/>
          <w:b/>
          <w:color w:val="C00000"/>
          <w:sz w:val="32"/>
          <w:szCs w:val="32"/>
        </w:rPr>
        <w:t>Перепись – это нормальная регулярная процедура</w:t>
      </w:r>
      <w:r>
        <w:rPr>
          <w:rFonts w:ascii="Arial" w:hAnsi="Arial" w:cs="Arial"/>
          <w:sz w:val="32"/>
          <w:szCs w:val="32"/>
        </w:rPr>
        <w:t xml:space="preserve"> для стабильно развивающегося общества, необходимая для построения эффективной социальной политики. </w:t>
      </w:r>
    </w:p>
    <w:p w:rsidR="00E96AB8" w:rsidRDefault="00E5153A" w:rsidP="00E5153A">
      <w:pPr>
        <w:spacing w:before="24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F6E00">
        <w:rPr>
          <w:rFonts w:ascii="Arial" w:hAnsi="Arial" w:cs="Arial"/>
          <w:b/>
          <w:color w:val="C00000"/>
          <w:sz w:val="32"/>
          <w:szCs w:val="32"/>
        </w:rPr>
        <w:t>Перепись – это гражданский долг</w:t>
      </w:r>
      <w:r w:rsidR="00E96AB8" w:rsidRPr="00EF6E00">
        <w:rPr>
          <w:rFonts w:ascii="Arial" w:hAnsi="Arial" w:cs="Arial"/>
          <w:color w:val="C00000"/>
          <w:sz w:val="32"/>
          <w:szCs w:val="32"/>
        </w:rPr>
        <w:t>.</w:t>
      </w:r>
      <w:r w:rsidR="00E96AB8">
        <w:rPr>
          <w:rFonts w:ascii="Arial" w:hAnsi="Arial" w:cs="Arial"/>
          <w:sz w:val="32"/>
          <w:szCs w:val="32"/>
        </w:rPr>
        <w:t xml:space="preserve"> Отказ от участия в ней приведет к искажению данных, и принимаемые на их основе государственные инициативы не будут соответствовать интересам граждан. </w:t>
      </w:r>
    </w:p>
    <w:p w:rsidR="007D6188" w:rsidRDefault="00E96AB8" w:rsidP="00E5153A">
      <w:pPr>
        <w:spacing w:before="24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F6E00">
        <w:rPr>
          <w:rFonts w:ascii="Arial" w:hAnsi="Arial" w:cs="Arial"/>
          <w:b/>
          <w:color w:val="C00000"/>
          <w:sz w:val="32"/>
          <w:szCs w:val="32"/>
        </w:rPr>
        <w:t>Перепись – это составление обобщенного «портрета нации»,</w:t>
      </w:r>
      <w:r>
        <w:rPr>
          <w:rFonts w:ascii="Arial" w:hAnsi="Arial" w:cs="Arial"/>
          <w:sz w:val="32"/>
          <w:szCs w:val="32"/>
        </w:rPr>
        <w:t xml:space="preserve"> а не сбор персональной информации. Материалы переписи не могут быть использованы</w:t>
      </w:r>
      <w:r w:rsidR="000A4077">
        <w:rPr>
          <w:rFonts w:ascii="Arial" w:hAnsi="Arial" w:cs="Arial"/>
          <w:sz w:val="32"/>
          <w:szCs w:val="32"/>
        </w:rPr>
        <w:t xml:space="preserve"> криминальными структурами, фискальными органами, спецслужбами, военкоматами и др. учреждениями, к которым население может испытывать недоверие</w:t>
      </w:r>
      <w:r w:rsidR="007D6188">
        <w:rPr>
          <w:rFonts w:ascii="Arial" w:hAnsi="Arial" w:cs="Arial"/>
          <w:sz w:val="32"/>
          <w:szCs w:val="32"/>
        </w:rPr>
        <w:t>.</w:t>
      </w:r>
      <w:r w:rsidR="000A4077">
        <w:rPr>
          <w:rFonts w:ascii="Arial" w:hAnsi="Arial" w:cs="Arial"/>
          <w:sz w:val="32"/>
          <w:szCs w:val="32"/>
        </w:rPr>
        <w:t xml:space="preserve"> </w:t>
      </w:r>
    </w:p>
    <w:p w:rsidR="00C333F6" w:rsidRPr="008B618F" w:rsidRDefault="00C333F6" w:rsidP="00C333F6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03DE5" w:rsidRDefault="007D6188" w:rsidP="00003DE5">
      <w:pPr>
        <w:spacing w:before="240" w:after="0" w:line="240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C333F6">
        <w:rPr>
          <w:rFonts w:ascii="Arial" w:hAnsi="Arial" w:cs="Arial"/>
          <w:b/>
          <w:color w:val="002060"/>
          <w:sz w:val="32"/>
          <w:szCs w:val="32"/>
        </w:rPr>
        <w:t xml:space="preserve">Перепись </w:t>
      </w:r>
      <w:r w:rsidRPr="00EF6E00">
        <w:rPr>
          <w:rFonts w:ascii="Arial" w:hAnsi="Arial" w:cs="Arial"/>
          <w:b/>
          <w:color w:val="C00000"/>
          <w:sz w:val="32"/>
          <w:szCs w:val="32"/>
        </w:rPr>
        <w:t>позволит</w:t>
      </w:r>
      <w:r w:rsidR="00003DE5" w:rsidRPr="00EF6E00">
        <w:rPr>
          <w:rFonts w:ascii="Arial" w:hAnsi="Arial" w:cs="Arial"/>
          <w:b/>
          <w:color w:val="C00000"/>
          <w:sz w:val="32"/>
          <w:szCs w:val="32"/>
        </w:rPr>
        <w:t xml:space="preserve">: </w:t>
      </w:r>
    </w:p>
    <w:p w:rsidR="007B3EA6" w:rsidRPr="00EF6E00" w:rsidRDefault="007B3EA6" w:rsidP="007B3EA6">
      <w:pPr>
        <w:spacing w:after="0" w:line="240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7D6188" w:rsidRDefault="007D6188" w:rsidP="006F1C0A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понять потребность регионов в трудовых ресурсах и поэтому повлиять на квоты въезда в Россию трудовых мигрантов;</w:t>
      </w:r>
    </w:p>
    <w:p w:rsidR="004F7950" w:rsidRDefault="004F7950" w:rsidP="007B3EA6">
      <w:pPr>
        <w:spacing w:before="120"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установить реальную структуру занятости населения и повлиять на </w:t>
      </w:r>
      <w:proofErr w:type="spellStart"/>
      <w:r>
        <w:rPr>
          <w:rFonts w:ascii="Arial" w:hAnsi="Arial" w:cs="Arial"/>
          <w:sz w:val="32"/>
          <w:szCs w:val="32"/>
        </w:rPr>
        <w:t>госполитику</w:t>
      </w:r>
      <w:proofErr w:type="spellEnd"/>
      <w:r>
        <w:rPr>
          <w:rFonts w:ascii="Arial" w:hAnsi="Arial" w:cs="Arial"/>
          <w:sz w:val="32"/>
          <w:szCs w:val="32"/>
        </w:rPr>
        <w:t xml:space="preserve"> в сфере борьбы с безработицей;</w:t>
      </w:r>
    </w:p>
    <w:p w:rsidR="004F7950" w:rsidRDefault="007B3EA6" w:rsidP="007B3EA6">
      <w:pPr>
        <w:spacing w:before="12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определить</w:t>
      </w:r>
      <w:r w:rsidR="004F7950">
        <w:rPr>
          <w:rFonts w:ascii="Arial" w:hAnsi="Arial" w:cs="Arial"/>
          <w:sz w:val="32"/>
          <w:szCs w:val="32"/>
        </w:rPr>
        <w:t xml:space="preserve"> источники доходов населения, а значит, </w:t>
      </w:r>
      <w:r>
        <w:rPr>
          <w:rFonts w:ascii="Arial" w:hAnsi="Arial" w:cs="Arial"/>
          <w:sz w:val="32"/>
          <w:szCs w:val="32"/>
        </w:rPr>
        <w:t xml:space="preserve">оказывать </w:t>
      </w:r>
      <w:r w:rsidR="004F7950">
        <w:rPr>
          <w:rFonts w:ascii="Arial" w:hAnsi="Arial" w:cs="Arial"/>
          <w:sz w:val="32"/>
          <w:szCs w:val="32"/>
        </w:rPr>
        <w:t>влия</w:t>
      </w:r>
      <w:r>
        <w:rPr>
          <w:rFonts w:ascii="Arial" w:hAnsi="Arial" w:cs="Arial"/>
          <w:sz w:val="32"/>
          <w:szCs w:val="32"/>
        </w:rPr>
        <w:t>ние</w:t>
      </w:r>
      <w:r w:rsidR="004F7950">
        <w:rPr>
          <w:rFonts w:ascii="Arial" w:hAnsi="Arial" w:cs="Arial"/>
          <w:sz w:val="32"/>
          <w:szCs w:val="32"/>
        </w:rPr>
        <w:t xml:space="preserve"> на размер</w:t>
      </w:r>
      <w:r>
        <w:rPr>
          <w:rFonts w:ascii="Arial" w:hAnsi="Arial" w:cs="Arial"/>
          <w:sz w:val="32"/>
          <w:szCs w:val="32"/>
        </w:rPr>
        <w:t>ы</w:t>
      </w:r>
      <w:r w:rsidR="004F7950">
        <w:rPr>
          <w:rFonts w:ascii="Arial" w:hAnsi="Arial" w:cs="Arial"/>
          <w:sz w:val="32"/>
          <w:szCs w:val="32"/>
        </w:rPr>
        <w:t xml:space="preserve"> поддержки малоимущим</w:t>
      </w:r>
      <w:r w:rsidR="003F6AFF">
        <w:rPr>
          <w:rFonts w:ascii="Arial" w:hAnsi="Arial" w:cs="Arial"/>
          <w:sz w:val="32"/>
          <w:szCs w:val="32"/>
        </w:rPr>
        <w:t>, многодетным и молодым семьям</w:t>
      </w:r>
      <w:r>
        <w:rPr>
          <w:rFonts w:ascii="Arial" w:hAnsi="Arial" w:cs="Arial"/>
          <w:sz w:val="32"/>
          <w:szCs w:val="32"/>
        </w:rPr>
        <w:t>,</w:t>
      </w:r>
      <w:r w:rsidR="004F795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</w:t>
      </w:r>
      <w:r w:rsidR="004F7950">
        <w:rPr>
          <w:rFonts w:ascii="Arial" w:hAnsi="Arial" w:cs="Arial"/>
          <w:sz w:val="32"/>
          <w:szCs w:val="32"/>
        </w:rPr>
        <w:t xml:space="preserve"> налоговую политику и др.</w:t>
      </w:r>
    </w:p>
    <w:p w:rsidR="003F6AFF" w:rsidRPr="008B618F" w:rsidRDefault="003F6AFF" w:rsidP="00003DE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F6E00">
        <w:rPr>
          <w:rFonts w:ascii="Arial" w:hAnsi="Arial" w:cs="Arial"/>
          <w:sz w:val="32"/>
          <w:szCs w:val="32"/>
        </w:rPr>
        <w:t>Успешное проведение переписи</w:t>
      </w:r>
      <w:r w:rsidRPr="00394F31">
        <w:rPr>
          <w:rFonts w:ascii="Arial" w:hAnsi="Arial" w:cs="Arial"/>
          <w:b/>
          <w:color w:val="C00000"/>
          <w:sz w:val="32"/>
          <w:szCs w:val="32"/>
        </w:rPr>
        <w:t xml:space="preserve"> – забота не только государства, но и каждого гражданина. </w:t>
      </w:r>
      <w:r w:rsidRPr="00EF6E00">
        <w:rPr>
          <w:rFonts w:ascii="Arial" w:hAnsi="Arial" w:cs="Arial"/>
          <w:sz w:val="32"/>
          <w:szCs w:val="32"/>
        </w:rPr>
        <w:t>Участвуя в ней, мы планируем свое будущее</w:t>
      </w:r>
    </w:p>
    <w:p w:rsidR="00C333F6" w:rsidRPr="008B618F" w:rsidRDefault="00C333F6" w:rsidP="00003DE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5153A" w:rsidRPr="008B618F" w:rsidRDefault="008904F0" w:rsidP="00394F31">
      <w:pPr>
        <w:spacing w:before="240"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.3pt;margin-top:26.8pt;width:508.3pt;height:0;z-index:251657728" o:connectortype="straight" strokecolor="#002060" strokeweight="1pt">
            <v:shadow on="t" type="double" opacity=".5" color2="shadow add(102)" offset="-3pt,-3pt" offset2="-6pt,-6pt"/>
          </v:shape>
        </w:pict>
      </w:r>
      <w:r w:rsidR="000A407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</w:t>
      </w:r>
    </w:p>
    <w:p w:rsidR="00C333F6" w:rsidRPr="0037381F" w:rsidRDefault="00C333F6" w:rsidP="00C333F6">
      <w:pPr>
        <w:pStyle w:val="2"/>
        <w:spacing w:after="0" w:line="240" w:lineRule="auto"/>
        <w:ind w:left="0" w:right="-24"/>
        <w:jc w:val="center"/>
        <w:rPr>
          <w:rFonts w:ascii="Arial Narrow" w:hAnsi="Arial Narrow"/>
          <w:b/>
          <w:sz w:val="28"/>
          <w:szCs w:val="28"/>
        </w:rPr>
      </w:pPr>
      <w:r w:rsidRPr="0037381F">
        <w:rPr>
          <w:rFonts w:ascii="Arial Narrow" w:hAnsi="Arial Narrow"/>
          <w:b/>
          <w:sz w:val="28"/>
          <w:szCs w:val="28"/>
        </w:rPr>
        <w:t>Территориальный орган Федеральной службы государственной статистики</w:t>
      </w:r>
    </w:p>
    <w:p w:rsidR="00C333F6" w:rsidRPr="00C333F6" w:rsidRDefault="00C333F6" w:rsidP="00C333F6">
      <w:pPr>
        <w:pStyle w:val="2"/>
        <w:spacing w:after="0" w:line="240" w:lineRule="auto"/>
        <w:ind w:left="0" w:right="-24"/>
        <w:jc w:val="center"/>
        <w:rPr>
          <w:rFonts w:ascii="Arial" w:hAnsi="Arial" w:cs="Arial"/>
          <w:sz w:val="32"/>
          <w:szCs w:val="32"/>
          <w:lang w:val="en-US"/>
        </w:rPr>
      </w:pPr>
      <w:r w:rsidRPr="0037381F">
        <w:rPr>
          <w:rFonts w:ascii="Arial Narrow" w:hAnsi="Arial Narrow"/>
          <w:b/>
          <w:sz w:val="28"/>
          <w:szCs w:val="28"/>
        </w:rPr>
        <w:t>по Вологодской области</w:t>
      </w:r>
    </w:p>
    <w:sectPr w:rsidR="00C333F6" w:rsidRPr="00C333F6" w:rsidSect="00394F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D32"/>
    <w:rsid w:val="00003DE5"/>
    <w:rsid w:val="00037143"/>
    <w:rsid w:val="0004188F"/>
    <w:rsid w:val="000A4077"/>
    <w:rsid w:val="002D6C87"/>
    <w:rsid w:val="00352EF2"/>
    <w:rsid w:val="0037381F"/>
    <w:rsid w:val="00394F31"/>
    <w:rsid w:val="003F6AFF"/>
    <w:rsid w:val="00463FD3"/>
    <w:rsid w:val="004967DB"/>
    <w:rsid w:val="004F7950"/>
    <w:rsid w:val="00550D8F"/>
    <w:rsid w:val="006A3387"/>
    <w:rsid w:val="006F1C0A"/>
    <w:rsid w:val="007936BB"/>
    <w:rsid w:val="007B3EA6"/>
    <w:rsid w:val="007D6188"/>
    <w:rsid w:val="007F1F62"/>
    <w:rsid w:val="0085348C"/>
    <w:rsid w:val="008904F0"/>
    <w:rsid w:val="008B618F"/>
    <w:rsid w:val="00A4428B"/>
    <w:rsid w:val="00A474C2"/>
    <w:rsid w:val="00A66A5B"/>
    <w:rsid w:val="00AD28B2"/>
    <w:rsid w:val="00BD4D32"/>
    <w:rsid w:val="00C333F6"/>
    <w:rsid w:val="00CF2AAC"/>
    <w:rsid w:val="00D16B4A"/>
    <w:rsid w:val="00DE45C1"/>
    <w:rsid w:val="00E5153A"/>
    <w:rsid w:val="00E5756E"/>
    <w:rsid w:val="00E96AB8"/>
    <w:rsid w:val="00E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D4D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4D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selstat1</dc:creator>
  <cp:lastModifiedBy>Ирина Александровна Косевич</cp:lastModifiedBy>
  <cp:revision>5</cp:revision>
  <cp:lastPrinted>2020-09-22T11:27:00Z</cp:lastPrinted>
  <dcterms:created xsi:type="dcterms:W3CDTF">2020-02-10T10:01:00Z</dcterms:created>
  <dcterms:modified xsi:type="dcterms:W3CDTF">2020-09-22T11:27:00Z</dcterms:modified>
</cp:coreProperties>
</file>