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На основании пункта </w:t>
      </w:r>
      <w:r w:rsidR="00DD3C41">
        <w:rPr>
          <w:sz w:val="26"/>
          <w:szCs w:val="26"/>
        </w:rPr>
        <w:t>9</w:t>
      </w:r>
      <w:r w:rsidR="00EE0525" w:rsidRPr="00753387">
        <w:rPr>
          <w:sz w:val="26"/>
          <w:szCs w:val="26"/>
        </w:rPr>
        <w:t xml:space="preserve"> раздела </w:t>
      </w:r>
      <w:r w:rsidR="00EE0525" w:rsidRPr="00753387">
        <w:rPr>
          <w:sz w:val="26"/>
          <w:szCs w:val="26"/>
          <w:lang w:val="en-US"/>
        </w:rPr>
        <w:t>II</w:t>
      </w:r>
      <w:r w:rsidR="004E3B0E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753387">
        <w:rPr>
          <w:sz w:val="26"/>
          <w:szCs w:val="26"/>
        </w:rPr>
        <w:t>2020</w:t>
      </w:r>
      <w:r w:rsidRPr="00753387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753387">
        <w:rPr>
          <w:sz w:val="26"/>
          <w:szCs w:val="26"/>
        </w:rPr>
        <w:t>ецкого муниципального района от 18.12.2019</w:t>
      </w:r>
      <w:r w:rsidR="006959E7">
        <w:rPr>
          <w:sz w:val="26"/>
          <w:szCs w:val="26"/>
        </w:rPr>
        <w:t xml:space="preserve"> года</w:t>
      </w:r>
      <w:r w:rsidR="00EE0525" w:rsidRPr="00753387">
        <w:rPr>
          <w:sz w:val="26"/>
          <w:szCs w:val="26"/>
        </w:rPr>
        <w:t xml:space="preserve"> № 361-р</w:t>
      </w:r>
      <w:r w:rsidR="004E3B0E" w:rsidRPr="00753387">
        <w:rPr>
          <w:sz w:val="26"/>
          <w:szCs w:val="26"/>
        </w:rPr>
        <w:t>,</w:t>
      </w:r>
      <w:r w:rsidR="006959E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>проведено контрольное мероприятие на тему</w:t>
      </w:r>
      <w:r w:rsidR="00511527" w:rsidRPr="00753387">
        <w:rPr>
          <w:sz w:val="26"/>
          <w:szCs w:val="26"/>
        </w:rPr>
        <w:t>:</w:t>
      </w:r>
      <w:r w:rsidR="006959E7">
        <w:rPr>
          <w:sz w:val="26"/>
          <w:szCs w:val="26"/>
        </w:rPr>
        <w:t xml:space="preserve"> </w:t>
      </w:r>
      <w:r w:rsidR="004717C4" w:rsidRPr="00753387">
        <w:rPr>
          <w:sz w:val="26"/>
          <w:szCs w:val="26"/>
        </w:rPr>
        <w:t>«</w:t>
      </w:r>
      <w:r w:rsidR="00DD3C41">
        <w:rPr>
          <w:sz w:val="26"/>
          <w:szCs w:val="26"/>
        </w:rPr>
        <w:t xml:space="preserve">Проверка соблюдения требований к ведению бухгалтерского учета в учреждении, в том числе к составлению отчета о результатах деятельности </w:t>
      </w:r>
      <w:proofErr w:type="gramStart"/>
      <w:r w:rsidR="00DD3C41">
        <w:rPr>
          <w:sz w:val="26"/>
          <w:szCs w:val="26"/>
        </w:rPr>
        <w:t>и</w:t>
      </w:r>
      <w:proofErr w:type="gramEnd"/>
      <w:r w:rsidR="00DD3C41">
        <w:rPr>
          <w:sz w:val="26"/>
          <w:szCs w:val="26"/>
        </w:rPr>
        <w:t xml:space="preserve"> об использовании закрепленного за ним имущества</w:t>
      </w:r>
      <w:r w:rsidR="004717C4" w:rsidRPr="00753387">
        <w:rPr>
          <w:sz w:val="26"/>
          <w:szCs w:val="26"/>
        </w:rPr>
        <w:t>» за 2019 год.</w:t>
      </w:r>
    </w:p>
    <w:p w:rsidR="00753387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Контрольное мероприятие проводилось в</w:t>
      </w:r>
      <w:r w:rsidR="00C75A0B" w:rsidRPr="00753387">
        <w:rPr>
          <w:sz w:val="26"/>
          <w:szCs w:val="26"/>
        </w:rPr>
        <w:t xml:space="preserve"> период </w:t>
      </w:r>
      <w:r w:rsidR="00BD7771" w:rsidRPr="00753387">
        <w:rPr>
          <w:sz w:val="26"/>
          <w:szCs w:val="26"/>
        </w:rPr>
        <w:t xml:space="preserve">с </w:t>
      </w:r>
      <w:r w:rsidR="006959E7">
        <w:rPr>
          <w:sz w:val="26"/>
          <w:szCs w:val="26"/>
        </w:rPr>
        <w:t>16</w:t>
      </w:r>
      <w:r w:rsidR="00BD7771" w:rsidRPr="00753387">
        <w:rPr>
          <w:sz w:val="26"/>
          <w:szCs w:val="26"/>
        </w:rPr>
        <w:t xml:space="preserve"> </w:t>
      </w:r>
      <w:r w:rsidR="00DD3C41">
        <w:rPr>
          <w:sz w:val="26"/>
          <w:szCs w:val="26"/>
        </w:rPr>
        <w:t>сентября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года по </w:t>
      </w:r>
      <w:r w:rsidR="00DD3C41">
        <w:rPr>
          <w:sz w:val="26"/>
          <w:szCs w:val="26"/>
        </w:rPr>
        <w:t>22</w:t>
      </w:r>
      <w:r w:rsidR="00BD7771" w:rsidRPr="00753387">
        <w:rPr>
          <w:sz w:val="26"/>
          <w:szCs w:val="26"/>
        </w:rPr>
        <w:t xml:space="preserve">  </w:t>
      </w:r>
      <w:r w:rsidR="00DD3C41">
        <w:rPr>
          <w:sz w:val="26"/>
          <w:szCs w:val="26"/>
        </w:rPr>
        <w:t>сентября</w:t>
      </w:r>
      <w:r w:rsidR="006959E7">
        <w:rPr>
          <w:sz w:val="26"/>
          <w:szCs w:val="26"/>
        </w:rPr>
        <w:t xml:space="preserve"> </w:t>
      </w:r>
      <w:r w:rsidR="00BD7771" w:rsidRPr="00753387">
        <w:rPr>
          <w:sz w:val="26"/>
          <w:szCs w:val="26"/>
        </w:rPr>
        <w:t>20</w:t>
      </w:r>
      <w:r w:rsidR="006C04A7" w:rsidRPr="00753387">
        <w:rPr>
          <w:sz w:val="26"/>
          <w:szCs w:val="26"/>
        </w:rPr>
        <w:t xml:space="preserve">20 </w:t>
      </w:r>
      <w:r w:rsidR="00BD7771" w:rsidRPr="00753387">
        <w:rPr>
          <w:sz w:val="26"/>
          <w:szCs w:val="26"/>
        </w:rPr>
        <w:t xml:space="preserve">года  </w:t>
      </w:r>
      <w:r w:rsidR="00B457A9" w:rsidRPr="00753387">
        <w:rPr>
          <w:sz w:val="26"/>
          <w:szCs w:val="26"/>
        </w:rPr>
        <w:t>в</w:t>
      </w:r>
      <w:r w:rsidR="00CF75CC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 отношении </w:t>
      </w:r>
      <w:r w:rsidR="00FF6EE7">
        <w:rPr>
          <w:sz w:val="26"/>
          <w:szCs w:val="26"/>
        </w:rPr>
        <w:t xml:space="preserve">муниципального учреждения культуры </w:t>
      </w:r>
      <w:r w:rsidR="00DD3C41">
        <w:rPr>
          <w:sz w:val="26"/>
          <w:szCs w:val="26"/>
        </w:rPr>
        <w:t>«Ирдоматское</w:t>
      </w:r>
      <w:r w:rsidR="00FF6EE7">
        <w:rPr>
          <w:sz w:val="26"/>
          <w:szCs w:val="26"/>
        </w:rPr>
        <w:t xml:space="preserve"> социально-культурное объединение» </w:t>
      </w:r>
      <w:r w:rsidR="001A0B48" w:rsidRPr="00753387">
        <w:rPr>
          <w:sz w:val="26"/>
          <w:szCs w:val="26"/>
        </w:rPr>
        <w:t>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753387">
        <w:rPr>
          <w:sz w:val="26"/>
          <w:szCs w:val="26"/>
        </w:rPr>
        <w:t xml:space="preserve"> </w:t>
      </w:r>
    </w:p>
    <w:p w:rsidR="00A633A6" w:rsidRPr="00753387" w:rsidRDefault="00B31D96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Проверено средств на сумму </w:t>
      </w:r>
      <w:r w:rsidR="00DD3C41">
        <w:rPr>
          <w:sz w:val="26"/>
          <w:szCs w:val="26"/>
        </w:rPr>
        <w:t>1 860,0</w:t>
      </w:r>
      <w:r w:rsidR="00146E0B" w:rsidRPr="00753387">
        <w:rPr>
          <w:sz w:val="26"/>
          <w:szCs w:val="26"/>
        </w:rPr>
        <w:t xml:space="preserve"> тыс. рублей.  </w:t>
      </w:r>
      <w:r w:rsidR="00A633A6" w:rsidRPr="00753387">
        <w:rPr>
          <w:sz w:val="26"/>
          <w:szCs w:val="26"/>
        </w:rPr>
        <w:t>В ходе проверки установлено:</w:t>
      </w:r>
      <w:r w:rsidR="007C7985" w:rsidRPr="00753387">
        <w:rPr>
          <w:sz w:val="26"/>
          <w:szCs w:val="26"/>
        </w:rPr>
        <w:t xml:space="preserve"> 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>1. Установлены замечания по тексту учредительного документа (Устава) в части отражения наименования Учредителя Учреждения, адреса Учреждения.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 xml:space="preserve">2. Установлены нарушения требований законодательства при формировании учетной политики Учреждения. 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>3. Установлены нарушения Приказа 86н от 21.07.2017 года: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>- изменения в Устав и учетная политика не размещены на официальном сайте учреждения в информационно-телекоммуникационной сети "Интернет".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 xml:space="preserve">С нарушением сроков </w:t>
      </w:r>
      <w:proofErr w:type="gramStart"/>
      <w:r w:rsidRPr="00DD3C41">
        <w:rPr>
          <w:rFonts w:eastAsiaTheme="minorHAnsi"/>
          <w:sz w:val="26"/>
          <w:szCs w:val="26"/>
          <w:lang w:eastAsia="en-US"/>
        </w:rPr>
        <w:t>размещены</w:t>
      </w:r>
      <w:proofErr w:type="gramEnd"/>
      <w:r w:rsidRPr="00DD3C41">
        <w:rPr>
          <w:rFonts w:eastAsiaTheme="minorHAnsi"/>
          <w:sz w:val="26"/>
          <w:szCs w:val="26"/>
          <w:lang w:eastAsia="en-US"/>
        </w:rPr>
        <w:t>: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 xml:space="preserve">- изменения в планы финансово-хозяйственной деятельности, 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 xml:space="preserve">- муниципальное задание, 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>- отчет о выполнении муниципального задания.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>4. Нарушен принцип эффективности использования средств субсидии на финансовое обеспечение выполнения муниципального задания:</w:t>
      </w:r>
    </w:p>
    <w:p w:rsidR="00DD3C41" w:rsidRPr="00DD3C41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3C41">
        <w:rPr>
          <w:rFonts w:eastAsiaTheme="minorHAnsi"/>
          <w:sz w:val="26"/>
          <w:szCs w:val="26"/>
          <w:lang w:eastAsia="en-US"/>
        </w:rPr>
        <w:t>- оплата неустойки в размере 153 рублей 15 копеек.</w:t>
      </w:r>
    </w:p>
    <w:p w:rsidR="006959E7" w:rsidRDefault="00DD3C41" w:rsidP="00DD3C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C41">
        <w:rPr>
          <w:rFonts w:eastAsiaTheme="minorHAnsi"/>
          <w:sz w:val="26"/>
          <w:szCs w:val="26"/>
          <w:lang w:eastAsia="en-US"/>
        </w:rPr>
        <w:t>5. Установлено ненадлежащее (некорректное) планирование расходов в рамках выделенной субсидии на муниципальное задание в части оформления расчетов-обоснований к плану, а также остались  неисполненными плановые назначения в значительной сумме остатка.</w:t>
      </w:r>
    </w:p>
    <w:p w:rsidR="00E95029" w:rsidRPr="00753387" w:rsidRDefault="003F298A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24B49" w:rsidRPr="00753387" w:rsidRDefault="00F24B49" w:rsidP="00F24B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155EB" w:rsidRPr="00753387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 w:rsidRPr="00753387">
        <w:rPr>
          <w:rFonts w:eastAsia="Andale Sans UI" w:cs="Tahoma"/>
          <w:bCs/>
          <w:kern w:val="3"/>
          <w:sz w:val="26"/>
          <w:szCs w:val="26"/>
          <w:lang w:eastAsia="ja-JP" w:bidi="fa-IR"/>
        </w:rPr>
        <w:t xml:space="preserve">  </w:t>
      </w:r>
    </w:p>
    <w:p w:rsidR="00F00D86" w:rsidRPr="00753387" w:rsidRDefault="006959E7" w:rsidP="00F00D86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r w:rsidR="00E95029">
        <w:rPr>
          <w:bCs/>
          <w:sz w:val="26"/>
          <w:szCs w:val="26"/>
        </w:rPr>
        <w:t>Е.П</w:t>
      </w:r>
      <w:r w:rsidR="00E84958" w:rsidRPr="00753387">
        <w:rPr>
          <w:bCs/>
          <w:sz w:val="26"/>
          <w:szCs w:val="26"/>
        </w:rPr>
        <w:t>.</w:t>
      </w:r>
      <w:r w:rsidR="00E95029">
        <w:rPr>
          <w:bCs/>
          <w:sz w:val="26"/>
          <w:szCs w:val="26"/>
        </w:rPr>
        <w:t xml:space="preserve"> Ловыгина</w:t>
      </w:r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DD3C41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2389-DF97-447E-9E31-26FCD9E4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56</cp:revision>
  <dcterms:created xsi:type="dcterms:W3CDTF">2019-04-18T05:51:00Z</dcterms:created>
  <dcterms:modified xsi:type="dcterms:W3CDTF">2020-09-28T09:03:00Z</dcterms:modified>
</cp:coreProperties>
</file>