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7E595C" w:rsidRPr="00E15A67" w:rsidRDefault="006C34DE" w:rsidP="00C75443">
      <w:pPr>
        <w:ind w:firstLine="709"/>
        <w:jc w:val="both"/>
      </w:pPr>
      <w:r w:rsidRPr="00E15A67">
        <w:t xml:space="preserve">На основании пункта </w:t>
      </w:r>
      <w:r w:rsidR="00C068E0">
        <w:t>10</w:t>
      </w:r>
      <w:r w:rsidR="00EE0525" w:rsidRPr="00E15A67">
        <w:t xml:space="preserve"> раздела </w:t>
      </w:r>
      <w:r w:rsidR="00EE0525" w:rsidRPr="00E15A67">
        <w:rPr>
          <w:lang w:val="en-US"/>
        </w:rPr>
        <w:t>II</w:t>
      </w:r>
      <w:r w:rsidR="004E3B0E" w:rsidRPr="00E15A67">
        <w:t xml:space="preserve"> </w:t>
      </w:r>
      <w:r w:rsidRPr="00E15A67"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 w:rsidRPr="00E15A67">
        <w:t>2020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ецкого муниципального района от 18.12.2019</w:t>
      </w:r>
      <w:r w:rsidR="006959E7" w:rsidRPr="00E15A67">
        <w:t xml:space="preserve"> года</w:t>
      </w:r>
      <w:r w:rsidR="00EE0525" w:rsidRPr="00E15A67">
        <w:t xml:space="preserve"> № 361-р</w:t>
      </w:r>
      <w:r w:rsidR="004E3B0E" w:rsidRPr="00E15A67">
        <w:t>,</w:t>
      </w:r>
      <w:r w:rsidR="006959E7" w:rsidRPr="00E15A67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6959E7" w:rsidRPr="00E15A67">
        <w:t xml:space="preserve"> </w:t>
      </w:r>
      <w:r w:rsidR="004717C4" w:rsidRPr="00E15A67">
        <w:t>«</w:t>
      </w:r>
      <w:r w:rsidR="00C068E0" w:rsidRPr="00C068E0">
        <w:rPr>
          <w:bCs/>
        </w:rPr>
        <w:t xml:space="preserve">Проверка соблюдения требований к ведению бухгалтерского учета в  учреждении, в том числе к составлению отчета о результатах  деятельности и об использовании </w:t>
      </w:r>
      <w:r w:rsidR="00C068E0">
        <w:rPr>
          <w:bCs/>
        </w:rPr>
        <w:t>закрепленного за ним имущества»</w:t>
      </w:r>
      <w:r w:rsidR="004717C4" w:rsidRPr="00E15A67">
        <w:t xml:space="preserve"> за 2019 год.</w:t>
      </w:r>
    </w:p>
    <w:p w:rsidR="006D56FA" w:rsidRPr="006D56FA" w:rsidRDefault="006C34DE" w:rsidP="00C75443">
      <w:pPr>
        <w:ind w:firstLine="709"/>
        <w:jc w:val="both"/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6959E7" w:rsidRPr="00E15A67">
        <w:t>1</w:t>
      </w:r>
      <w:r w:rsidR="00E1313D">
        <w:t>6</w:t>
      </w:r>
      <w:r w:rsidR="00BD7771" w:rsidRPr="00E15A67">
        <w:t xml:space="preserve"> </w:t>
      </w:r>
      <w:r w:rsidR="00E1313D">
        <w:t>сентября</w:t>
      </w:r>
      <w:r w:rsidR="00297D81" w:rsidRPr="00E15A67">
        <w:t xml:space="preserve"> </w:t>
      </w:r>
      <w:r w:rsidR="00BD7771" w:rsidRPr="00E15A67">
        <w:t>20</w:t>
      </w:r>
      <w:r w:rsidR="006C04A7" w:rsidRPr="00E15A67">
        <w:t>20</w:t>
      </w:r>
      <w:r w:rsidR="00BD7771" w:rsidRPr="00E15A67">
        <w:t xml:space="preserve"> года по </w:t>
      </w:r>
      <w:r w:rsidR="00E1313D">
        <w:t>22</w:t>
      </w:r>
      <w:r w:rsidR="00BD7771" w:rsidRPr="00E15A67">
        <w:t xml:space="preserve"> </w:t>
      </w:r>
      <w:r w:rsidR="00E1313D">
        <w:t>сентября</w:t>
      </w:r>
      <w:r w:rsidR="006959E7" w:rsidRPr="00E15A67">
        <w:t xml:space="preserve"> </w:t>
      </w:r>
      <w:r w:rsidR="00BD7771" w:rsidRPr="00E15A67">
        <w:t>20</w:t>
      </w:r>
      <w:r w:rsidR="006C04A7" w:rsidRPr="00E15A67">
        <w:t xml:space="preserve">20 </w:t>
      </w:r>
      <w:r w:rsidR="00BD7771" w:rsidRPr="00E15A67">
        <w:t xml:space="preserve">года  </w:t>
      </w:r>
      <w:r w:rsidR="00B457A9" w:rsidRPr="00E15A67">
        <w:t>в</w:t>
      </w:r>
      <w:r w:rsidR="00CF75CC" w:rsidRPr="00E15A67">
        <w:t xml:space="preserve"> </w:t>
      </w:r>
      <w:r w:rsidRPr="00E15A67">
        <w:t xml:space="preserve"> отношении </w:t>
      </w:r>
      <w:r w:rsidR="00AB4DB1" w:rsidRPr="00AB4DB1">
        <w:t>Муниципально</w:t>
      </w:r>
      <w:r w:rsidR="00AB4DB1">
        <w:t>го</w:t>
      </w:r>
      <w:r w:rsidR="00AB4DB1" w:rsidRPr="00AB4DB1">
        <w:t xml:space="preserve"> бюджетно</w:t>
      </w:r>
      <w:r w:rsidR="00AB4DB1">
        <w:t>го</w:t>
      </w:r>
      <w:r w:rsidR="00AB4DB1" w:rsidRPr="00AB4DB1">
        <w:t xml:space="preserve"> учреждени</w:t>
      </w:r>
      <w:r w:rsidR="00AB4DB1">
        <w:t>я</w:t>
      </w:r>
      <w:r w:rsidR="00AB4DB1" w:rsidRPr="00AB4DB1">
        <w:t xml:space="preserve"> культуры </w:t>
      </w:r>
      <w:proofErr w:type="spellStart"/>
      <w:r w:rsidR="00AB4DB1" w:rsidRPr="00AB4DB1">
        <w:t>Яргомжского</w:t>
      </w:r>
      <w:proofErr w:type="spellEnd"/>
      <w:r w:rsidR="00AB4DB1" w:rsidRPr="00AB4DB1">
        <w:t xml:space="preserve"> сельского поселения  «</w:t>
      </w:r>
      <w:proofErr w:type="spellStart"/>
      <w:r w:rsidR="00AB4DB1" w:rsidRPr="00AB4DB1">
        <w:t>Ботовское</w:t>
      </w:r>
      <w:proofErr w:type="spellEnd"/>
      <w:r w:rsidR="00AB4DB1" w:rsidRPr="00AB4DB1">
        <w:t xml:space="preserve"> социально-культурное объединение»</w:t>
      </w:r>
      <w:r w:rsidR="00AB4DB1">
        <w:t xml:space="preserve"> </w:t>
      </w:r>
      <w:r w:rsidR="00FF6EE7" w:rsidRPr="00E15A67">
        <w:t xml:space="preserve"> </w:t>
      </w:r>
      <w:r w:rsidR="001A0B48" w:rsidRPr="00E15A67">
        <w:t>в рамках переданных полномочий на осуществление внутреннего муниципального финансового контроля  (Соглашение от 30.12.2019).</w:t>
      </w:r>
      <w:r w:rsidR="00146E0B" w:rsidRPr="00E15A67">
        <w:t xml:space="preserve"> </w:t>
      </w:r>
      <w:r w:rsidR="00B31D96" w:rsidRPr="00E15A67">
        <w:t xml:space="preserve">Проверено средств на сумму </w:t>
      </w:r>
      <w:r w:rsidR="006D56FA" w:rsidRPr="006D56FA">
        <w:t>3</w:t>
      </w:r>
      <w:r w:rsidR="006D56FA">
        <w:t> </w:t>
      </w:r>
      <w:r w:rsidR="006D56FA" w:rsidRPr="006D56FA">
        <w:t>393</w:t>
      </w:r>
      <w:r w:rsidR="006D56FA">
        <w:t xml:space="preserve">,6 </w:t>
      </w:r>
      <w:proofErr w:type="spellStart"/>
      <w:r w:rsidR="006D56FA">
        <w:t>тыс</w:t>
      </w:r>
      <w:proofErr w:type="gramStart"/>
      <w:r w:rsidR="006D56FA">
        <w:t>.р</w:t>
      </w:r>
      <w:proofErr w:type="gramEnd"/>
      <w:r w:rsidR="006D56FA">
        <w:t>ублей</w:t>
      </w:r>
      <w:proofErr w:type="spellEnd"/>
      <w:r w:rsidR="006D56FA">
        <w:t>.</w:t>
      </w:r>
      <w:bookmarkStart w:id="0" w:name="_GoBack"/>
      <w:bookmarkEnd w:id="0"/>
    </w:p>
    <w:p w:rsidR="00A633A6" w:rsidRPr="00E15A67" w:rsidRDefault="00E448CF" w:rsidP="007E595C">
      <w:pPr>
        <w:ind w:firstLine="709"/>
        <w:jc w:val="both"/>
      </w:pPr>
      <w:r>
        <w:t>Итоги п</w:t>
      </w:r>
      <w:r w:rsidR="009B6909">
        <w:t>о результатам проверки</w:t>
      </w:r>
      <w:r w:rsidR="00A633A6" w:rsidRPr="00E15A67">
        <w:t>:</w:t>
      </w:r>
      <w:r w:rsidR="007C7985" w:rsidRPr="00E15A67">
        <w:t xml:space="preserve"> </w:t>
      </w:r>
    </w:p>
    <w:p w:rsidR="009B6909" w:rsidRPr="009B6909" w:rsidRDefault="009B6909" w:rsidP="009B69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B6909">
        <w:rPr>
          <w:rFonts w:eastAsiaTheme="minorHAnsi"/>
          <w:lang w:eastAsia="en-US"/>
        </w:rPr>
        <w:t xml:space="preserve">1. Установлены замечания по тексту учредительного документа (Устава) в части отражения </w:t>
      </w:r>
      <w:r w:rsidRPr="009B6909">
        <w:rPr>
          <w:rFonts w:eastAsiaTheme="minorHAnsi"/>
          <w:bCs/>
          <w:lang w:eastAsia="en-US"/>
        </w:rPr>
        <w:t>наименования Учредителя Учреждения.</w:t>
      </w:r>
    </w:p>
    <w:p w:rsidR="009B6909" w:rsidRPr="009B6909" w:rsidRDefault="009B6909" w:rsidP="009B69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B6909">
        <w:rPr>
          <w:rFonts w:eastAsiaTheme="minorHAnsi"/>
          <w:lang w:eastAsia="en-US"/>
        </w:rPr>
        <w:t xml:space="preserve">2. </w:t>
      </w:r>
      <w:proofErr w:type="gramStart"/>
      <w:r w:rsidRPr="009B6909">
        <w:rPr>
          <w:rFonts w:eastAsiaTheme="minorHAnsi"/>
          <w:lang w:eastAsia="en-US"/>
        </w:rPr>
        <w:t>Учетная политика Учреждения не соответствует принятым федеральным стандартам бухгалтерского учета  в части единых требований к ее формированию,  положениям законодательства  РФ о бухгалтерском учете и ее публичному раскрытию на официальном сайте в информационно-телекоммуникационной сети «Интернет».</w:t>
      </w:r>
      <w:proofErr w:type="gramEnd"/>
    </w:p>
    <w:p w:rsidR="009B6909" w:rsidRPr="009B6909" w:rsidRDefault="009B6909" w:rsidP="009B69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B6909">
        <w:rPr>
          <w:rFonts w:eastAsiaTheme="minorHAnsi"/>
          <w:lang w:eastAsia="en-US"/>
        </w:rPr>
        <w:t>3. План ФХД составлен учреждением и утвержден с нарушениями требований приказа Минфина России от 28.07.2010 № 81 «О требованиях к плану финансово-хозяйственной деятельности государственного (муниципального) учреждения»: расчеты (обоснования) расходов  без учета потребности.</w:t>
      </w:r>
    </w:p>
    <w:p w:rsidR="009B6909" w:rsidRPr="009B6909" w:rsidRDefault="009B6909" w:rsidP="009B69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B6909">
        <w:rPr>
          <w:rFonts w:eastAsiaTheme="minorHAnsi"/>
          <w:lang w:eastAsia="en-US"/>
        </w:rPr>
        <w:t>4. Отвлечение средств субсидии на финансовое обеспечение выполнения муниципального задания  в дебиторскую задолженность, что привело к нарушению принципа результативности и эффективности использования  сре</w:t>
      </w:r>
      <w:proofErr w:type="gramStart"/>
      <w:r w:rsidRPr="009B6909">
        <w:rPr>
          <w:rFonts w:eastAsiaTheme="minorHAnsi"/>
          <w:lang w:eastAsia="en-US"/>
        </w:rPr>
        <w:t>дств в с</w:t>
      </w:r>
      <w:proofErr w:type="gramEnd"/>
      <w:r w:rsidRPr="009B6909">
        <w:rPr>
          <w:rFonts w:eastAsiaTheme="minorHAnsi"/>
          <w:lang w:eastAsia="en-US"/>
        </w:rPr>
        <w:t>умме 380 рублей 52 копейки. Факты долгосрочной задолженности за счет поступлений  от оказания услуг на платной основе и иной, приносящей доход деятельности в сумме 299 рублей 21 копейка.</w:t>
      </w:r>
    </w:p>
    <w:p w:rsidR="009B6909" w:rsidRPr="009B6909" w:rsidRDefault="009B6909" w:rsidP="009B69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B6909">
        <w:rPr>
          <w:rFonts w:eastAsiaTheme="minorHAnsi"/>
          <w:lang w:eastAsia="en-US"/>
        </w:rPr>
        <w:t>4. Выявлены нарушения действующего законодательства Российской Федерации по организации и ведению бю</w:t>
      </w:r>
      <w:r w:rsidR="00707CD2">
        <w:rPr>
          <w:rFonts w:eastAsiaTheme="minorHAnsi"/>
          <w:lang w:eastAsia="en-US"/>
        </w:rPr>
        <w:t>джетного и бухгалтерского учета.</w:t>
      </w:r>
    </w:p>
    <w:p w:rsidR="009B6909" w:rsidRPr="009B6909" w:rsidRDefault="009B6909" w:rsidP="009B69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B6909">
        <w:rPr>
          <w:rFonts w:eastAsiaTheme="minorHAnsi"/>
          <w:lang w:eastAsia="en-US"/>
        </w:rPr>
        <w:t>5. Нарушение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учреждениям, ее размещения на официальном сайте в сети «Интернет» и ведение указанного сайта»  в части полноты размещенной  информации.</w:t>
      </w:r>
    </w:p>
    <w:p w:rsidR="00707CD2" w:rsidRDefault="00707CD2" w:rsidP="00E15A67">
      <w:pPr>
        <w:widowControl w:val="0"/>
        <w:autoSpaceDE w:val="0"/>
        <w:autoSpaceDN w:val="0"/>
        <w:adjustRightInd w:val="0"/>
        <w:ind w:firstLine="709"/>
        <w:jc w:val="both"/>
      </w:pPr>
    </w:p>
    <w:p w:rsidR="00E15A67" w:rsidRDefault="003F298A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По результатам контрольного мероприятия выставлено представление.</w:t>
      </w:r>
      <w:r w:rsidR="00FD2FA6" w:rsidRPr="00E15A67">
        <w:t xml:space="preserve"> </w:t>
      </w: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15A67">
        <w:rPr>
          <w:bCs/>
        </w:rPr>
        <w:t xml:space="preserve">Начальник </w:t>
      </w:r>
      <w:r w:rsidR="00F00D86" w:rsidRPr="00E15A67">
        <w:rPr>
          <w:bCs/>
        </w:rPr>
        <w:t xml:space="preserve">отдела </w:t>
      </w:r>
    </w:p>
    <w:p w:rsidR="003B06F6" w:rsidRPr="00E15A67" w:rsidRDefault="00F00D86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внутреннего</w:t>
      </w:r>
      <w:r w:rsidR="00E15A67" w:rsidRPr="00E15A67">
        <w:t xml:space="preserve"> </w:t>
      </w:r>
      <w:r w:rsidRPr="00E15A67">
        <w:t>финансового контроля</w:t>
      </w:r>
      <w:r w:rsidRPr="00E15A67">
        <w:rPr>
          <w:bCs/>
        </w:rPr>
        <w:t xml:space="preserve">                                                   </w:t>
      </w:r>
      <w:proofErr w:type="spellStart"/>
      <w:r w:rsidR="00E15A67" w:rsidRPr="00E15A67">
        <w:rPr>
          <w:bCs/>
        </w:rPr>
        <w:t>Л.В.Романова</w:t>
      </w:r>
      <w:proofErr w:type="spellEnd"/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97D81"/>
    <w:rsid w:val="002E09AA"/>
    <w:rsid w:val="002F1C80"/>
    <w:rsid w:val="002F738D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64D4"/>
    <w:rsid w:val="003F298A"/>
    <w:rsid w:val="0044316C"/>
    <w:rsid w:val="004717C4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81F8B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7769"/>
    <w:rsid w:val="00707CD2"/>
    <w:rsid w:val="00753387"/>
    <w:rsid w:val="00765E65"/>
    <w:rsid w:val="007B1D89"/>
    <w:rsid w:val="007B6501"/>
    <w:rsid w:val="007C63D6"/>
    <w:rsid w:val="007C7985"/>
    <w:rsid w:val="007D5EE4"/>
    <w:rsid w:val="007E595C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B6909"/>
    <w:rsid w:val="009E2D6C"/>
    <w:rsid w:val="009F265D"/>
    <w:rsid w:val="00A135B0"/>
    <w:rsid w:val="00A26F99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068E0"/>
    <w:rsid w:val="00C469A4"/>
    <w:rsid w:val="00C75443"/>
    <w:rsid w:val="00C75A0B"/>
    <w:rsid w:val="00C92B76"/>
    <w:rsid w:val="00C94EE5"/>
    <w:rsid w:val="00CA13F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1313D"/>
    <w:rsid w:val="00E15A67"/>
    <w:rsid w:val="00E32934"/>
    <w:rsid w:val="00E348FE"/>
    <w:rsid w:val="00E448CF"/>
    <w:rsid w:val="00E5637E"/>
    <w:rsid w:val="00E81C91"/>
    <w:rsid w:val="00E84958"/>
    <w:rsid w:val="00E95029"/>
    <w:rsid w:val="00EB199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1086-4B20-4C7B-A057-C442B77E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72</cp:revision>
  <dcterms:created xsi:type="dcterms:W3CDTF">2019-04-18T05:51:00Z</dcterms:created>
  <dcterms:modified xsi:type="dcterms:W3CDTF">2020-09-30T06:34:00Z</dcterms:modified>
</cp:coreProperties>
</file>