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63" w:rsidRPr="00B536E9" w:rsidRDefault="006C4E16" w:rsidP="006C4E16">
      <w:pPr>
        <w:pStyle w:val="ConsPlusNormal"/>
        <w:ind w:left="652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DA7E63" w:rsidRPr="00B536E9" w:rsidRDefault="00C9056D" w:rsidP="006C4E16">
      <w:pPr>
        <w:pStyle w:val="ConsPlusNormal"/>
        <w:ind w:left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</w:p>
    <w:p w:rsidR="00DA7E63" w:rsidRPr="00B536E9" w:rsidRDefault="00C9056D" w:rsidP="006C4E16">
      <w:pPr>
        <w:pStyle w:val="ConsPlusNormal"/>
        <w:ind w:left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</w:p>
    <w:p w:rsidR="00DA7E63" w:rsidRPr="00B536E9" w:rsidRDefault="00C9056D" w:rsidP="006C4E16">
      <w:pPr>
        <w:pStyle w:val="ConsPlusNormal"/>
        <w:ind w:left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20.02.2020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245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B536E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7"/>
      <w:bookmarkEnd w:id="0"/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DA7E63" w:rsidRPr="00B536E9" w:rsidRDefault="00C9056D" w:rsidP="00B536E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архивном отделе</w:t>
      </w:r>
    </w:p>
    <w:p w:rsidR="00DA7E63" w:rsidRPr="00B536E9" w:rsidRDefault="00C9056D" w:rsidP="00B536E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Череповецкого муниципального района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B536E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7E7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Архивный отдел администрации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Череповецкого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Отдел) является структурным подразделением администрации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Череповецкого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района) без права юридического лица, органом управления архивным делом в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Череповецком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районе, выполняет функции муниципального архива.</w:t>
      </w:r>
    </w:p>
    <w:p w:rsid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Отдел руководствуется </w:t>
      </w:r>
      <w:hyperlink r:id="rId7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Указами Президента Российской Федерации, 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1E422D"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октября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125-ФЗ 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Об архивном деле в Российской Федерации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422D" w:rsidRPr="00B536E9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массовых коммуникаций Российской Федерации от 18 января 2007 года № 19 </w:t>
      </w:r>
      <w:r w:rsidR="006C4E16">
        <w:rPr>
          <w:rFonts w:ascii="Times New Roman" w:hAnsi="Times New Roman" w:cs="Times New Roman"/>
          <w:sz w:val="28"/>
          <w:szCs w:val="28"/>
        </w:rPr>
        <w:br/>
      </w:r>
      <w:r w:rsidR="001E422D" w:rsidRPr="00B536E9">
        <w:rPr>
          <w:rFonts w:ascii="Times New Roman" w:hAnsi="Times New Roman" w:cs="Times New Roman"/>
          <w:sz w:val="28"/>
          <w:szCs w:val="28"/>
        </w:rPr>
        <w:t>«Об утверждении Правил</w:t>
      </w:r>
      <w:proofErr w:type="gramEnd"/>
      <w:r w:rsidR="001E422D" w:rsidRPr="00B53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22D" w:rsidRPr="00B536E9">
        <w:rPr>
          <w:rFonts w:ascii="Times New Roman" w:hAnsi="Times New Roman" w:cs="Times New Roman"/>
          <w:sz w:val="28"/>
          <w:szCs w:val="28"/>
        </w:rPr>
        <w:t xml:space="preserve">организации хранения, комплектования, учета </w:t>
      </w:r>
      <w:r w:rsidR="006C4E16">
        <w:rPr>
          <w:rFonts w:ascii="Times New Roman" w:hAnsi="Times New Roman" w:cs="Times New Roman"/>
          <w:sz w:val="28"/>
          <w:szCs w:val="28"/>
        </w:rPr>
        <w:br/>
      </w:r>
      <w:r w:rsidR="001E422D" w:rsidRPr="00B536E9">
        <w:rPr>
          <w:rFonts w:ascii="Times New Roman" w:hAnsi="Times New Roman" w:cs="Times New Roman"/>
          <w:sz w:val="28"/>
          <w:szCs w:val="28"/>
        </w:rPr>
        <w:t xml:space="preserve">и использования документов Архивного фонда Российской Федерации </w:t>
      </w:r>
      <w:r w:rsidR="006C4E16">
        <w:rPr>
          <w:rFonts w:ascii="Times New Roman" w:hAnsi="Times New Roman" w:cs="Times New Roman"/>
          <w:sz w:val="28"/>
          <w:szCs w:val="28"/>
        </w:rPr>
        <w:br/>
      </w:r>
      <w:r w:rsidR="001E422D" w:rsidRPr="00B536E9">
        <w:rPr>
          <w:rFonts w:ascii="Times New Roman" w:hAnsi="Times New Roman" w:cs="Times New Roman"/>
          <w:sz w:val="28"/>
          <w:szCs w:val="28"/>
        </w:rPr>
        <w:t xml:space="preserve">и других архивных документов в государственных и муниципальных архивах, музеях и библиотеках, организациях Российской академии наук», </w:t>
      </w:r>
      <w:hyperlink r:id="rId10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от 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апреля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1997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160-ОЗ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Об архивном деле в Вологодской области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от 28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2006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1443-ОЗ 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районов и городских</w:t>
      </w:r>
      <w:proofErr w:type="gramEnd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округов Вологодской области отдельными государственными полномочиями в сфере архивного дела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федеральными и областными нормативными правовыми актами, </w:t>
      </w:r>
      <w:hyperlink r:id="rId12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муниципальными правовыми актами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Череповецкого муниципального района, настоящим Положением.</w:t>
      </w:r>
      <w:r w:rsid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Отдел подчиняется руководителю администрации района, деятельность Отдела координирует </w:t>
      </w:r>
      <w:r w:rsidR="00C9056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руководителя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Отдел осуществляет возложенные на него функции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во взаимодействии со структурными подразделениями и органами администрации района, органами государственной исполнительной власти, органами местного самоуправления сельских поселений, входящих в состав района, иными организациями.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Отдел имеет печать с 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надписью по внешней окружности 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Вологодская область. Администрация 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Череповецкого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надписью в центре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Архивный отдел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gramStart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заверения</w:t>
      </w:r>
      <w:proofErr w:type="gramEnd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архивных справок, копий и выписок из документов, а также угловой штамп и бланк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своего наименования и адреса.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B536E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Задачи Отдела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Отдела являются: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Обеспечение сохранности находящихся на хранении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архиве документов.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Комплектование муниципального архива документами, имеющими историческое, научное, социальное, экономическое, политическое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или культурное значение.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2.3. Информационное обеспечение органов местного самоуправления района и сельских поселений, удовлетворение прав граждан на архивную информацию, организация использования документов.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Управление архивным делом на территории района в целях обеспечения сохранности информационных ресурсов района и доступа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к ним.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2.5. Формирование единых принципов организации хранения, учета, комплектования и использования архивных документов.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Организационно-методическое руководство деятельностью ведомственных архивов и организация архивного делопроизводства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источниках комплектования архива.</w:t>
      </w:r>
    </w:p>
    <w:p w:rsid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Содействие организациям других форм собственности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сохранении, комплектовании и использовании их архивных фондов.</w:t>
      </w:r>
    </w:p>
    <w:p w:rsidR="00DA7E63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Осуществление отдельных государственных полномочий, переданных администрации района в соответствии с </w:t>
      </w:r>
      <w:hyperlink r:id="rId13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от 28 апреля 2006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7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1443-ОЗ 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</w:t>
      </w:r>
      <w:r w:rsidR="00EE17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22A" w:rsidRPr="00B536E9" w:rsidRDefault="009C322A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Оказание гражданам бесплатной юридической помощи в виде правового консультирования в устной форме по вопросам, относящимся </w:t>
      </w:r>
      <w:r w:rsidR="006C4E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компетенции отдела, в порядке, установленном законодательством Российской Федерации для рассмотрения обращений граждан</w:t>
      </w:r>
      <w:r w:rsidR="00BC6DC6">
        <w:rPr>
          <w:rFonts w:ascii="Times New Roman" w:hAnsi="Times New Roman" w:cs="Times New Roman"/>
          <w:sz w:val="28"/>
          <w:szCs w:val="28"/>
        </w:rPr>
        <w:t>.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B536E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Функции Отдела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возложенными задачами Отдел осуществляет следующие функции:</w:t>
      </w:r>
    </w:p>
    <w:p w:rsidR="00E077E7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По обеспечению сохранности документов, находящихся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на хранении в муниципальном архиве:</w:t>
      </w:r>
    </w:p>
    <w:p w:rsidR="00E077E7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3.1.1. Осуществляет хранение документов, составляющих часть Архивного Фонда Российской Федерации, а именно:</w:t>
      </w:r>
    </w:p>
    <w:p w:rsidR="00DA7E63" w:rsidRPr="00B536E9" w:rsidRDefault="00DA7E63" w:rsidP="006C4E1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архивных фондов и архивных документов на различных видах носителей, являющихся муниципальной собственностью, входящих в состав Архивного фонда Вологодской области, в том числе образовавшихся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деятельности органов местного самоуправления района с момента их образования, деятельности муниципальных организаций, а также организаций, находящихся в совместном ведении района и Вологодской области;</w:t>
      </w:r>
    </w:p>
    <w:p w:rsidR="00DA7E63" w:rsidRPr="00B536E9" w:rsidRDefault="00DA7E63" w:rsidP="006C4E1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архивных фондов и архивных документов на различных видах носителей, являющихся государственной собственностью, входящих в состав Архивного фонда Вологодской области, образовавшихся в процессе деятельности органов местного самоуправления района по реализации отдельных государственных полномочий администрации района, которыми она наделена;</w:t>
      </w:r>
    </w:p>
    <w:p w:rsidR="00DA7E63" w:rsidRPr="00B536E9" w:rsidRDefault="00DA7E63" w:rsidP="006C4E1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архивных фондов и архивных документов юридических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лиц на различных видах носителей, переданных на законном основании в муниципальную собственность, в том числе личного происхождения;</w:t>
      </w:r>
    </w:p>
    <w:p w:rsidR="00DA7E63" w:rsidRPr="00B536E9" w:rsidRDefault="00DA7E63" w:rsidP="006C4E1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на различных видах носителей по личному составу ликвидированных организаций (не имеющих правопреемника), действовавших на территории района;</w:t>
      </w:r>
    </w:p>
    <w:p w:rsidR="00DA7E63" w:rsidRPr="00B536E9" w:rsidRDefault="00DA7E63" w:rsidP="006C4E1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печатных, аудиовизуальных и других материалов, дополняющих фонды Отдела;</w:t>
      </w:r>
    </w:p>
    <w:p w:rsidR="00DA7E63" w:rsidRPr="00B536E9" w:rsidRDefault="00DA7E63" w:rsidP="006C4E1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учетных документов, архивных справочников и других материалов, необходимых для осуществления его практической деятельности.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3.1.2. Проводит мероприятия по созданию оптимальных условий хранения документов и обеспечению их физической сохранности.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Осуществляет мониторинг состояния сохранности архивных документов, находящихся в организациях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источниках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3.1.4. Совершенствует научно-справочный аппарат к документам муниципального архива с целью оперативного использования содержащейся в нем информации.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3.1.5. Оформляет учетные документы к архивным фондам организаций, хранящихся в муниципальном архиве.</w:t>
      </w:r>
    </w:p>
    <w:p w:rsid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 Проводит проверку наличия и состояния дел, хранящихся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архиве.</w:t>
      </w:r>
      <w:r w:rsid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77E7" w:rsidRDefault="00E077E7" w:rsidP="00B53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3.2. По комплектованию муниципального архива документами:</w:t>
      </w:r>
    </w:p>
    <w:p w:rsidR="00E077E7" w:rsidRDefault="00E077E7" w:rsidP="00B536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Составляет список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архива, передающих документы Архивного фонда Российской Федерации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архивные документы в муниципальный архив, ведет систематическую работу по уточнению этих списков.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3.2.2. Организует проведение экспертизы научной и практической ценности документов, отбор их на постоянное хранение в муниципальный архив.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В соответствии с утвержденным планом работы, принимает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хранение документы постоянного срока хранения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архива, включенные в состав Архивного фонда Российской Федерации.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3.2.4. Принимает на хранение документы по личному составу ликвидированных муниципальных организаций, не являющихся источниками комплектования архива.</w:t>
      </w:r>
    </w:p>
    <w:p w:rsidR="00E077E7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 взаимодействию с организациями, расположенными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района:</w:t>
      </w:r>
    </w:p>
    <w:p w:rsidR="00E077E7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Осуществляет организационно-методическое руководство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ведомственных архивов, в том числе организацию архивного делопроизводства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 и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сточников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Составляет договоры с организациями источниками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комплектования архива государственной и частной форм собственности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обеспечению сохранности, учету, хранению, комплектованию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использованию документов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Архивного фонда Российской Федерации,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документов по личному составу.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Составляет договоры с ликвидационными комиссиями муниципальных организаций, не являющимися источниками комплектования архива, о приеме документов по личному составу на хранение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муниципальный архив.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Ведет в установленном порядке </w:t>
      </w:r>
      <w:proofErr w:type="spellStart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пофондовый</w:t>
      </w:r>
      <w:proofErr w:type="spellEnd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статистический учет документов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3.3.5. Организует работу экспертной комиссии администрации 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Череповецкого </w:t>
      </w:r>
      <w:proofErr w:type="gramStart"/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, оформляет протоколы заседаний.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Рассматривает положения об архивах, экспертных комиссиях, номенклатуры дел, инструкции по делопроизводству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3.3.7. Рассматривает и представляет на утверждение и согласование экспертно-проверочной комиссии </w:t>
      </w:r>
      <w:r w:rsidR="001E422D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культуры и туризма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описи дел постоянного хранения и по личному составу, поступившие от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3.3.8. Рассматривает и согласовывает описи дел по личному составу ликвидированных муниципальных организаций, не являющихся источниками комплектования архива, документы которых подлежат приему в муниципальный архив.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3.3.9. Проводит обследования обеспечения сохранности документов, ведения делопроизводства и архива в организациях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источниках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3.3.10. Оказывает консультационную и методическую помощь организациям, расположенным на территории района по вопросам организации документационного обеспечения деятельности, в том числе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разработки и применения номенклатуры дел текущего делопроизводства.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3.3.11. Изучает и обобщает практику работы ведомственных архивов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организации архивного делопроизводства муниципальных организаций, распространяет их положительный опыт.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3.3.12. Проводит мероприятия по улучшению работы ведомственных архивов организаций, внедрению единой системы делопроизводства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унифицированных систем документации.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3.3.13. Организует проведение совещаний, семинаров, консультаций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инструктажей по вопросам организации и методики работы ведомственных архивов и организации архивного делопроизводства, а также деятельности экспертных комиссий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3.3.14. Информирует руководителя администрации района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83417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руководителя администрации 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района о фактах утраты, порчи, незаконного уничтожения документов в муниципальных организациях, других нарушениях законодательства об архивном деле.</w:t>
      </w:r>
    </w:p>
    <w:p w:rsidR="00E077E7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3.4. По использованию документов, хранящихся в муниципальном архиве:</w:t>
      </w:r>
    </w:p>
    <w:p w:rsidR="00E077E7" w:rsidRPr="00B536E9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3.4.1. Информирует органы местного самоуправления района, иные организации о составе и содержании документов муниципального архива по актуальной тематике.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3.4.2. Исполняет тематические и социально-правовые запросы, поступающие от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Предоставляет муниципальную услугу по информационному обеспечению заявителей на основе архивных документов, хранящихся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архиве.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Проводит прием граждан по вопросам, относящимся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Отдела.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3.4.5. Организует работу пользователей архивных документов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читальном зале Отдела, обеспечивает своевременную выдачу дел с целью их научного и практического использования.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3.4.6. Использует документы муниципального архива в культурно-просветительных целях на выставках и в периодической печати.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3.5. Внедряет в практику работы Отдела нормативно-методические документы по архивному делу и архивному делопроизводству, современные методы труда, автоматизированные технологии обработки и поиска документной информации, передовой опыт работы.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Ведет заполнение федеральной базы данных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Архивный фонд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 своевременное предоставление учетных данных в </w:t>
      </w:r>
      <w:r w:rsidR="00383417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культуры и туризма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3.7. Подготавливает проекты постановлений и распоряжений администрации района по вопросам, относящимся к ведению Отдела.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proofErr w:type="gramStart"/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переданные отдельные государственные полномочия по хранению, комплектованию, учету и использованию архивных документов, относящихся к государственной собственности Вологодской области и находящихся на территории </w:t>
      </w:r>
      <w:r w:rsidR="00383417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Череповецкого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  <w:proofErr w:type="gramEnd"/>
    </w:p>
    <w:p w:rsidR="009C322A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Осуществляет взаимодействие с другими архивными органами Вологодской области, участвует в мероприятиях, проводимых </w:t>
      </w:r>
      <w:r w:rsidR="00383417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культуры и туризма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C32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 Выполняет мероприятия по предупреждению и противодействию коррупции.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9C32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Осуществляет иные функции в соответствии с муниципальными правовыми актами.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B536E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Полномочия Отдела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возложенных задач и функций Отдел имеет право:</w:t>
      </w:r>
    </w:p>
    <w:p w:rsidR="00E077E7" w:rsidRDefault="00E077E7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4.1. Представлять администрацию района по всем вопросам, входящим в компетенцию Отдела.</w:t>
      </w:r>
      <w:r w:rsid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Вносить на рассмотрение администрации района предложения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организаций; участвовать в подготовке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рассмотрении органами местного самоуправления района вопросов архивного дела и делопроизводства, готовить по ним проекты правовых документов.</w:t>
      </w:r>
    </w:p>
    <w:p w:rsid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Запрашивать и получать от организаций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комплектования архива необходимые сведения о работе и состоянии ведомственных архивов, организации документов в делопроизводстве.</w:t>
      </w:r>
      <w:r w:rsid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Запрашивать необходимые сведения, материалы, документы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компетенции отдела от руководителей структурных подразделений и органов администрации района.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Принимать участие в совещаниях, семинарах, проверках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мероприятиях, проводимых администрацией района и ее структурными подразделениями; участвовать в работе экспертных комиссий организаций.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4.6.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Проверять исполнение организациями, расположенными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района, независимо от их ведомственной подчиненности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форм собственности, требований архивного законодательства.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Давать в пределах своей компетенции организациям, находящимся на территории района, обязательные для исполнения указания по вопросам работы ведомственных архивов и организации документов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делопроизводстве.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Ставить перед органами местного самоуправления, государственной власти вопросы о привлечении к ответственности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архивного законодательства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Заключать договоры с организациями, состоящими в списке источников комплектования архива, государственной и негосударственной форм собственности по обеспечению сохранности, учету, хранению, комплектованию и использованию документов Архивного фонда Российской Федерации, а также документов по личному составу, образовавшихся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деятельности вышеуказанных организаций.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Заключать договоры с ликвидационными комиссиями муниципальных организаций, не являющимися источниками комплектования архива, о приеме документов по личному составу на хранение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муниципальный архив.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Разрабатывать методические материалы и рекомендации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компетенции Отдела.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Проводить совещания, семинары, конференции,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круглые столы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отнесенным к компетенции Отдела.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4.14. Организовывать проведение выставок, конкурсов по вопросам компетенции Отдела.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4.15. Составлять административные протоколы по правонарушениям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архивного дела в соответствии с </w:t>
      </w:r>
      <w:hyperlink r:id="rId14" w:history="1">
        <w:r w:rsidRPr="00B536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Вологодской области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8 декабря 2010 года </w:t>
      </w:r>
      <w:r w:rsidR="00383417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2429-ОЗ </w:t>
      </w:r>
      <w:r w:rsidR="006B70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 в Вологодской области</w:t>
      </w:r>
      <w:r w:rsidR="006B70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E63" w:rsidRPr="00B536E9" w:rsidRDefault="00DA7E63" w:rsidP="006C4E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4.16. Осуществлять иные полномочия, предусмотренные действующим законодательством и муниципальными правовыми актами.</w:t>
      </w:r>
    </w:p>
    <w:p w:rsidR="00DA7E63" w:rsidRPr="00B536E9" w:rsidRDefault="00DA7E63" w:rsidP="00B53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Pr="00B536E9" w:rsidRDefault="00383417" w:rsidP="00B536E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Организация деятельности Отдела</w:t>
      </w:r>
    </w:p>
    <w:p w:rsidR="00383417" w:rsidRPr="00B536E9" w:rsidRDefault="00383417" w:rsidP="00B536E9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417" w:rsidRPr="00B536E9" w:rsidRDefault="00383417" w:rsidP="006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6E9">
        <w:rPr>
          <w:rFonts w:ascii="Times New Roman" w:hAnsi="Times New Roman" w:cs="Times New Roman"/>
          <w:sz w:val="28"/>
          <w:szCs w:val="28"/>
        </w:rPr>
        <w:t xml:space="preserve">5.1. Отдел возглавляет начальник отдела, который назначается </w:t>
      </w:r>
      <w:r w:rsidR="006C4E16">
        <w:rPr>
          <w:rFonts w:ascii="Times New Roman" w:hAnsi="Times New Roman" w:cs="Times New Roman"/>
          <w:sz w:val="28"/>
          <w:szCs w:val="28"/>
        </w:rPr>
        <w:br/>
      </w:r>
      <w:r w:rsidRPr="00B536E9">
        <w:rPr>
          <w:rFonts w:ascii="Times New Roman" w:hAnsi="Times New Roman" w:cs="Times New Roman"/>
          <w:sz w:val="28"/>
          <w:szCs w:val="28"/>
        </w:rPr>
        <w:t>на должность и освобождается от должности руководителем администрации района. Должностная инструкция начальника отдела утверждается постановлением администрации района.</w:t>
      </w:r>
    </w:p>
    <w:p w:rsidR="00DA7E63" w:rsidRPr="00B536E9" w:rsidRDefault="00B66406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Структура, штатная численность сотрудников Отдела утверждается </w:t>
      </w:r>
      <w:r w:rsidR="006B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района.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Полномочия </w:t>
      </w:r>
      <w:r w:rsidR="00B66406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B66406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D02" w:rsidRPr="006C4E16" w:rsidRDefault="00380D02" w:rsidP="006C4E1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16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6B7089" w:rsidRPr="006C4E16">
        <w:rPr>
          <w:rFonts w:ascii="Times New Roman" w:hAnsi="Times New Roman" w:cs="Times New Roman"/>
          <w:sz w:val="28"/>
          <w:szCs w:val="28"/>
        </w:rPr>
        <w:t>О</w:t>
      </w:r>
      <w:r w:rsidRPr="006C4E16">
        <w:rPr>
          <w:rFonts w:ascii="Times New Roman" w:hAnsi="Times New Roman" w:cs="Times New Roman"/>
          <w:sz w:val="28"/>
          <w:szCs w:val="28"/>
        </w:rPr>
        <w:t>тдела;</w:t>
      </w:r>
    </w:p>
    <w:p w:rsidR="00380D02" w:rsidRPr="006C4E16" w:rsidRDefault="00380D02" w:rsidP="006C4E1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16">
        <w:rPr>
          <w:rFonts w:ascii="Times New Roman" w:hAnsi="Times New Roman" w:cs="Times New Roman"/>
          <w:sz w:val="28"/>
          <w:szCs w:val="28"/>
        </w:rPr>
        <w:t>является руководителем муниципального архива;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 работу Отдела, организует и контролирует работу сотрудников Отдела;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выполнение задач и функций, возложенных на Отдел; несет персональную ответственность за их выполнение;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функциональные обязанности сотрудников Отдела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разрабатывает должностные инструкции;</w:t>
      </w:r>
    </w:p>
    <w:p w:rsidR="00DA7E63" w:rsidRPr="00B536E9" w:rsidRDefault="00380D02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536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6E9">
        <w:rPr>
          <w:rFonts w:ascii="Times New Roman" w:hAnsi="Times New Roman" w:cs="Times New Roman"/>
          <w:sz w:val="28"/>
          <w:szCs w:val="28"/>
        </w:rPr>
        <w:t xml:space="preserve"> соблюдением сотрудниками Отдела трудовой дисциплины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D02" w:rsidRPr="006C4E16" w:rsidRDefault="00380D02" w:rsidP="006C4E1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16">
        <w:rPr>
          <w:rFonts w:ascii="Times New Roman" w:hAnsi="Times New Roman" w:cs="Times New Roman"/>
          <w:sz w:val="28"/>
          <w:szCs w:val="28"/>
        </w:rPr>
        <w:t>ведет прием граждан по вопросам, относящимся к деятельности Отдела;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 архивные справки, архивные выписки, архивные копии, акты приема-передачи документов, договоры с организациями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архивного дела и другие документы, изданные в Отделе;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Отдел в органах местного самоуправления, государственных органах и иных организациях по вопросам, входящим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компетенцию Отдела;</w:t>
      </w:r>
    </w:p>
    <w:p w:rsidR="00380D02" w:rsidRPr="006C4E16" w:rsidRDefault="00380D02" w:rsidP="006C4E1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16">
        <w:rPr>
          <w:rFonts w:ascii="Times New Roman" w:hAnsi="Times New Roman" w:cs="Times New Roman"/>
          <w:sz w:val="28"/>
          <w:szCs w:val="28"/>
        </w:rPr>
        <w:t>осуществляет согласование проектов муниципальных правовых актов и иных документов по вопросам, входящим в компетенцию Отдела;</w:t>
      </w:r>
    </w:p>
    <w:p w:rsidR="00380D02" w:rsidRPr="006C4E16" w:rsidRDefault="00380D02" w:rsidP="006C4E1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16">
        <w:rPr>
          <w:rFonts w:ascii="Times New Roman" w:hAnsi="Times New Roman" w:cs="Times New Roman"/>
          <w:sz w:val="28"/>
          <w:szCs w:val="28"/>
        </w:rPr>
        <w:t>выносит на рассмотрение руководителя администрации района, должностных лиц администрации района проекты документов по во</w:t>
      </w:r>
      <w:r w:rsidR="006B7089" w:rsidRPr="006C4E16">
        <w:rPr>
          <w:rFonts w:ascii="Times New Roman" w:hAnsi="Times New Roman" w:cs="Times New Roman"/>
          <w:sz w:val="28"/>
          <w:szCs w:val="28"/>
        </w:rPr>
        <w:t>просам, входящим в компетенцию О</w:t>
      </w:r>
      <w:r w:rsidRPr="006C4E16">
        <w:rPr>
          <w:rFonts w:ascii="Times New Roman" w:hAnsi="Times New Roman" w:cs="Times New Roman"/>
          <w:sz w:val="28"/>
          <w:szCs w:val="28"/>
        </w:rPr>
        <w:t>тдела;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запрашивает и получает от органов, структурных подразделений администрации района документы, справки, расчеты и иную информацию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письменном, электронном и устном виде, необходимую для выполнения возложенных на Отдел задач;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несет ответственность за соблюдение действующего законодательства и выполнение заданий сотрудниками Отдела в целом;</w:t>
      </w:r>
    </w:p>
    <w:p w:rsidR="00DA7E63" w:rsidRPr="00B536E9" w:rsidRDefault="00DA7E63" w:rsidP="006C4E1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обладает иными полномочиями, необходимыми для обеспечения деятельности Отдела.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Специалисты Отдела назначаются и освобождаются от должности 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Квалификационные требования, права, обязанности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ответственность сотрудников Отдела определяются должностными инструкциями, утверждаемыми 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района. Возложение на работников Отдела обязанностей, не связанных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с компетенцией Отдела, не допускается.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временного отсутствия начальника 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(отпуск, командировка, болезнь и т.д.) его обязанности выполняет 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отдела на основании распоряжения администрации района.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При смене 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380D02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прием-передача дел производится специально созданной комиссией, включающей представителей администрации района. Акт приема-передачи утверждается руководителем администрации района.</w:t>
      </w:r>
    </w:p>
    <w:p w:rsidR="00380D02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380D02" w:rsidRPr="00B536E9">
        <w:rPr>
          <w:rFonts w:ascii="Times New Roman" w:hAnsi="Times New Roman" w:cs="Times New Roman"/>
          <w:sz w:val="28"/>
          <w:szCs w:val="28"/>
        </w:rPr>
        <w:t xml:space="preserve">Финансирование и материально-техническое обеспечение </w:t>
      </w:r>
      <w:r w:rsidR="006B7089">
        <w:rPr>
          <w:rFonts w:ascii="Times New Roman" w:hAnsi="Times New Roman" w:cs="Times New Roman"/>
          <w:sz w:val="28"/>
          <w:szCs w:val="28"/>
        </w:rPr>
        <w:t>О</w:t>
      </w:r>
      <w:r w:rsidR="00380D02" w:rsidRPr="00B536E9">
        <w:rPr>
          <w:rFonts w:ascii="Times New Roman" w:hAnsi="Times New Roman" w:cs="Times New Roman"/>
          <w:sz w:val="28"/>
          <w:szCs w:val="28"/>
        </w:rPr>
        <w:t xml:space="preserve">тдела осуществляется за счет средств бюджета района, областного бюджета в виде субвенции на осуществление отдельных государственных полномочий </w:t>
      </w:r>
      <w:r w:rsidR="006C4E16">
        <w:rPr>
          <w:rFonts w:ascii="Times New Roman" w:hAnsi="Times New Roman" w:cs="Times New Roman"/>
          <w:sz w:val="28"/>
          <w:szCs w:val="28"/>
        </w:rPr>
        <w:br/>
      </w:r>
      <w:r w:rsidR="00380D02" w:rsidRPr="00B536E9">
        <w:rPr>
          <w:rFonts w:ascii="Times New Roman" w:hAnsi="Times New Roman" w:cs="Times New Roman"/>
          <w:sz w:val="28"/>
          <w:szCs w:val="28"/>
        </w:rPr>
        <w:t>в сфере архивного дела.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.9. Администрация района обеспечивает Отдел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.10. Отдел ведет делопроизводство в соответствии с утвержденной номенклатурой дел.</w:t>
      </w:r>
    </w:p>
    <w:p w:rsid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Реорганизация или ликвидация Отдела осуществляется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законом порядке.</w:t>
      </w:r>
      <w:r w:rsid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7E63" w:rsidRPr="00B536E9" w:rsidRDefault="00E077E7" w:rsidP="006C4E16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 Архивные документы при ликвидации Отдела передаются его правопреемнику. В случае отсутствия правопреемника вопрос о месте дальнейшего хранения архивных фондов и архивных документов решается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установленном законодательством Российской Федерации </w:t>
      </w:r>
      <w:r w:rsidR="006C4E1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7E63" w:rsidRPr="00B536E9">
        <w:rPr>
          <w:rFonts w:ascii="Times New Roman" w:hAnsi="Times New Roman" w:cs="Times New Roman"/>
          <w:color w:val="000000" w:themeColor="text1"/>
          <w:sz w:val="28"/>
          <w:szCs w:val="28"/>
        </w:rPr>
        <w:t>и Вологодской области.</w:t>
      </w:r>
    </w:p>
    <w:p w:rsidR="00DA7E63" w:rsidRPr="00B536E9" w:rsidRDefault="00DA7E63" w:rsidP="00B536E9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E63" w:rsidRDefault="00DA7E6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7E63" w:rsidSect="006C4E16">
      <w:headerReference w:type="defaul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16" w:rsidRDefault="006C4E16" w:rsidP="006C4E16">
      <w:pPr>
        <w:spacing w:after="0" w:line="240" w:lineRule="auto"/>
      </w:pPr>
      <w:r>
        <w:separator/>
      </w:r>
    </w:p>
  </w:endnote>
  <w:endnote w:type="continuationSeparator" w:id="0">
    <w:p w:rsidR="006C4E16" w:rsidRDefault="006C4E16" w:rsidP="006C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16" w:rsidRDefault="006C4E16" w:rsidP="006C4E16">
      <w:pPr>
        <w:spacing w:after="0" w:line="240" w:lineRule="auto"/>
      </w:pPr>
      <w:r>
        <w:separator/>
      </w:r>
    </w:p>
  </w:footnote>
  <w:footnote w:type="continuationSeparator" w:id="0">
    <w:p w:rsidR="006C4E16" w:rsidRDefault="006C4E16" w:rsidP="006C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C4E16" w:rsidRPr="006C4E16" w:rsidRDefault="006C4E16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C4E16">
          <w:rPr>
            <w:rFonts w:ascii="Times New Roman" w:hAnsi="Times New Roman" w:cs="Times New Roman"/>
            <w:sz w:val="24"/>
          </w:rPr>
          <w:fldChar w:fldCharType="begin"/>
        </w:r>
        <w:r w:rsidRPr="006C4E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4E1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6C4E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4E16" w:rsidRDefault="006C4E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1AFF"/>
    <w:multiLevelType w:val="hybridMultilevel"/>
    <w:tmpl w:val="A2CAD296"/>
    <w:lvl w:ilvl="0" w:tplc="E9D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4312F4"/>
    <w:multiLevelType w:val="hybridMultilevel"/>
    <w:tmpl w:val="B7E0C0E4"/>
    <w:lvl w:ilvl="0" w:tplc="E9D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E63"/>
    <w:rsid w:val="00064860"/>
    <w:rsid w:val="00167A10"/>
    <w:rsid w:val="001E422D"/>
    <w:rsid w:val="002960A3"/>
    <w:rsid w:val="003066B1"/>
    <w:rsid w:val="00370B04"/>
    <w:rsid w:val="00380D02"/>
    <w:rsid w:val="00383417"/>
    <w:rsid w:val="0053153D"/>
    <w:rsid w:val="00546398"/>
    <w:rsid w:val="006B7089"/>
    <w:rsid w:val="006C4E16"/>
    <w:rsid w:val="009C322A"/>
    <w:rsid w:val="00B536E9"/>
    <w:rsid w:val="00B66406"/>
    <w:rsid w:val="00BC6DC6"/>
    <w:rsid w:val="00C67343"/>
    <w:rsid w:val="00C9056D"/>
    <w:rsid w:val="00DA7E63"/>
    <w:rsid w:val="00E077E7"/>
    <w:rsid w:val="00EE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E1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83216E4425EE6D4C90A8CA575D2E65D35AD8A77798753353AE96EE46D2EA8A41F22A2Aw8VBM" TargetMode="External"/><Relationship Id="rId13" Type="http://schemas.openxmlformats.org/officeDocument/2006/relationships/hyperlink" Target="consultantplus://offline/ref=DAF9A908BC93DDBAFDF49D2C78287BEA6B43CCA5C857507C3B8F5C8FF8279E206113F0CFBF0699E7885BEE2A2A95A5E198wBV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9A908BC93DDBAFDF483216E4425EE6C4095ADC2060A2C348654DDAF27C265371AFB9FF042CEF48A5FF2w2VAM" TargetMode="External"/><Relationship Id="rId12" Type="http://schemas.openxmlformats.org/officeDocument/2006/relationships/hyperlink" Target="consultantplus://offline/ref=DAF9A908BC93DDBAFDF49D2C78287BEA6B43CCA5C857527C318F5C8FF8279E206113F0CFBF0699E7885BEE2A2A95A5E198wBV7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F9A908BC93DDBAFDF49D2C78287BEA6B43CCA5C857507C3B8F5C8FF8279E206113F0CFBF0699E7885BEE2A2A95A5E198wBV7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F9A908BC93DDBAFDF49D2C78287BEA6B43CCA5C854507E31835C8FF8279E206113F0CFBF0699E7885BEE2A2A95A5E198wB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9A908BC93DDBAFDF483216E4425EE6C4094ADCA565D2E65D35AD8A77798753353AE96EE46D2EA8A41F22A2Aw8VBM" TargetMode="External"/><Relationship Id="rId14" Type="http://schemas.openxmlformats.org/officeDocument/2006/relationships/hyperlink" Target="consultantplus://offline/ref=DAF9A908BC93DDBAFDF49D2C78287BEA6B43CCA5C857507A3D825C8FF8279E206113F0CFBF0699E7885BEE2A2A95A5E198wB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Делопроизводитель</cp:lastModifiedBy>
  <cp:revision>2</cp:revision>
  <cp:lastPrinted>2020-02-04T13:45:00Z</cp:lastPrinted>
  <dcterms:created xsi:type="dcterms:W3CDTF">2020-02-21T06:43:00Z</dcterms:created>
  <dcterms:modified xsi:type="dcterms:W3CDTF">2020-02-21T06:43:00Z</dcterms:modified>
</cp:coreProperties>
</file>